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0A9" w:rsidRPr="00B96F64" w:rsidRDefault="00C720A9" w:rsidP="00C720A9">
      <w:pPr>
        <w:rPr>
          <w:rFonts w:ascii="仿宋_GB2312" w:eastAsia="仿宋_GB2312"/>
          <w:bCs/>
          <w:color w:val="000000"/>
          <w:spacing w:val="-8"/>
          <w:sz w:val="32"/>
          <w:szCs w:val="32"/>
        </w:rPr>
      </w:pPr>
      <w:r w:rsidRPr="00B96F64">
        <w:rPr>
          <w:rFonts w:ascii="仿宋_GB2312" w:eastAsia="仿宋_GB2312" w:hint="eastAsia"/>
          <w:bCs/>
          <w:color w:val="000000"/>
          <w:spacing w:val="-8"/>
          <w:sz w:val="32"/>
          <w:szCs w:val="32"/>
        </w:rPr>
        <w:t>附件</w:t>
      </w:r>
      <w:r>
        <w:rPr>
          <w:rFonts w:ascii="仿宋_GB2312" w:eastAsia="仿宋_GB2312" w:hint="eastAsia"/>
          <w:bCs/>
          <w:color w:val="000000"/>
          <w:spacing w:val="-8"/>
          <w:sz w:val="32"/>
          <w:szCs w:val="32"/>
        </w:rPr>
        <w:t>1</w:t>
      </w:r>
    </w:p>
    <w:p w:rsidR="00B41768" w:rsidRPr="00F36743" w:rsidRDefault="00DA6D62" w:rsidP="006D4E03">
      <w:pPr>
        <w:spacing w:beforeLines="200" w:afterLines="50"/>
        <w:jc w:val="center"/>
        <w:rPr>
          <w:rFonts w:ascii="黑体" w:eastAsia="黑体" w:hAnsi="黑体"/>
          <w:b/>
          <w:sz w:val="44"/>
          <w:szCs w:val="44"/>
        </w:rPr>
      </w:pPr>
      <w:r w:rsidRPr="00F36743">
        <w:rPr>
          <w:rFonts w:ascii="黑体" w:eastAsia="黑体" w:hAnsi="黑体" w:hint="eastAsia"/>
          <w:b/>
          <w:sz w:val="44"/>
          <w:szCs w:val="44"/>
        </w:rPr>
        <w:t>201</w:t>
      </w:r>
      <w:r w:rsidR="006D4E03">
        <w:rPr>
          <w:rFonts w:ascii="黑体" w:eastAsia="黑体" w:hAnsi="黑体" w:hint="eastAsia"/>
          <w:b/>
          <w:sz w:val="44"/>
          <w:szCs w:val="44"/>
        </w:rPr>
        <w:t>7</w:t>
      </w:r>
      <w:r w:rsidRPr="00F36743">
        <w:rPr>
          <w:rFonts w:ascii="黑体" w:eastAsia="黑体" w:hAnsi="黑体" w:hint="eastAsia"/>
          <w:b/>
          <w:sz w:val="44"/>
          <w:szCs w:val="44"/>
        </w:rPr>
        <w:t>年度</w:t>
      </w:r>
      <w:r w:rsidR="00DC400C" w:rsidRPr="00F36743">
        <w:rPr>
          <w:rFonts w:ascii="黑体" w:eastAsia="黑体" w:hAnsi="黑体" w:hint="eastAsia"/>
          <w:b/>
          <w:sz w:val="44"/>
          <w:szCs w:val="44"/>
        </w:rPr>
        <w:t>述职述德述廉</w:t>
      </w:r>
      <w:r w:rsidR="00FF2216" w:rsidRPr="00F36743">
        <w:rPr>
          <w:rFonts w:ascii="黑体" w:eastAsia="黑体" w:hAnsi="黑体" w:hint="eastAsia"/>
          <w:b/>
          <w:sz w:val="44"/>
          <w:szCs w:val="44"/>
        </w:rPr>
        <w:t>述</w:t>
      </w:r>
      <w:r w:rsidR="00FF2216">
        <w:rPr>
          <w:rFonts w:ascii="黑体" w:eastAsia="黑体" w:hAnsi="黑体" w:hint="eastAsia"/>
          <w:b/>
          <w:sz w:val="44"/>
          <w:szCs w:val="44"/>
        </w:rPr>
        <w:t>法</w:t>
      </w:r>
      <w:r w:rsidR="00DC400C" w:rsidRPr="00F36743">
        <w:rPr>
          <w:rFonts w:ascii="黑体" w:eastAsia="黑体" w:hAnsi="黑体" w:hint="eastAsia"/>
          <w:b/>
          <w:sz w:val="44"/>
          <w:szCs w:val="44"/>
        </w:rPr>
        <w:t>报告</w:t>
      </w:r>
    </w:p>
    <w:p w:rsidR="00DC400C" w:rsidRDefault="00DC400C" w:rsidP="006D4E03">
      <w:pPr>
        <w:spacing w:beforeLines="50" w:afterLines="50"/>
        <w:jc w:val="center"/>
        <w:rPr>
          <w:rFonts w:ascii="仿宋_GB2312" w:eastAsia="仿宋_GB2312" w:hAnsi="宋体"/>
          <w:sz w:val="32"/>
          <w:szCs w:val="32"/>
        </w:rPr>
      </w:pPr>
      <w:r w:rsidRPr="00DC400C">
        <w:rPr>
          <w:rFonts w:ascii="仿宋_GB2312" w:eastAsia="仿宋_GB2312" w:hAnsi="宋体" w:hint="eastAsia"/>
          <w:sz w:val="32"/>
          <w:szCs w:val="32"/>
        </w:rPr>
        <w:t>职务</w:t>
      </w:r>
      <w:r w:rsidR="00AE2802">
        <w:rPr>
          <w:rFonts w:ascii="仿宋_GB2312" w:eastAsia="仿宋_GB2312" w:hAnsi="宋体" w:hint="eastAsia"/>
          <w:sz w:val="32"/>
          <w:szCs w:val="32"/>
        </w:rPr>
        <w:t xml:space="preserve"> 林业与生物技术学院副院长</w:t>
      </w:r>
      <w:r w:rsidRPr="00DC400C">
        <w:rPr>
          <w:rFonts w:ascii="仿宋_GB2312" w:eastAsia="仿宋_GB2312" w:hAnsi="宋体" w:hint="eastAsia"/>
          <w:sz w:val="32"/>
          <w:szCs w:val="32"/>
        </w:rPr>
        <w:t xml:space="preserve">  姓名</w:t>
      </w:r>
      <w:r w:rsidR="00AE2802">
        <w:rPr>
          <w:rFonts w:ascii="仿宋_GB2312" w:eastAsia="仿宋_GB2312" w:hAnsi="宋体" w:hint="eastAsia"/>
          <w:sz w:val="32"/>
          <w:szCs w:val="32"/>
        </w:rPr>
        <w:t xml:space="preserve"> </w:t>
      </w:r>
      <w:r w:rsidR="006D4E03">
        <w:rPr>
          <w:rFonts w:ascii="仿宋_GB2312" w:eastAsia="仿宋_GB2312" w:hAnsi="宋体" w:hint="eastAsia"/>
          <w:sz w:val="32"/>
          <w:szCs w:val="32"/>
        </w:rPr>
        <w:t>王正加</w:t>
      </w:r>
    </w:p>
    <w:p w:rsidR="000C3380" w:rsidRPr="00AE2802" w:rsidRDefault="000C3380" w:rsidP="006D4E03">
      <w:pPr>
        <w:spacing w:beforeLines="50" w:afterLines="50"/>
        <w:jc w:val="center"/>
        <w:rPr>
          <w:rFonts w:ascii="仿宋_GB2312" w:eastAsia="仿宋_GB2312" w:hAnsi="宋体"/>
          <w:sz w:val="32"/>
          <w:szCs w:val="32"/>
        </w:rPr>
      </w:pPr>
    </w:p>
    <w:p w:rsidR="00AE2802" w:rsidRPr="004B3F27" w:rsidRDefault="00AE2802" w:rsidP="006D4E03">
      <w:pPr>
        <w:snapToGrid w:val="0"/>
        <w:spacing w:beforeLines="50" w:afterLines="50"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201</w:t>
      </w:r>
      <w:r w:rsidR="006D4E03">
        <w:rPr>
          <w:rFonts w:ascii="楷体_GB2312" w:eastAsia="楷体_GB2312" w:hint="eastAsia"/>
          <w:sz w:val="24"/>
        </w:rPr>
        <w:t>7</w:t>
      </w:r>
      <w:r>
        <w:rPr>
          <w:rFonts w:ascii="楷体_GB2312" w:eastAsia="楷体_GB2312" w:hint="eastAsia"/>
          <w:sz w:val="24"/>
        </w:rPr>
        <w:t>年</w:t>
      </w:r>
      <w:r w:rsidR="006D4E03">
        <w:rPr>
          <w:rFonts w:ascii="楷体_GB2312" w:eastAsia="楷体_GB2312" w:hint="eastAsia"/>
          <w:sz w:val="24"/>
        </w:rPr>
        <w:t>7月始</w:t>
      </w:r>
      <w:r>
        <w:rPr>
          <w:rFonts w:ascii="楷体_GB2312" w:eastAsia="楷体_GB2312" w:hint="eastAsia"/>
          <w:sz w:val="24"/>
        </w:rPr>
        <w:t>，本人担</w:t>
      </w:r>
      <w:r>
        <w:rPr>
          <w:rFonts w:ascii="楷体_GB2312" w:eastAsia="楷体_GB2312"/>
          <w:sz w:val="24"/>
        </w:rPr>
        <w:t>任林业与生物技术学院</w:t>
      </w:r>
      <w:r w:rsidRPr="004B3F27">
        <w:rPr>
          <w:rFonts w:ascii="楷体_GB2312" w:eastAsia="楷体_GB2312"/>
          <w:sz w:val="24"/>
        </w:rPr>
        <w:t>副院长，协助院长分管学院本科教学、</w:t>
      </w:r>
      <w:r>
        <w:rPr>
          <w:rFonts w:ascii="楷体_GB2312" w:eastAsia="楷体_GB2312" w:hint="eastAsia"/>
          <w:sz w:val="24"/>
        </w:rPr>
        <w:t>教学</w:t>
      </w:r>
      <w:r w:rsidRPr="004B3F27">
        <w:rPr>
          <w:rFonts w:ascii="楷体_GB2312" w:eastAsia="楷体_GB2312"/>
          <w:sz w:val="24"/>
        </w:rPr>
        <w:t>实验平台</w:t>
      </w:r>
      <w:r>
        <w:rPr>
          <w:rFonts w:ascii="楷体_GB2312" w:eastAsia="楷体_GB2312" w:hint="eastAsia"/>
          <w:sz w:val="24"/>
        </w:rPr>
        <w:t>（包括教学实践基地）</w:t>
      </w:r>
      <w:r w:rsidRPr="004B3F27">
        <w:rPr>
          <w:rFonts w:ascii="楷体_GB2312" w:eastAsia="楷体_GB2312"/>
          <w:sz w:val="24"/>
        </w:rPr>
        <w:t>建设</w:t>
      </w:r>
      <w:r>
        <w:rPr>
          <w:rFonts w:ascii="楷体_GB2312" w:eastAsia="楷体_GB2312" w:hint="eastAsia"/>
          <w:sz w:val="24"/>
        </w:rPr>
        <w:t>与管理</w:t>
      </w:r>
      <w:r w:rsidRPr="004B3F27">
        <w:rPr>
          <w:rFonts w:ascii="楷体_GB2312" w:eastAsia="楷体_GB2312"/>
          <w:sz w:val="24"/>
        </w:rPr>
        <w:t>、国际交流与合作、资产管理等工作。现从</w:t>
      </w:r>
      <w:r>
        <w:rPr>
          <w:rFonts w:ascii="楷体_GB2312" w:eastAsia="楷体_GB2312" w:hint="eastAsia"/>
          <w:sz w:val="24"/>
        </w:rPr>
        <w:t>述职、述德、述廉</w:t>
      </w:r>
      <w:r w:rsidR="00F36743">
        <w:rPr>
          <w:rFonts w:ascii="楷体_GB2312" w:eastAsia="楷体_GB2312" w:hint="eastAsia"/>
          <w:sz w:val="24"/>
        </w:rPr>
        <w:t>、述法四</w:t>
      </w:r>
      <w:r>
        <w:rPr>
          <w:rFonts w:ascii="楷体_GB2312" w:eastAsia="楷体_GB2312" w:hint="eastAsia"/>
          <w:sz w:val="24"/>
        </w:rPr>
        <w:t>个</w:t>
      </w:r>
      <w:r w:rsidRPr="004B3F27">
        <w:rPr>
          <w:rFonts w:ascii="楷体_GB2312" w:eastAsia="楷体_GB2312"/>
          <w:sz w:val="24"/>
        </w:rPr>
        <w:t>方面对</w:t>
      </w:r>
      <w:r w:rsidR="006D4E03">
        <w:rPr>
          <w:rFonts w:ascii="楷体_GB2312" w:eastAsia="楷体_GB2312" w:hint="eastAsia"/>
          <w:sz w:val="24"/>
        </w:rPr>
        <w:t>担任本职</w:t>
      </w:r>
      <w:r w:rsidRPr="004B3F27">
        <w:rPr>
          <w:rFonts w:ascii="楷体_GB2312" w:eastAsia="楷体_GB2312"/>
          <w:sz w:val="24"/>
        </w:rPr>
        <w:t>工作</w:t>
      </w:r>
      <w:r>
        <w:rPr>
          <w:rFonts w:ascii="楷体_GB2312" w:eastAsia="楷体_GB2312" w:hint="eastAsia"/>
          <w:sz w:val="24"/>
        </w:rPr>
        <w:t>报告</w:t>
      </w:r>
      <w:r w:rsidRPr="004B3F27">
        <w:rPr>
          <w:rFonts w:ascii="楷体_GB2312" w:eastAsia="楷体_GB2312"/>
          <w:sz w:val="24"/>
        </w:rPr>
        <w:t>如下：</w:t>
      </w:r>
    </w:p>
    <w:p w:rsidR="00DC400C" w:rsidRPr="00DA6D62" w:rsidRDefault="00DC400C" w:rsidP="006D4E03">
      <w:pPr>
        <w:spacing w:beforeLines="50" w:afterLines="50"/>
        <w:ind w:leftChars="50" w:left="105" w:right="284" w:firstLineChars="200" w:firstLine="640"/>
        <w:rPr>
          <w:rFonts w:ascii="黑体" w:eastAsia="黑体" w:hAnsi="宋体"/>
          <w:sz w:val="32"/>
          <w:szCs w:val="32"/>
        </w:rPr>
      </w:pPr>
      <w:r w:rsidRPr="00DA6D62">
        <w:rPr>
          <w:rFonts w:ascii="黑体" w:eastAsia="黑体" w:hAnsi="宋体" w:hint="eastAsia"/>
          <w:sz w:val="32"/>
          <w:szCs w:val="32"/>
        </w:rPr>
        <w:t>一、述职</w:t>
      </w:r>
    </w:p>
    <w:p w:rsidR="00AE2802" w:rsidRDefault="00AE2802" w:rsidP="006D4E03">
      <w:pPr>
        <w:spacing w:beforeLines="50" w:afterLines="50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本人</w:t>
      </w:r>
      <w:r w:rsidRPr="004B3F27">
        <w:rPr>
          <w:rFonts w:ascii="楷体_GB2312" w:eastAsia="楷体_GB2312"/>
          <w:sz w:val="24"/>
        </w:rPr>
        <w:t>具有较强的教育情怀、敬业精神、工作责任感。全身心地投入学院本科教学、</w:t>
      </w:r>
      <w:r>
        <w:rPr>
          <w:rFonts w:ascii="楷体_GB2312" w:eastAsia="楷体_GB2312" w:hint="eastAsia"/>
          <w:sz w:val="24"/>
        </w:rPr>
        <w:t>教学</w:t>
      </w:r>
      <w:r w:rsidRPr="004B3F27">
        <w:rPr>
          <w:rFonts w:ascii="楷体_GB2312" w:eastAsia="楷体_GB2312"/>
          <w:sz w:val="24"/>
        </w:rPr>
        <w:t>实验平台建设、国际交流与合作、资产管理等工作，</w:t>
      </w:r>
      <w:r>
        <w:rPr>
          <w:rFonts w:ascii="楷体_GB2312" w:eastAsia="楷体_GB2312" w:hint="eastAsia"/>
          <w:sz w:val="24"/>
        </w:rPr>
        <w:t>主要</w:t>
      </w:r>
      <w:r w:rsidRPr="004B3F27">
        <w:rPr>
          <w:rFonts w:ascii="楷体_GB2312" w:eastAsia="楷体_GB2312" w:hint="eastAsia"/>
          <w:sz w:val="24"/>
        </w:rPr>
        <w:t>工作业绩</w:t>
      </w:r>
      <w:r w:rsidRPr="004B3F27">
        <w:rPr>
          <w:rFonts w:ascii="楷体_GB2312" w:eastAsia="楷体_GB2312"/>
          <w:sz w:val="24"/>
        </w:rPr>
        <w:t>表现在</w:t>
      </w:r>
      <w:r>
        <w:rPr>
          <w:rFonts w:ascii="楷体_GB2312" w:eastAsia="楷体_GB2312" w:hint="eastAsia"/>
          <w:sz w:val="24"/>
        </w:rPr>
        <w:t>以</w:t>
      </w:r>
      <w:r w:rsidRPr="004B3F27">
        <w:rPr>
          <w:rFonts w:ascii="楷体_GB2312" w:eastAsia="楷体_GB2312" w:hint="eastAsia"/>
          <w:sz w:val="24"/>
        </w:rPr>
        <w:t>下几个方面</w:t>
      </w:r>
      <w:r w:rsidRPr="004B3F27">
        <w:rPr>
          <w:rFonts w:ascii="楷体_GB2312" w:eastAsia="楷体_GB2312"/>
          <w:sz w:val="24"/>
        </w:rPr>
        <w:t>：</w:t>
      </w:r>
    </w:p>
    <w:p w:rsidR="006D4E03" w:rsidRPr="006D4E03" w:rsidRDefault="00803A15" w:rsidP="006D4E03">
      <w:pPr>
        <w:spacing w:beforeLines="50" w:afterLines="50"/>
        <w:ind w:firstLineChars="200" w:firstLine="48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1</w:t>
      </w:r>
      <w:r w:rsidRPr="004B3F27">
        <w:rPr>
          <w:rFonts w:ascii="楷体_GB2312" w:eastAsia="楷体_GB2312" w:hint="eastAsia"/>
          <w:sz w:val="24"/>
        </w:rPr>
        <w:t>、</w:t>
      </w:r>
      <w:r w:rsidR="006D4E03" w:rsidRPr="006D4E03">
        <w:rPr>
          <w:rFonts w:ascii="楷体_GB2312" w:eastAsia="楷体_GB2312"/>
          <w:sz w:val="24"/>
        </w:rPr>
        <w:t>积极推进本科教学评估整改工作，组织完成学院申报并获批校级教改项目25项：其中国际化课程群2项、教材建设19项、精品专业导论课1门、优质通识教育核心课2门；获校级首批混合式教学示范遴选课程6门；认定4门标准化课程和3门双语课程。</w:t>
      </w:r>
    </w:p>
    <w:p w:rsidR="00AE2802" w:rsidRPr="00076539" w:rsidRDefault="006D4E03" w:rsidP="006D4E03">
      <w:pPr>
        <w:spacing w:beforeLines="50" w:afterLines="50"/>
        <w:ind w:right="-2" w:firstLineChars="200" w:firstLine="480"/>
        <w:jc w:val="left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2</w:t>
      </w:r>
      <w:r w:rsidR="00AE2802" w:rsidRPr="00076539">
        <w:rPr>
          <w:rFonts w:ascii="楷体_GB2312" w:eastAsia="楷体_GB2312"/>
          <w:sz w:val="24"/>
        </w:rPr>
        <w:t>、</w:t>
      </w:r>
      <w:r>
        <w:rPr>
          <w:rFonts w:ascii="楷体_GB2312" w:eastAsia="楷体_GB2312" w:hint="eastAsia"/>
          <w:sz w:val="24"/>
        </w:rPr>
        <w:t>推进UBC验收工作</w:t>
      </w:r>
      <w:r w:rsidR="002C7849" w:rsidRPr="00076539">
        <w:rPr>
          <w:rFonts w:ascii="楷体_GB2312" w:eastAsia="楷体_GB2312" w:hint="eastAsia"/>
          <w:sz w:val="24"/>
        </w:rPr>
        <w:t>。在</w:t>
      </w:r>
      <w:r w:rsidR="00076539" w:rsidRPr="00076539">
        <w:rPr>
          <w:rFonts w:ascii="楷体_GB2312" w:eastAsia="楷体_GB2312" w:hint="eastAsia"/>
          <w:sz w:val="24"/>
        </w:rPr>
        <w:t>浙江农林大学与加拿大不列颠哥伦比亚大学</w:t>
      </w:r>
      <w:r w:rsidR="00076539">
        <w:rPr>
          <w:rFonts w:ascii="楷体_GB2312" w:eastAsia="楷体_GB2312" w:hint="eastAsia"/>
          <w:sz w:val="24"/>
        </w:rPr>
        <w:t>（UBC）</w:t>
      </w:r>
      <w:r w:rsidR="00076539" w:rsidRPr="00076539">
        <w:rPr>
          <w:rFonts w:ascii="楷体_GB2312" w:eastAsia="楷体_GB2312" w:hint="eastAsia"/>
          <w:sz w:val="24"/>
        </w:rPr>
        <w:t>林学专业合作办学项目教学指导委员会</w:t>
      </w:r>
      <w:r w:rsidR="00076539">
        <w:rPr>
          <w:rFonts w:ascii="楷体_GB2312" w:eastAsia="楷体_GB2312" w:hint="eastAsia"/>
          <w:sz w:val="24"/>
        </w:rPr>
        <w:t>领导下，</w:t>
      </w:r>
      <w:r w:rsidR="00AE2802" w:rsidRPr="00076539">
        <w:rPr>
          <w:rFonts w:ascii="楷体_GB2312" w:eastAsia="楷体_GB2312" w:hint="eastAsia"/>
          <w:sz w:val="24"/>
        </w:rPr>
        <w:t>UBC</w:t>
      </w:r>
      <w:r w:rsidR="00076539">
        <w:rPr>
          <w:rFonts w:ascii="楷体_GB2312" w:eastAsia="楷体_GB2312" w:hint="eastAsia"/>
          <w:sz w:val="24"/>
        </w:rPr>
        <w:t>班201</w:t>
      </w:r>
      <w:r>
        <w:rPr>
          <w:rFonts w:ascii="楷体_GB2312" w:eastAsia="楷体_GB2312" w:hint="eastAsia"/>
          <w:sz w:val="24"/>
        </w:rPr>
        <w:t>7</w:t>
      </w:r>
      <w:r w:rsidR="00076539">
        <w:rPr>
          <w:rFonts w:ascii="楷体_GB2312" w:eastAsia="楷体_GB2312" w:hint="eastAsia"/>
          <w:sz w:val="24"/>
        </w:rPr>
        <w:t>年招生2</w:t>
      </w:r>
      <w:r>
        <w:rPr>
          <w:rFonts w:ascii="楷体_GB2312" w:eastAsia="楷体_GB2312" w:hint="eastAsia"/>
          <w:sz w:val="24"/>
        </w:rPr>
        <w:t>4</w:t>
      </w:r>
      <w:r w:rsidR="00076539">
        <w:rPr>
          <w:rFonts w:ascii="楷体_GB2312" w:eastAsia="楷体_GB2312" w:hint="eastAsia"/>
          <w:sz w:val="24"/>
        </w:rPr>
        <w:t>人</w:t>
      </w:r>
      <w:r>
        <w:rPr>
          <w:rFonts w:ascii="楷体_GB2312" w:eastAsia="楷体_GB2312" w:hint="eastAsia"/>
          <w:sz w:val="24"/>
        </w:rPr>
        <w:t>。UBC项目准备于2018年进行教育部合格验收工作，自9月份以来，一直在积极准备验收相关材料，2017年11月组织了专家进行了预验收</w:t>
      </w:r>
      <w:r w:rsidR="00803A15" w:rsidRPr="00076539">
        <w:rPr>
          <w:rFonts w:ascii="楷体_GB2312" w:eastAsia="楷体_GB2312" w:hint="eastAsia"/>
          <w:sz w:val="24"/>
        </w:rPr>
        <w:t>。</w:t>
      </w:r>
    </w:p>
    <w:p w:rsidR="00AE2802" w:rsidRDefault="006D4E03" w:rsidP="006D4E03">
      <w:pPr>
        <w:spacing w:beforeLines="50" w:afterLines="50"/>
        <w:ind w:firstLineChars="200" w:firstLine="48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lastRenderedPageBreak/>
        <w:t>3</w:t>
      </w:r>
      <w:r w:rsidR="00AE2802" w:rsidRPr="004B3F27">
        <w:rPr>
          <w:rFonts w:ascii="楷体_GB2312" w:eastAsia="楷体_GB2312" w:hint="eastAsia"/>
          <w:sz w:val="24"/>
        </w:rPr>
        <w:t>、</w:t>
      </w:r>
      <w:r w:rsidR="00AE2802">
        <w:rPr>
          <w:rFonts w:ascii="楷体_GB2312" w:eastAsia="楷体_GB2312" w:hint="eastAsia"/>
          <w:sz w:val="24"/>
        </w:rPr>
        <w:t>生命科学竞赛成果显著。</w:t>
      </w:r>
      <w:r w:rsidR="002C7849">
        <w:rPr>
          <w:rFonts w:ascii="楷体_GB2312" w:eastAsia="楷体_GB2312" w:hint="eastAsia"/>
          <w:sz w:val="24"/>
        </w:rPr>
        <w:t>201</w:t>
      </w:r>
      <w:r>
        <w:rPr>
          <w:rFonts w:ascii="楷体_GB2312" w:eastAsia="楷体_GB2312" w:hint="eastAsia"/>
          <w:sz w:val="24"/>
        </w:rPr>
        <w:t>7</w:t>
      </w:r>
      <w:r w:rsidR="002C7849">
        <w:rPr>
          <w:rFonts w:ascii="楷体_GB2312" w:eastAsia="楷体_GB2312" w:hint="eastAsia"/>
          <w:sz w:val="24"/>
        </w:rPr>
        <w:t>年，本人在校教务处指导和支持下，</w:t>
      </w:r>
      <w:r w:rsidR="00AE2802">
        <w:rPr>
          <w:rFonts w:ascii="楷体_GB2312" w:eastAsia="楷体_GB2312" w:hint="eastAsia"/>
          <w:sz w:val="24"/>
        </w:rPr>
        <w:t>负责组织学校</w:t>
      </w:r>
      <w:r w:rsidR="00E96057">
        <w:rPr>
          <w:rFonts w:ascii="楷体_GB2312" w:eastAsia="楷体_GB2312" w:hint="eastAsia"/>
          <w:sz w:val="24"/>
        </w:rPr>
        <w:t>59</w:t>
      </w:r>
      <w:r w:rsidR="00AE2802" w:rsidRPr="00BC765A">
        <w:rPr>
          <w:rFonts w:ascii="楷体_GB2312" w:eastAsia="楷体_GB2312" w:hint="eastAsia"/>
          <w:sz w:val="24"/>
        </w:rPr>
        <w:t>支</w:t>
      </w:r>
      <w:r w:rsidR="00AE2802">
        <w:rPr>
          <w:rFonts w:ascii="楷体_GB2312" w:eastAsia="楷体_GB2312" w:hint="eastAsia"/>
          <w:sz w:val="24"/>
        </w:rPr>
        <w:t>队伍参加了</w:t>
      </w:r>
      <w:r w:rsidR="00AE2802" w:rsidRPr="00BC765A">
        <w:rPr>
          <w:rFonts w:ascii="楷体_GB2312" w:eastAsia="楷体_GB2312" w:hint="eastAsia"/>
          <w:sz w:val="24"/>
        </w:rPr>
        <w:t>浙江省第</w:t>
      </w:r>
      <w:r w:rsidR="00E96057">
        <w:rPr>
          <w:rFonts w:ascii="楷体_GB2312" w:eastAsia="楷体_GB2312" w:hint="eastAsia"/>
          <w:sz w:val="24"/>
        </w:rPr>
        <w:t>八</w:t>
      </w:r>
      <w:r w:rsidR="00AE2802" w:rsidRPr="00BC765A">
        <w:rPr>
          <w:rFonts w:ascii="楷体_GB2312" w:eastAsia="楷体_GB2312" w:hint="eastAsia"/>
          <w:sz w:val="24"/>
        </w:rPr>
        <w:t>届大学生生命科学竞赛</w:t>
      </w:r>
      <w:r w:rsidR="00AE2802" w:rsidRPr="00675F2A">
        <w:rPr>
          <w:rFonts w:ascii="楷体_GB2312" w:eastAsia="楷体_GB2312" w:hint="eastAsia"/>
          <w:sz w:val="24"/>
        </w:rPr>
        <w:t>，</w:t>
      </w:r>
      <w:r w:rsidRPr="006D4E03">
        <w:rPr>
          <w:rFonts w:ascii="楷体_GB2312" w:eastAsia="楷体_GB2312"/>
          <w:sz w:val="24"/>
        </w:rPr>
        <w:t>组建59支队伍近300人参加了浙江省大学生生命科学竞赛，进行了为期8个月科研训练；近600人走进实验室，参加导师科研项目；获批国家级大学生创业训练计划项目2项，省新苗人才和省大学生科技成果推广项目4项，校级大学生科研训练项目25项，荣获生命科学竞赛国家级二等奖1项、三等奖1项、优胜奖1项及省级一等奖2项、三等奖8项等。</w:t>
      </w:r>
    </w:p>
    <w:p w:rsidR="006D4E03" w:rsidRPr="00675F2A" w:rsidRDefault="006D4E03" w:rsidP="006D4E03">
      <w:pPr>
        <w:spacing w:beforeLines="50" w:afterLines="50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4、</w:t>
      </w:r>
      <w:r w:rsidRPr="006D4E03">
        <w:rPr>
          <w:rFonts w:ascii="楷体_GB2312" w:eastAsia="楷体_GB2312"/>
          <w:sz w:val="24"/>
        </w:rPr>
        <w:t>加强教学实践基地建设</w:t>
      </w:r>
      <w:r>
        <w:rPr>
          <w:rFonts w:ascii="楷体_GB2312" w:eastAsia="楷体_GB2312" w:hint="eastAsia"/>
          <w:sz w:val="24"/>
        </w:rPr>
        <w:t>。2017年开始着手</w:t>
      </w:r>
      <w:r>
        <w:rPr>
          <w:rFonts w:ascii="楷体_GB2312" w:eastAsia="楷体_GB2312"/>
          <w:sz w:val="24"/>
        </w:rPr>
        <w:t>规划校内果木园实践基地和校外潘母岗教学实践基地建设</w:t>
      </w:r>
      <w:r>
        <w:rPr>
          <w:rFonts w:ascii="楷体_GB2312" w:eastAsia="楷体_GB2312" w:hint="eastAsia"/>
          <w:sz w:val="24"/>
        </w:rPr>
        <w:t>，目前工作正在稳步推进中。</w:t>
      </w:r>
    </w:p>
    <w:p w:rsidR="00DC400C" w:rsidRPr="00DA6D62" w:rsidRDefault="00DC400C" w:rsidP="006D4E03">
      <w:pPr>
        <w:spacing w:beforeLines="50" w:afterLines="50"/>
        <w:ind w:leftChars="50" w:left="105" w:right="284" w:firstLineChars="200" w:firstLine="640"/>
        <w:rPr>
          <w:rFonts w:ascii="黑体" w:eastAsia="黑体" w:hAnsi="宋体"/>
          <w:sz w:val="32"/>
          <w:szCs w:val="32"/>
        </w:rPr>
      </w:pPr>
      <w:r w:rsidRPr="00DA6D62">
        <w:rPr>
          <w:rFonts w:ascii="黑体" w:eastAsia="黑体" w:hAnsi="宋体" w:hint="eastAsia"/>
          <w:sz w:val="32"/>
          <w:szCs w:val="32"/>
        </w:rPr>
        <w:t>二、述德</w:t>
      </w:r>
    </w:p>
    <w:p w:rsidR="00803A15" w:rsidRPr="004B3F27" w:rsidRDefault="00803A15" w:rsidP="006D4E03">
      <w:pPr>
        <w:spacing w:beforeLines="50" w:afterLines="50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本人</w:t>
      </w:r>
      <w:r>
        <w:rPr>
          <w:rFonts w:ascii="楷体_GB2312" w:eastAsia="楷体_GB2312"/>
          <w:sz w:val="24"/>
        </w:rPr>
        <w:t>思想上</w:t>
      </w:r>
      <w:r w:rsidRPr="004B3F27">
        <w:rPr>
          <w:rFonts w:ascii="楷体_GB2312" w:eastAsia="楷体_GB2312"/>
          <w:sz w:val="24"/>
        </w:rPr>
        <w:t>严格要求自己。认真学习党和国家、上级部门和学校的各项方针政策，</w:t>
      </w:r>
      <w:r w:rsidR="007653E8">
        <w:rPr>
          <w:rFonts w:ascii="楷体_GB2312" w:eastAsia="楷体_GB2312" w:hint="eastAsia"/>
          <w:sz w:val="24"/>
        </w:rPr>
        <w:t>认真</w:t>
      </w:r>
      <w:r w:rsidR="00DC39FE">
        <w:rPr>
          <w:rFonts w:ascii="楷体_GB2312" w:eastAsia="楷体_GB2312" w:hint="eastAsia"/>
          <w:sz w:val="24"/>
        </w:rPr>
        <w:t>参加“两学一做”活动，</w:t>
      </w:r>
      <w:r w:rsidRPr="004B3F27">
        <w:rPr>
          <w:rFonts w:ascii="楷体_GB2312" w:eastAsia="楷体_GB2312"/>
          <w:sz w:val="24"/>
        </w:rPr>
        <w:t>并将之落实到本职工作的实践中。具有良好的职业道德和较强的集体观念，不计较个人名利得失，顾全大局，自觉维护学院领导班子团结。具有较强的教育情怀、敬业和奉献精神，工作作风务实，能做到吃苦耐劳。牢固树立服务意识，全心全意为教师和学生做好各项服务。为人诚恳，团结同志；教书育人，为人师表。</w:t>
      </w:r>
      <w:r w:rsidR="007653E8">
        <w:rPr>
          <w:rFonts w:ascii="楷体_GB2312" w:eastAsia="楷体_GB2312" w:hint="eastAsia"/>
          <w:sz w:val="24"/>
        </w:rPr>
        <w:t>遵守社会公德、弘扬社会主义核心价值观</w:t>
      </w:r>
      <w:r w:rsidR="00D158F5">
        <w:rPr>
          <w:rFonts w:ascii="楷体_GB2312" w:eastAsia="楷体_GB2312" w:hint="eastAsia"/>
          <w:sz w:val="24"/>
        </w:rPr>
        <w:t>，尊老爱幼、家庭和睦</w:t>
      </w:r>
      <w:r w:rsidR="007653E8">
        <w:rPr>
          <w:rFonts w:ascii="楷体_GB2312" w:eastAsia="楷体_GB2312" w:hint="eastAsia"/>
          <w:sz w:val="24"/>
        </w:rPr>
        <w:t>。</w:t>
      </w:r>
    </w:p>
    <w:p w:rsidR="00DC400C" w:rsidRPr="00DA6D62" w:rsidRDefault="00DC400C" w:rsidP="006D4E03">
      <w:pPr>
        <w:spacing w:beforeLines="50" w:afterLines="50"/>
        <w:ind w:leftChars="50" w:left="105" w:right="284" w:firstLineChars="200" w:firstLine="640"/>
        <w:rPr>
          <w:rFonts w:ascii="黑体" w:eastAsia="黑体" w:hAnsi="宋体"/>
          <w:sz w:val="32"/>
          <w:szCs w:val="32"/>
        </w:rPr>
      </w:pPr>
      <w:r w:rsidRPr="00DA6D62">
        <w:rPr>
          <w:rFonts w:ascii="黑体" w:eastAsia="黑体" w:hAnsi="宋体" w:hint="eastAsia"/>
          <w:sz w:val="32"/>
          <w:szCs w:val="32"/>
        </w:rPr>
        <w:t>三、述廉</w:t>
      </w:r>
    </w:p>
    <w:p w:rsidR="00AE2802" w:rsidRDefault="00AE2802" w:rsidP="006D4E03">
      <w:pPr>
        <w:snapToGrid w:val="0"/>
        <w:spacing w:beforeLines="50" w:afterLines="50" w:line="360" w:lineRule="auto"/>
        <w:ind w:firstLineChars="250" w:firstLine="600"/>
        <w:rPr>
          <w:rFonts w:ascii="楷体_GB2312" w:eastAsia="楷体_GB2312"/>
          <w:sz w:val="24"/>
        </w:rPr>
      </w:pPr>
      <w:r w:rsidRPr="004B3F27">
        <w:rPr>
          <w:rFonts w:ascii="楷体_GB2312" w:eastAsia="楷体_GB2312"/>
          <w:sz w:val="24"/>
        </w:rPr>
        <w:t>本人严格遵守上级关于党政领导干部廉洁自律的有关规定，清正廉洁，自重、自省、自警、自律，始终保持和发扬高校干部廉洁、自律、勤奋的作风</w:t>
      </w:r>
      <w:r w:rsidRPr="004B3F27">
        <w:rPr>
          <w:rFonts w:ascii="楷体_GB2312" w:eastAsia="楷体_GB2312" w:hint="eastAsia"/>
          <w:sz w:val="24"/>
        </w:rPr>
        <w:t>，严格遵守中央“八项规定”、“六项禁令”。</w:t>
      </w:r>
      <w:r w:rsidR="007653E8">
        <w:rPr>
          <w:rFonts w:ascii="楷体_GB2312" w:eastAsia="楷体_GB2312" w:hint="eastAsia"/>
          <w:sz w:val="24"/>
        </w:rPr>
        <w:t>认真学习</w:t>
      </w:r>
      <w:r w:rsidR="002C7849">
        <w:rPr>
          <w:rFonts w:ascii="楷体_GB2312" w:eastAsia="楷体_GB2312" w:hint="eastAsia"/>
          <w:sz w:val="24"/>
        </w:rPr>
        <w:t>《</w:t>
      </w:r>
      <w:r w:rsidR="007653E8">
        <w:rPr>
          <w:rFonts w:ascii="楷体_GB2312" w:eastAsia="楷体_GB2312" w:hint="eastAsia"/>
          <w:sz w:val="24"/>
        </w:rPr>
        <w:t>中国共产党章程</w:t>
      </w:r>
      <w:r w:rsidR="002C7849">
        <w:rPr>
          <w:rFonts w:ascii="楷体_GB2312" w:eastAsia="楷体_GB2312" w:hint="eastAsia"/>
          <w:sz w:val="24"/>
        </w:rPr>
        <w:t>》</w:t>
      </w:r>
      <w:r w:rsidR="007653E8">
        <w:rPr>
          <w:rFonts w:ascii="楷体_GB2312" w:eastAsia="楷体_GB2312" w:hint="eastAsia"/>
          <w:sz w:val="24"/>
        </w:rPr>
        <w:t>和</w:t>
      </w:r>
      <w:r w:rsidR="002C7849">
        <w:rPr>
          <w:rFonts w:ascii="楷体_GB2312" w:eastAsia="楷体_GB2312" w:hint="eastAsia"/>
          <w:sz w:val="24"/>
        </w:rPr>
        <w:t>《</w:t>
      </w:r>
      <w:r w:rsidR="007653E8">
        <w:rPr>
          <w:rFonts w:ascii="楷体_GB2312" w:eastAsia="楷体_GB2312" w:hint="eastAsia"/>
          <w:sz w:val="24"/>
        </w:rPr>
        <w:t>中国共产党纪律处分条例</w:t>
      </w:r>
      <w:r w:rsidR="002C7849">
        <w:rPr>
          <w:rFonts w:ascii="楷体_GB2312" w:eastAsia="楷体_GB2312" w:hint="eastAsia"/>
          <w:sz w:val="24"/>
        </w:rPr>
        <w:t>》</w:t>
      </w:r>
      <w:r w:rsidR="007653E8">
        <w:rPr>
          <w:rFonts w:ascii="楷体_GB2312" w:eastAsia="楷体_GB2312" w:hint="eastAsia"/>
          <w:sz w:val="24"/>
        </w:rPr>
        <w:t>，自觉遵守</w:t>
      </w:r>
      <w:r w:rsidR="002C7849">
        <w:rPr>
          <w:rFonts w:ascii="楷体_GB2312" w:eastAsia="楷体_GB2312" w:hint="eastAsia"/>
          <w:sz w:val="24"/>
        </w:rPr>
        <w:t>《</w:t>
      </w:r>
      <w:r w:rsidR="007653E8">
        <w:rPr>
          <w:rFonts w:ascii="楷体_GB2312" w:eastAsia="楷体_GB2312" w:hint="eastAsia"/>
          <w:sz w:val="24"/>
        </w:rPr>
        <w:t>中国共产党廉洁自律准则</w:t>
      </w:r>
      <w:r w:rsidR="002C7849">
        <w:rPr>
          <w:rFonts w:ascii="楷体_GB2312" w:eastAsia="楷体_GB2312" w:hint="eastAsia"/>
          <w:sz w:val="24"/>
        </w:rPr>
        <w:t>》</w:t>
      </w:r>
      <w:r w:rsidR="007653E8">
        <w:rPr>
          <w:rFonts w:ascii="楷体_GB2312" w:eastAsia="楷体_GB2312" w:hint="eastAsia"/>
          <w:sz w:val="24"/>
        </w:rPr>
        <w:t>，</w:t>
      </w:r>
      <w:r w:rsidR="00DD4162">
        <w:rPr>
          <w:rFonts w:ascii="楷体_GB2312" w:eastAsia="楷体_GB2312" w:hint="eastAsia"/>
          <w:sz w:val="24"/>
        </w:rPr>
        <w:t>接受“</w:t>
      </w:r>
      <w:r w:rsidR="00DD4162" w:rsidRPr="000C3380">
        <w:rPr>
          <w:rFonts w:ascii="楷体_GB2312" w:eastAsia="楷体_GB2312" w:hint="eastAsia"/>
          <w:sz w:val="24"/>
        </w:rPr>
        <w:t>党风廉政教育</w:t>
      </w:r>
      <w:r w:rsidR="00DD4162">
        <w:rPr>
          <w:rFonts w:ascii="楷体_GB2312" w:eastAsia="楷体_GB2312" w:hint="eastAsia"/>
          <w:sz w:val="24"/>
        </w:rPr>
        <w:t>”</w:t>
      </w:r>
      <w:r w:rsidR="00DD4162" w:rsidRPr="004B3F27">
        <w:rPr>
          <w:rFonts w:ascii="楷体_GB2312" w:eastAsia="楷体_GB2312" w:hint="eastAsia"/>
          <w:sz w:val="24"/>
        </w:rPr>
        <w:t>，</w:t>
      </w:r>
      <w:r w:rsidRPr="004B3F27">
        <w:rPr>
          <w:rFonts w:ascii="楷体_GB2312" w:eastAsia="楷体_GB2312" w:hint="eastAsia"/>
          <w:sz w:val="24"/>
        </w:rPr>
        <w:t>根据学院班子集体讨论及院长授权意见，坚持与其他领导和同事商量签批相关经费，按学校规定进行实验室与</w:t>
      </w:r>
      <w:r w:rsidRPr="004B3F27">
        <w:rPr>
          <w:rFonts w:ascii="楷体_GB2312" w:eastAsia="楷体_GB2312" w:hint="eastAsia"/>
          <w:sz w:val="24"/>
        </w:rPr>
        <w:lastRenderedPageBreak/>
        <w:t>资产管理。</w:t>
      </w:r>
    </w:p>
    <w:p w:rsidR="00DD4162" w:rsidRDefault="00DD4162" w:rsidP="006D4E03">
      <w:pPr>
        <w:spacing w:beforeLines="50" w:afterLines="50"/>
        <w:ind w:leftChars="50" w:left="105" w:right="284" w:firstLineChars="200" w:firstLine="640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四</w:t>
      </w:r>
      <w:r w:rsidRPr="00DA6D62">
        <w:rPr>
          <w:rFonts w:ascii="黑体" w:eastAsia="黑体" w:hAnsi="宋体" w:hint="eastAsia"/>
          <w:sz w:val="32"/>
          <w:szCs w:val="32"/>
        </w:rPr>
        <w:t>、述</w:t>
      </w:r>
      <w:r>
        <w:rPr>
          <w:rFonts w:ascii="黑体" w:eastAsia="黑体" w:hAnsi="宋体" w:hint="eastAsia"/>
          <w:sz w:val="32"/>
          <w:szCs w:val="32"/>
        </w:rPr>
        <w:t>法</w:t>
      </w:r>
    </w:p>
    <w:p w:rsidR="00097C4F" w:rsidRPr="00097C4F" w:rsidRDefault="00097C4F" w:rsidP="006D4E03">
      <w:pPr>
        <w:spacing w:beforeLines="50" w:afterLines="50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本人注重提高自身法律意识与法律知识水平，在繁忙的工作之余努力抽时间</w:t>
      </w:r>
      <w:r w:rsidRPr="00097C4F">
        <w:rPr>
          <w:rFonts w:ascii="楷体_GB2312" w:eastAsia="楷体_GB2312" w:hint="eastAsia"/>
          <w:sz w:val="24"/>
        </w:rPr>
        <w:t>认真学习法律知识，提升自身法律素质，使法治理念入脑如心。重点学习了中共中央《关于全面推进依法治国若干重大问题的决定》，增强了依法办事和学法用法的能力。在重大事项决策过程中，坚持依法决策、科学决策、民主决策。</w:t>
      </w:r>
    </w:p>
    <w:p w:rsidR="00AE2802" w:rsidRPr="004B3F27" w:rsidRDefault="00AE2802" w:rsidP="00826FB7">
      <w:pPr>
        <w:spacing w:beforeLines="50" w:line="360" w:lineRule="auto"/>
        <w:ind w:firstLineChars="200" w:firstLine="480"/>
        <w:rPr>
          <w:rFonts w:ascii="楷体_GB2312" w:eastAsia="楷体_GB2312"/>
          <w:sz w:val="24"/>
        </w:rPr>
      </w:pPr>
      <w:r w:rsidRPr="004B3F27">
        <w:rPr>
          <w:rFonts w:ascii="楷体_GB2312" w:eastAsia="楷体_GB2312"/>
          <w:sz w:val="24"/>
        </w:rPr>
        <w:t>虽然本人</w:t>
      </w:r>
      <w:r w:rsidRPr="004B3F27">
        <w:rPr>
          <w:rFonts w:ascii="楷体_GB2312" w:eastAsia="楷体_GB2312" w:hint="eastAsia"/>
          <w:sz w:val="24"/>
        </w:rPr>
        <w:t>201</w:t>
      </w:r>
      <w:r w:rsidR="00826FB7">
        <w:rPr>
          <w:rFonts w:ascii="楷体_GB2312" w:eastAsia="楷体_GB2312" w:hint="eastAsia"/>
          <w:sz w:val="24"/>
        </w:rPr>
        <w:t>7</w:t>
      </w:r>
      <w:r w:rsidRPr="004B3F27">
        <w:rPr>
          <w:rFonts w:ascii="楷体_GB2312" w:eastAsia="楷体_GB2312" w:hint="eastAsia"/>
          <w:sz w:val="24"/>
        </w:rPr>
        <w:t>年度</w:t>
      </w:r>
      <w:r w:rsidRPr="004B3F27">
        <w:rPr>
          <w:rFonts w:ascii="楷体_GB2312" w:eastAsia="楷体_GB2312"/>
          <w:sz w:val="24"/>
        </w:rPr>
        <w:t>在本职岗位上做了一些工作，但与学校、学院领导的期望和全院教师的要求仍有一定的差距。</w:t>
      </w:r>
      <w:r w:rsidR="00826FB7" w:rsidRPr="00826FB7">
        <w:rPr>
          <w:rFonts w:ascii="楷体_GB2312" w:eastAsia="楷体_GB2312"/>
          <w:sz w:val="24"/>
        </w:rPr>
        <w:t>思想上还没有完全进入到工作状态，还没有把相关的工作落到实处，主动争取和对外交流不足，工作借鉴与拓展偏少，思路不够开阔。</w:t>
      </w:r>
      <w:r w:rsidRPr="004B3F27">
        <w:rPr>
          <w:rFonts w:ascii="楷体_GB2312" w:eastAsia="楷体_GB2312"/>
          <w:sz w:val="24"/>
        </w:rPr>
        <w:t>在今后的工作中，</w:t>
      </w:r>
      <w:r w:rsidR="002C7849">
        <w:rPr>
          <w:rFonts w:ascii="楷体_GB2312" w:eastAsia="楷体_GB2312" w:hint="eastAsia"/>
          <w:sz w:val="24"/>
        </w:rPr>
        <w:t>本人</w:t>
      </w:r>
      <w:r w:rsidRPr="004B3F27">
        <w:rPr>
          <w:rFonts w:ascii="楷体_GB2312" w:eastAsia="楷体_GB2312"/>
          <w:sz w:val="24"/>
        </w:rPr>
        <w:t>要</w:t>
      </w:r>
      <w:r w:rsidR="002C7849">
        <w:rPr>
          <w:rFonts w:ascii="楷体_GB2312" w:eastAsia="楷体_GB2312" w:hint="eastAsia"/>
          <w:sz w:val="24"/>
        </w:rPr>
        <w:t>不断</w:t>
      </w:r>
      <w:r w:rsidRPr="004B3F27">
        <w:rPr>
          <w:rFonts w:ascii="楷体_GB2312" w:eastAsia="楷体_GB2312"/>
          <w:sz w:val="24"/>
        </w:rPr>
        <w:t>总结经验和不足，在工作效率与工作魄力、创新精神和能力等方面更加努力</w:t>
      </w:r>
      <w:r w:rsidRPr="004B3F27">
        <w:rPr>
          <w:rFonts w:ascii="楷体_GB2312" w:eastAsia="楷体_GB2312" w:hint="eastAsia"/>
          <w:sz w:val="24"/>
        </w:rPr>
        <w:t>地</w:t>
      </w:r>
      <w:r w:rsidRPr="004B3F27">
        <w:rPr>
          <w:rFonts w:ascii="楷体_GB2312" w:eastAsia="楷体_GB2312"/>
          <w:sz w:val="24"/>
        </w:rPr>
        <w:t>提高自己，为学校、学院更好、更快地发展做出自己应有的贡献。</w:t>
      </w:r>
    </w:p>
    <w:p w:rsidR="00AE2802" w:rsidRPr="00AE2802" w:rsidRDefault="00AE2802" w:rsidP="000C3380">
      <w:pPr>
        <w:spacing w:before="50" w:after="50"/>
        <w:ind w:leftChars="50" w:left="105" w:right="284" w:firstLineChars="200" w:firstLine="640"/>
        <w:rPr>
          <w:rFonts w:ascii="仿宋_GB2312" w:eastAsia="仿宋_GB2312" w:hAnsi="宋体"/>
          <w:sz w:val="32"/>
          <w:szCs w:val="32"/>
        </w:rPr>
      </w:pPr>
    </w:p>
    <w:p w:rsidR="00DC400C" w:rsidRPr="00DA6D62" w:rsidRDefault="00DC400C" w:rsidP="00DC400C">
      <w:pPr>
        <w:ind w:leftChars="50" w:left="105" w:right="284" w:firstLineChars="485" w:firstLine="1552"/>
        <w:jc w:val="center"/>
        <w:rPr>
          <w:rFonts w:ascii="仿宋_GB2312" w:eastAsia="仿宋_GB2312" w:hAnsi="宋体"/>
          <w:sz w:val="32"/>
          <w:szCs w:val="32"/>
        </w:rPr>
      </w:pPr>
    </w:p>
    <w:sectPr w:rsidR="00DC400C" w:rsidRPr="00DA6D62" w:rsidSect="00DC400C">
      <w:footerReference w:type="default" r:id="rId6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4B9" w:rsidRDefault="009A24B9" w:rsidP="00AA46CB">
      <w:r>
        <w:separator/>
      </w:r>
    </w:p>
  </w:endnote>
  <w:endnote w:type="continuationSeparator" w:id="1">
    <w:p w:rsidR="009A24B9" w:rsidRDefault="009A24B9" w:rsidP="00AA4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6CB" w:rsidRDefault="00C66DC0">
    <w:pPr>
      <w:pStyle w:val="a5"/>
      <w:jc w:val="center"/>
    </w:pPr>
    <w:fldSimple w:instr=" PAGE   \* MERGEFORMAT ">
      <w:r w:rsidR="00826FB7" w:rsidRPr="00826FB7">
        <w:rPr>
          <w:noProof/>
          <w:lang w:val="zh-CN"/>
        </w:rPr>
        <w:t>2</w:t>
      </w:r>
    </w:fldSimple>
  </w:p>
  <w:p w:rsidR="00AA46CB" w:rsidRDefault="00AA46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4B9" w:rsidRDefault="009A24B9" w:rsidP="00AA46CB">
      <w:r>
        <w:separator/>
      </w:r>
    </w:p>
  </w:footnote>
  <w:footnote w:type="continuationSeparator" w:id="1">
    <w:p w:rsidR="009A24B9" w:rsidRDefault="009A24B9" w:rsidP="00AA46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400C"/>
    <w:rsid w:val="00002A7A"/>
    <w:rsid w:val="000069EB"/>
    <w:rsid w:val="00010951"/>
    <w:rsid w:val="000145E6"/>
    <w:rsid w:val="00017CF3"/>
    <w:rsid w:val="0003329C"/>
    <w:rsid w:val="000458FB"/>
    <w:rsid w:val="00052B5E"/>
    <w:rsid w:val="000733BF"/>
    <w:rsid w:val="00076539"/>
    <w:rsid w:val="0008209C"/>
    <w:rsid w:val="00097C4F"/>
    <w:rsid w:val="000A394D"/>
    <w:rsid w:val="000C316C"/>
    <w:rsid w:val="000C3380"/>
    <w:rsid w:val="000C5574"/>
    <w:rsid w:val="000C6543"/>
    <w:rsid w:val="000D30EF"/>
    <w:rsid w:val="000D3770"/>
    <w:rsid w:val="000E7C85"/>
    <w:rsid w:val="000F190B"/>
    <w:rsid w:val="000F2E62"/>
    <w:rsid w:val="000F6934"/>
    <w:rsid w:val="0012112E"/>
    <w:rsid w:val="0013175E"/>
    <w:rsid w:val="00152D35"/>
    <w:rsid w:val="00156CC3"/>
    <w:rsid w:val="001648E7"/>
    <w:rsid w:val="00166089"/>
    <w:rsid w:val="0018405F"/>
    <w:rsid w:val="0019112B"/>
    <w:rsid w:val="001B5485"/>
    <w:rsid w:val="001C2E1F"/>
    <w:rsid w:val="001C5203"/>
    <w:rsid w:val="001F4C59"/>
    <w:rsid w:val="00240797"/>
    <w:rsid w:val="00241F71"/>
    <w:rsid w:val="00257BC8"/>
    <w:rsid w:val="00263079"/>
    <w:rsid w:val="00265AA2"/>
    <w:rsid w:val="00267875"/>
    <w:rsid w:val="00273690"/>
    <w:rsid w:val="002A07BC"/>
    <w:rsid w:val="002B1013"/>
    <w:rsid w:val="002B4BDC"/>
    <w:rsid w:val="002B6A94"/>
    <w:rsid w:val="002B73A8"/>
    <w:rsid w:val="002B7691"/>
    <w:rsid w:val="002C1D2A"/>
    <w:rsid w:val="002C6C8D"/>
    <w:rsid w:val="002C7849"/>
    <w:rsid w:val="002D2E64"/>
    <w:rsid w:val="002E096D"/>
    <w:rsid w:val="002F1536"/>
    <w:rsid w:val="002F339E"/>
    <w:rsid w:val="00314F69"/>
    <w:rsid w:val="003168FD"/>
    <w:rsid w:val="00320AED"/>
    <w:rsid w:val="003211BC"/>
    <w:rsid w:val="0032703D"/>
    <w:rsid w:val="003307F4"/>
    <w:rsid w:val="0033415B"/>
    <w:rsid w:val="003351B1"/>
    <w:rsid w:val="0034087C"/>
    <w:rsid w:val="003530A5"/>
    <w:rsid w:val="003614D0"/>
    <w:rsid w:val="0036460F"/>
    <w:rsid w:val="00366F5F"/>
    <w:rsid w:val="0037443D"/>
    <w:rsid w:val="00380BF2"/>
    <w:rsid w:val="00391A7E"/>
    <w:rsid w:val="003A263D"/>
    <w:rsid w:val="003A4414"/>
    <w:rsid w:val="003A525C"/>
    <w:rsid w:val="003C1ABC"/>
    <w:rsid w:val="003C497C"/>
    <w:rsid w:val="003D45C3"/>
    <w:rsid w:val="003E5801"/>
    <w:rsid w:val="003E7688"/>
    <w:rsid w:val="003F5CDB"/>
    <w:rsid w:val="003F5E4E"/>
    <w:rsid w:val="003F76D6"/>
    <w:rsid w:val="004040DA"/>
    <w:rsid w:val="00404A7F"/>
    <w:rsid w:val="004137A1"/>
    <w:rsid w:val="00417DA2"/>
    <w:rsid w:val="00422A67"/>
    <w:rsid w:val="0043032A"/>
    <w:rsid w:val="00431CB9"/>
    <w:rsid w:val="00434031"/>
    <w:rsid w:val="0043761A"/>
    <w:rsid w:val="00452A47"/>
    <w:rsid w:val="00457711"/>
    <w:rsid w:val="004624A2"/>
    <w:rsid w:val="00472EB9"/>
    <w:rsid w:val="00480948"/>
    <w:rsid w:val="00496FA1"/>
    <w:rsid w:val="004A32B0"/>
    <w:rsid w:val="004A79B6"/>
    <w:rsid w:val="004B201B"/>
    <w:rsid w:val="004D0E05"/>
    <w:rsid w:val="004D656B"/>
    <w:rsid w:val="004F0457"/>
    <w:rsid w:val="004F1465"/>
    <w:rsid w:val="004F4A0F"/>
    <w:rsid w:val="005006D7"/>
    <w:rsid w:val="00501EA1"/>
    <w:rsid w:val="00512DCD"/>
    <w:rsid w:val="005327F6"/>
    <w:rsid w:val="005408E6"/>
    <w:rsid w:val="00561F2B"/>
    <w:rsid w:val="005664BA"/>
    <w:rsid w:val="00567399"/>
    <w:rsid w:val="005753F8"/>
    <w:rsid w:val="0058171A"/>
    <w:rsid w:val="00586001"/>
    <w:rsid w:val="00586748"/>
    <w:rsid w:val="00587C53"/>
    <w:rsid w:val="00591D32"/>
    <w:rsid w:val="00592909"/>
    <w:rsid w:val="00593AA1"/>
    <w:rsid w:val="00597DBC"/>
    <w:rsid w:val="005A5F3E"/>
    <w:rsid w:val="005C56BD"/>
    <w:rsid w:val="005D0905"/>
    <w:rsid w:val="005D4A4C"/>
    <w:rsid w:val="005E33E0"/>
    <w:rsid w:val="005E7F6A"/>
    <w:rsid w:val="005F6C3A"/>
    <w:rsid w:val="005F7C19"/>
    <w:rsid w:val="00605887"/>
    <w:rsid w:val="00611299"/>
    <w:rsid w:val="0062125A"/>
    <w:rsid w:val="00631DA0"/>
    <w:rsid w:val="00637C45"/>
    <w:rsid w:val="0065081B"/>
    <w:rsid w:val="0068459F"/>
    <w:rsid w:val="0068517F"/>
    <w:rsid w:val="00691668"/>
    <w:rsid w:val="006B3481"/>
    <w:rsid w:val="006D4E03"/>
    <w:rsid w:val="006F7556"/>
    <w:rsid w:val="00715D82"/>
    <w:rsid w:val="00736602"/>
    <w:rsid w:val="00750E84"/>
    <w:rsid w:val="0076276E"/>
    <w:rsid w:val="007653E8"/>
    <w:rsid w:val="007744FE"/>
    <w:rsid w:val="007900A5"/>
    <w:rsid w:val="00794541"/>
    <w:rsid w:val="007C380E"/>
    <w:rsid w:val="007D4F97"/>
    <w:rsid w:val="007E0F8A"/>
    <w:rsid w:val="007E730F"/>
    <w:rsid w:val="007F4CD0"/>
    <w:rsid w:val="00803A15"/>
    <w:rsid w:val="008067D2"/>
    <w:rsid w:val="00815275"/>
    <w:rsid w:val="008163E4"/>
    <w:rsid w:val="00826FB7"/>
    <w:rsid w:val="00834086"/>
    <w:rsid w:val="00837CCC"/>
    <w:rsid w:val="00842752"/>
    <w:rsid w:val="00862E70"/>
    <w:rsid w:val="00867CE8"/>
    <w:rsid w:val="00880136"/>
    <w:rsid w:val="00885520"/>
    <w:rsid w:val="0088557C"/>
    <w:rsid w:val="008914EF"/>
    <w:rsid w:val="008951FA"/>
    <w:rsid w:val="00896323"/>
    <w:rsid w:val="008A0767"/>
    <w:rsid w:val="008B04AE"/>
    <w:rsid w:val="008B152C"/>
    <w:rsid w:val="008C46F8"/>
    <w:rsid w:val="008E664B"/>
    <w:rsid w:val="008E6BFE"/>
    <w:rsid w:val="008E7486"/>
    <w:rsid w:val="008F3428"/>
    <w:rsid w:val="00901DEC"/>
    <w:rsid w:val="00910601"/>
    <w:rsid w:val="00910AB2"/>
    <w:rsid w:val="00911FD6"/>
    <w:rsid w:val="00913C3B"/>
    <w:rsid w:val="00923C16"/>
    <w:rsid w:val="009263DF"/>
    <w:rsid w:val="009424F4"/>
    <w:rsid w:val="00954EF1"/>
    <w:rsid w:val="00956BD5"/>
    <w:rsid w:val="00962525"/>
    <w:rsid w:val="00970F5A"/>
    <w:rsid w:val="009725F2"/>
    <w:rsid w:val="0097394F"/>
    <w:rsid w:val="0098015B"/>
    <w:rsid w:val="00992672"/>
    <w:rsid w:val="009A24B9"/>
    <w:rsid w:val="009B498B"/>
    <w:rsid w:val="009F0385"/>
    <w:rsid w:val="009F177F"/>
    <w:rsid w:val="009F5BBF"/>
    <w:rsid w:val="009F7065"/>
    <w:rsid w:val="00A10D4F"/>
    <w:rsid w:val="00A259DF"/>
    <w:rsid w:val="00A31C59"/>
    <w:rsid w:val="00A6410B"/>
    <w:rsid w:val="00A66652"/>
    <w:rsid w:val="00A73FFC"/>
    <w:rsid w:val="00AA46CB"/>
    <w:rsid w:val="00AB18C8"/>
    <w:rsid w:val="00AB5B20"/>
    <w:rsid w:val="00AB6DCA"/>
    <w:rsid w:val="00AC0B93"/>
    <w:rsid w:val="00AC595D"/>
    <w:rsid w:val="00AD27E8"/>
    <w:rsid w:val="00AD66DE"/>
    <w:rsid w:val="00AE2802"/>
    <w:rsid w:val="00AE60B7"/>
    <w:rsid w:val="00AF0C2B"/>
    <w:rsid w:val="00AF3C89"/>
    <w:rsid w:val="00AF4C08"/>
    <w:rsid w:val="00B01568"/>
    <w:rsid w:val="00B045DA"/>
    <w:rsid w:val="00B15012"/>
    <w:rsid w:val="00B17103"/>
    <w:rsid w:val="00B26FDB"/>
    <w:rsid w:val="00B3404B"/>
    <w:rsid w:val="00B37CED"/>
    <w:rsid w:val="00B41768"/>
    <w:rsid w:val="00B45FBB"/>
    <w:rsid w:val="00B466F5"/>
    <w:rsid w:val="00B57B39"/>
    <w:rsid w:val="00B63CB1"/>
    <w:rsid w:val="00B7704B"/>
    <w:rsid w:val="00B777A8"/>
    <w:rsid w:val="00B81DEF"/>
    <w:rsid w:val="00B83CD8"/>
    <w:rsid w:val="00B91F05"/>
    <w:rsid w:val="00BA5A62"/>
    <w:rsid w:val="00BA79B4"/>
    <w:rsid w:val="00BA7A92"/>
    <w:rsid w:val="00BB4511"/>
    <w:rsid w:val="00BB5EA9"/>
    <w:rsid w:val="00BC0B77"/>
    <w:rsid w:val="00BC3A79"/>
    <w:rsid w:val="00BC7EA9"/>
    <w:rsid w:val="00BF1003"/>
    <w:rsid w:val="00BF25B9"/>
    <w:rsid w:val="00C026B0"/>
    <w:rsid w:val="00C03B91"/>
    <w:rsid w:val="00C04F3C"/>
    <w:rsid w:val="00C11D74"/>
    <w:rsid w:val="00C30C26"/>
    <w:rsid w:val="00C54AD1"/>
    <w:rsid w:val="00C56FEE"/>
    <w:rsid w:val="00C655AB"/>
    <w:rsid w:val="00C66B63"/>
    <w:rsid w:val="00C66DC0"/>
    <w:rsid w:val="00C70939"/>
    <w:rsid w:val="00C720A9"/>
    <w:rsid w:val="00C75F46"/>
    <w:rsid w:val="00C80019"/>
    <w:rsid w:val="00C86591"/>
    <w:rsid w:val="00C92843"/>
    <w:rsid w:val="00C964EF"/>
    <w:rsid w:val="00CC1A65"/>
    <w:rsid w:val="00CC292D"/>
    <w:rsid w:val="00CC3087"/>
    <w:rsid w:val="00CC31F9"/>
    <w:rsid w:val="00CC3324"/>
    <w:rsid w:val="00CC4629"/>
    <w:rsid w:val="00CC6F71"/>
    <w:rsid w:val="00CD6AC7"/>
    <w:rsid w:val="00CE0BA5"/>
    <w:rsid w:val="00CE67E7"/>
    <w:rsid w:val="00CE719E"/>
    <w:rsid w:val="00CF07DD"/>
    <w:rsid w:val="00CF2317"/>
    <w:rsid w:val="00CF26B9"/>
    <w:rsid w:val="00D05CCC"/>
    <w:rsid w:val="00D06478"/>
    <w:rsid w:val="00D158F5"/>
    <w:rsid w:val="00D42663"/>
    <w:rsid w:val="00D44C9D"/>
    <w:rsid w:val="00D45220"/>
    <w:rsid w:val="00D55E7D"/>
    <w:rsid w:val="00D57C05"/>
    <w:rsid w:val="00D57C6A"/>
    <w:rsid w:val="00D70592"/>
    <w:rsid w:val="00D75C57"/>
    <w:rsid w:val="00D81596"/>
    <w:rsid w:val="00D81B90"/>
    <w:rsid w:val="00D920BA"/>
    <w:rsid w:val="00D942EE"/>
    <w:rsid w:val="00DA0F58"/>
    <w:rsid w:val="00DA2009"/>
    <w:rsid w:val="00DA6D62"/>
    <w:rsid w:val="00DA7230"/>
    <w:rsid w:val="00DB6C4B"/>
    <w:rsid w:val="00DC39FE"/>
    <w:rsid w:val="00DC400B"/>
    <w:rsid w:val="00DC400C"/>
    <w:rsid w:val="00DD12A7"/>
    <w:rsid w:val="00DD1DF9"/>
    <w:rsid w:val="00DD4162"/>
    <w:rsid w:val="00DE7618"/>
    <w:rsid w:val="00E014E2"/>
    <w:rsid w:val="00E1037B"/>
    <w:rsid w:val="00E14E84"/>
    <w:rsid w:val="00E25DBA"/>
    <w:rsid w:val="00E278BA"/>
    <w:rsid w:val="00E358B9"/>
    <w:rsid w:val="00E35CDE"/>
    <w:rsid w:val="00E40177"/>
    <w:rsid w:val="00E4565F"/>
    <w:rsid w:val="00E6476B"/>
    <w:rsid w:val="00E64F8C"/>
    <w:rsid w:val="00E65B15"/>
    <w:rsid w:val="00E66CDE"/>
    <w:rsid w:val="00E72C29"/>
    <w:rsid w:val="00E7325F"/>
    <w:rsid w:val="00E764EE"/>
    <w:rsid w:val="00E803AB"/>
    <w:rsid w:val="00E8228E"/>
    <w:rsid w:val="00E90C42"/>
    <w:rsid w:val="00E927C5"/>
    <w:rsid w:val="00E9373C"/>
    <w:rsid w:val="00E96057"/>
    <w:rsid w:val="00E963B6"/>
    <w:rsid w:val="00EA24A7"/>
    <w:rsid w:val="00EB4792"/>
    <w:rsid w:val="00EC61C7"/>
    <w:rsid w:val="00ED01EA"/>
    <w:rsid w:val="00ED0696"/>
    <w:rsid w:val="00EE025A"/>
    <w:rsid w:val="00EE147A"/>
    <w:rsid w:val="00EE16FF"/>
    <w:rsid w:val="00F11209"/>
    <w:rsid w:val="00F332CA"/>
    <w:rsid w:val="00F36743"/>
    <w:rsid w:val="00F53069"/>
    <w:rsid w:val="00F764C7"/>
    <w:rsid w:val="00F82FF1"/>
    <w:rsid w:val="00F85638"/>
    <w:rsid w:val="00F94597"/>
    <w:rsid w:val="00FA0C98"/>
    <w:rsid w:val="00FB6671"/>
    <w:rsid w:val="00FC4612"/>
    <w:rsid w:val="00FC61B9"/>
    <w:rsid w:val="00FE72AA"/>
    <w:rsid w:val="00FF2216"/>
    <w:rsid w:val="00FF3479"/>
    <w:rsid w:val="00FF3BD7"/>
    <w:rsid w:val="00FF5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6D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1Char">
    <w:name w:val="Char Char Char1 Char"/>
    <w:basedOn w:val="a"/>
    <w:rsid w:val="00DC400C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Body Text Indent"/>
    <w:basedOn w:val="a"/>
    <w:link w:val="Char"/>
    <w:rsid w:val="00DC400C"/>
    <w:pPr>
      <w:spacing w:line="640" w:lineRule="exact"/>
      <w:ind w:firstLine="645"/>
    </w:pPr>
    <w:rPr>
      <w:sz w:val="32"/>
    </w:rPr>
  </w:style>
  <w:style w:type="paragraph" w:styleId="2">
    <w:name w:val="Body Text Indent 2"/>
    <w:basedOn w:val="a"/>
    <w:link w:val="2Char"/>
    <w:rsid w:val="00DC400C"/>
    <w:pPr>
      <w:spacing w:after="120" w:line="480" w:lineRule="auto"/>
      <w:ind w:leftChars="200" w:left="420"/>
    </w:pPr>
  </w:style>
  <w:style w:type="character" w:customStyle="1" w:styleId="Char">
    <w:name w:val="正文文本缩进 Char"/>
    <w:basedOn w:val="a0"/>
    <w:link w:val="a3"/>
    <w:locked/>
    <w:rsid w:val="00DC400C"/>
    <w:rPr>
      <w:rFonts w:eastAsia="宋体"/>
      <w:kern w:val="2"/>
      <w:sz w:val="32"/>
      <w:szCs w:val="24"/>
      <w:lang w:val="en-US" w:eastAsia="zh-CN" w:bidi="ar-SA"/>
    </w:rPr>
  </w:style>
  <w:style w:type="character" w:customStyle="1" w:styleId="2Char">
    <w:name w:val="正文文本缩进 2 Char"/>
    <w:basedOn w:val="a0"/>
    <w:link w:val="2"/>
    <w:locked/>
    <w:rsid w:val="00DC400C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M102">
    <w:name w:val="CM102"/>
    <w:basedOn w:val="a"/>
    <w:next w:val="a"/>
    <w:rsid w:val="00AE2802"/>
    <w:pPr>
      <w:autoSpaceDE w:val="0"/>
      <w:autoSpaceDN w:val="0"/>
      <w:adjustRightInd w:val="0"/>
      <w:spacing w:after="443"/>
      <w:jc w:val="left"/>
    </w:pPr>
    <w:rPr>
      <w:rFonts w:ascii="黑体" w:eastAsia="黑体" w:hAnsi="Calibri"/>
      <w:kern w:val="0"/>
      <w:sz w:val="24"/>
    </w:rPr>
  </w:style>
  <w:style w:type="paragraph" w:styleId="a4">
    <w:name w:val="header"/>
    <w:basedOn w:val="a"/>
    <w:link w:val="Char0"/>
    <w:rsid w:val="00AA4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A46CB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AA4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46C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21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497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96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6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25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5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471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02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074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7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0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35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63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54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60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476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2231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684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228</Words>
  <Characters>1306</Characters>
  <Application>Microsoft Office Word</Application>
  <DocSecurity>0</DocSecurity>
  <Lines>10</Lines>
  <Paragraphs>3</Paragraphs>
  <ScaleCrop>false</ScaleCrop>
  <Company>China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周能寿</dc:creator>
  <cp:lastModifiedBy>Administrator</cp:lastModifiedBy>
  <cp:revision>3</cp:revision>
  <dcterms:created xsi:type="dcterms:W3CDTF">2018-01-05T07:36:00Z</dcterms:created>
  <dcterms:modified xsi:type="dcterms:W3CDTF">2018-01-05T08:00:00Z</dcterms:modified>
</cp:coreProperties>
</file>