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D48" w:rsidRDefault="001C1D48" w:rsidP="00DC400C">
      <w:pPr>
        <w:spacing w:line="560" w:lineRule="exact"/>
        <w:jc w:val="center"/>
        <w:rPr>
          <w:rFonts w:ascii="方正小标宋简体" w:eastAsia="方正小标宋简体" w:hAnsi="宋体"/>
          <w:b/>
          <w:sz w:val="44"/>
          <w:szCs w:val="44"/>
        </w:rPr>
      </w:pPr>
    </w:p>
    <w:p w:rsidR="00B41768" w:rsidRPr="00DC400C" w:rsidRDefault="00DA6D62" w:rsidP="00DC400C">
      <w:pPr>
        <w:spacing w:line="560" w:lineRule="exact"/>
        <w:jc w:val="center"/>
        <w:rPr>
          <w:rFonts w:ascii="方正小标宋简体" w:eastAsia="方正小标宋简体" w:hAnsi="宋体"/>
          <w:b/>
          <w:sz w:val="44"/>
          <w:szCs w:val="44"/>
        </w:rPr>
      </w:pPr>
      <w:r>
        <w:rPr>
          <w:rFonts w:ascii="方正小标宋简体" w:eastAsia="方正小标宋简体" w:hAnsi="宋体" w:hint="eastAsia"/>
          <w:b/>
          <w:sz w:val="44"/>
          <w:szCs w:val="44"/>
        </w:rPr>
        <w:t>201</w:t>
      </w:r>
      <w:r w:rsidR="00D749DD">
        <w:rPr>
          <w:rFonts w:ascii="方正小标宋简体" w:eastAsia="方正小标宋简体" w:hAnsi="宋体" w:hint="eastAsia"/>
          <w:b/>
          <w:sz w:val="44"/>
          <w:szCs w:val="44"/>
        </w:rPr>
        <w:t>7</w:t>
      </w:r>
      <w:r>
        <w:rPr>
          <w:rFonts w:ascii="方正小标宋简体" w:eastAsia="方正小标宋简体" w:hAnsi="宋体" w:hint="eastAsia"/>
          <w:b/>
          <w:sz w:val="44"/>
          <w:szCs w:val="44"/>
        </w:rPr>
        <w:t>年度</w:t>
      </w:r>
      <w:r w:rsidR="00DC400C" w:rsidRPr="00DC400C">
        <w:rPr>
          <w:rFonts w:ascii="方正小标宋简体" w:eastAsia="方正小标宋简体" w:hAnsi="宋体" w:hint="eastAsia"/>
          <w:b/>
          <w:sz w:val="44"/>
          <w:szCs w:val="44"/>
        </w:rPr>
        <w:t>述职述德述廉</w:t>
      </w:r>
      <w:r w:rsidR="006C7E30">
        <w:rPr>
          <w:rFonts w:ascii="方正小标宋简体" w:eastAsia="方正小标宋简体" w:hAnsi="宋体" w:hint="eastAsia"/>
          <w:b/>
          <w:sz w:val="44"/>
          <w:szCs w:val="44"/>
        </w:rPr>
        <w:t>述法</w:t>
      </w:r>
      <w:r w:rsidR="00DC400C" w:rsidRPr="00DC400C">
        <w:rPr>
          <w:rFonts w:ascii="方正小标宋简体" w:eastAsia="方正小标宋简体" w:hAnsi="宋体" w:hint="eastAsia"/>
          <w:b/>
          <w:sz w:val="44"/>
          <w:szCs w:val="44"/>
        </w:rPr>
        <w:t>报告</w:t>
      </w:r>
    </w:p>
    <w:p w:rsidR="00DC400C" w:rsidRPr="00DC400C" w:rsidRDefault="00FE60DB" w:rsidP="00DC400C">
      <w:pPr>
        <w:spacing w:line="560" w:lineRule="exact"/>
        <w:jc w:val="center"/>
        <w:rPr>
          <w:rFonts w:ascii="仿宋_GB2312" w:eastAsia="仿宋_GB2312" w:hAnsi="宋体"/>
          <w:sz w:val="32"/>
          <w:szCs w:val="32"/>
        </w:rPr>
      </w:pPr>
      <w:r>
        <w:rPr>
          <w:rFonts w:ascii="仿宋_GB2312" w:eastAsia="仿宋_GB2312" w:hAnsi="宋体" w:hint="eastAsia"/>
          <w:sz w:val="32"/>
          <w:szCs w:val="32"/>
        </w:rPr>
        <w:t>环境与资源学院党总支书记</w:t>
      </w:r>
      <w:r w:rsidR="00DC400C" w:rsidRPr="00DC400C">
        <w:rPr>
          <w:rFonts w:ascii="仿宋_GB2312" w:eastAsia="仿宋_GB2312" w:hAnsi="宋体" w:hint="eastAsia"/>
          <w:sz w:val="32"/>
          <w:szCs w:val="32"/>
        </w:rPr>
        <w:t xml:space="preserve">  </w:t>
      </w:r>
      <w:r>
        <w:rPr>
          <w:rFonts w:ascii="仿宋_GB2312" w:eastAsia="仿宋_GB2312" w:hAnsi="宋体" w:hint="eastAsia"/>
          <w:sz w:val="32"/>
          <w:szCs w:val="32"/>
        </w:rPr>
        <w:t>韦新良</w:t>
      </w:r>
    </w:p>
    <w:p w:rsidR="001C2E1F" w:rsidRDefault="001C2E1F" w:rsidP="00DC400C">
      <w:pPr>
        <w:ind w:leftChars="50" w:left="105" w:right="284" w:firstLineChars="200" w:firstLine="640"/>
        <w:rPr>
          <w:rFonts w:ascii="仿宋_GB2312" w:eastAsia="仿宋_GB2312" w:hAnsi="宋体"/>
          <w:sz w:val="32"/>
          <w:szCs w:val="32"/>
        </w:rPr>
      </w:pPr>
    </w:p>
    <w:p w:rsidR="00162D6D" w:rsidRDefault="007A1B35" w:rsidP="00162D6D">
      <w:pPr>
        <w:spacing w:line="276" w:lineRule="auto"/>
        <w:ind w:leftChars="50" w:left="105" w:right="284" w:firstLineChars="200" w:firstLine="640"/>
        <w:rPr>
          <w:rFonts w:ascii="仿宋" w:eastAsia="仿宋" w:hAnsi="仿宋"/>
          <w:sz w:val="32"/>
          <w:szCs w:val="30"/>
        </w:rPr>
      </w:pPr>
      <w:r w:rsidRPr="002D5239">
        <w:rPr>
          <w:rFonts w:ascii="仿宋" w:eastAsia="仿宋" w:hAnsi="仿宋" w:hint="eastAsia"/>
          <w:sz w:val="32"/>
          <w:szCs w:val="30"/>
        </w:rPr>
        <w:t>一年来，</w:t>
      </w:r>
      <w:r w:rsidR="00FE60DB" w:rsidRPr="002D5239">
        <w:rPr>
          <w:rFonts w:ascii="仿宋" w:eastAsia="仿宋" w:hAnsi="仿宋" w:hint="eastAsia"/>
          <w:sz w:val="32"/>
          <w:szCs w:val="30"/>
        </w:rPr>
        <w:t>在校党委行政的正确领导、联系领导的精心指导、学院班子的团结协作和全体同事的</w:t>
      </w:r>
      <w:r w:rsidRPr="002D5239">
        <w:rPr>
          <w:rFonts w:ascii="仿宋" w:eastAsia="仿宋" w:hAnsi="仿宋" w:hint="eastAsia"/>
          <w:sz w:val="32"/>
          <w:szCs w:val="30"/>
        </w:rPr>
        <w:t>大力支持</w:t>
      </w:r>
      <w:r w:rsidR="00FE60DB" w:rsidRPr="002D5239">
        <w:rPr>
          <w:rFonts w:ascii="仿宋" w:eastAsia="仿宋" w:hAnsi="仿宋" w:hint="eastAsia"/>
          <w:sz w:val="32"/>
          <w:szCs w:val="30"/>
        </w:rPr>
        <w:t>下，</w:t>
      </w:r>
      <w:r w:rsidR="002119FA" w:rsidRPr="002D5239">
        <w:rPr>
          <w:rFonts w:ascii="仿宋" w:eastAsia="仿宋" w:hAnsi="仿宋" w:hint="eastAsia"/>
          <w:sz w:val="32"/>
          <w:szCs w:val="30"/>
        </w:rPr>
        <w:t>积极主动，精心尽力</w:t>
      </w:r>
      <w:r w:rsidR="002119FA">
        <w:rPr>
          <w:rFonts w:ascii="仿宋" w:eastAsia="仿宋" w:hAnsi="仿宋" w:hint="eastAsia"/>
          <w:sz w:val="32"/>
          <w:szCs w:val="30"/>
        </w:rPr>
        <w:t>，</w:t>
      </w:r>
      <w:r w:rsidR="00FE60DB" w:rsidRPr="002D5239">
        <w:rPr>
          <w:rFonts w:ascii="仿宋" w:eastAsia="仿宋" w:hAnsi="仿宋" w:hint="eastAsia"/>
          <w:sz w:val="32"/>
          <w:szCs w:val="30"/>
        </w:rPr>
        <w:t>认真履行岗位职责，</w:t>
      </w:r>
      <w:r w:rsidR="002119FA" w:rsidRPr="002D5239">
        <w:rPr>
          <w:rFonts w:ascii="仿宋" w:eastAsia="仿宋" w:hAnsi="仿宋" w:hint="eastAsia"/>
          <w:sz w:val="32"/>
          <w:szCs w:val="30"/>
        </w:rPr>
        <w:t>顺利</w:t>
      </w:r>
      <w:r w:rsidR="00FE60DB" w:rsidRPr="002D5239">
        <w:rPr>
          <w:rFonts w:ascii="仿宋" w:eastAsia="仿宋" w:hAnsi="仿宋" w:hint="eastAsia"/>
          <w:sz w:val="32"/>
          <w:szCs w:val="30"/>
        </w:rPr>
        <w:t>开展</w:t>
      </w:r>
      <w:r w:rsidRPr="002D5239">
        <w:rPr>
          <w:rFonts w:ascii="仿宋" w:eastAsia="仿宋" w:hAnsi="仿宋" w:hint="eastAsia"/>
          <w:sz w:val="32"/>
          <w:szCs w:val="30"/>
        </w:rPr>
        <w:t>各</w:t>
      </w:r>
      <w:r w:rsidR="002119FA">
        <w:rPr>
          <w:rFonts w:ascii="仿宋" w:eastAsia="仿宋" w:hAnsi="仿宋" w:hint="eastAsia"/>
          <w:sz w:val="32"/>
          <w:szCs w:val="30"/>
        </w:rPr>
        <w:t>项</w:t>
      </w:r>
      <w:r w:rsidR="002119FA" w:rsidRPr="002D5239">
        <w:rPr>
          <w:rFonts w:ascii="仿宋" w:eastAsia="仿宋" w:hAnsi="仿宋" w:hint="eastAsia"/>
          <w:sz w:val="32"/>
          <w:szCs w:val="30"/>
        </w:rPr>
        <w:t>工作</w:t>
      </w:r>
      <w:r w:rsidRPr="002D5239">
        <w:rPr>
          <w:rFonts w:ascii="仿宋" w:eastAsia="仿宋" w:hAnsi="仿宋" w:hint="eastAsia"/>
          <w:sz w:val="32"/>
          <w:szCs w:val="30"/>
        </w:rPr>
        <w:t>，取得</w:t>
      </w:r>
      <w:r w:rsidR="001C1D48">
        <w:rPr>
          <w:rFonts w:ascii="仿宋" w:eastAsia="仿宋" w:hAnsi="仿宋" w:hint="eastAsia"/>
          <w:sz w:val="32"/>
          <w:szCs w:val="30"/>
        </w:rPr>
        <w:t>了一定的</w:t>
      </w:r>
      <w:r w:rsidRPr="002D5239">
        <w:rPr>
          <w:rFonts w:ascii="仿宋" w:eastAsia="仿宋" w:hAnsi="仿宋" w:hint="eastAsia"/>
          <w:sz w:val="32"/>
          <w:szCs w:val="30"/>
        </w:rPr>
        <w:t>成</w:t>
      </w:r>
      <w:r w:rsidR="001C1D48">
        <w:rPr>
          <w:rFonts w:ascii="仿宋" w:eastAsia="仿宋" w:hAnsi="仿宋" w:hint="eastAsia"/>
          <w:sz w:val="32"/>
          <w:szCs w:val="30"/>
        </w:rPr>
        <w:t>绩</w:t>
      </w:r>
      <w:r w:rsidR="00FE60DB" w:rsidRPr="002D5239">
        <w:rPr>
          <w:rFonts w:ascii="仿宋" w:eastAsia="仿宋" w:hAnsi="仿宋" w:hint="eastAsia"/>
          <w:sz w:val="32"/>
          <w:szCs w:val="30"/>
        </w:rPr>
        <w:t>。</w:t>
      </w:r>
    </w:p>
    <w:p w:rsidR="00162D6D" w:rsidRDefault="00DC400C" w:rsidP="00162D6D">
      <w:pPr>
        <w:spacing w:line="276" w:lineRule="auto"/>
        <w:ind w:leftChars="50" w:left="105" w:right="284" w:firstLineChars="200" w:firstLine="640"/>
        <w:rPr>
          <w:rFonts w:ascii="黑体" w:eastAsia="黑体" w:hAnsi="黑体"/>
          <w:sz w:val="32"/>
          <w:szCs w:val="32"/>
        </w:rPr>
      </w:pPr>
      <w:r w:rsidRPr="002D5239">
        <w:rPr>
          <w:rFonts w:ascii="黑体" w:eastAsia="黑体" w:hAnsi="黑体" w:hint="eastAsia"/>
          <w:sz w:val="32"/>
          <w:szCs w:val="32"/>
        </w:rPr>
        <w:t>一、述职</w:t>
      </w:r>
    </w:p>
    <w:p w:rsidR="00162D6D" w:rsidRDefault="007A1B35" w:rsidP="00162D6D">
      <w:pPr>
        <w:spacing w:line="276" w:lineRule="auto"/>
        <w:ind w:leftChars="50" w:left="105" w:right="284" w:firstLineChars="200" w:firstLine="640"/>
        <w:rPr>
          <w:rFonts w:ascii="仿宋" w:eastAsia="仿宋" w:hAnsi="仿宋"/>
          <w:color w:val="000000"/>
          <w:sz w:val="32"/>
          <w:szCs w:val="32"/>
        </w:rPr>
      </w:pPr>
      <w:r w:rsidRPr="00162D6D">
        <w:rPr>
          <w:rFonts w:ascii="仿宋" w:eastAsia="仿宋" w:hAnsi="仿宋" w:hint="eastAsia"/>
          <w:color w:val="000000"/>
          <w:sz w:val="32"/>
          <w:szCs w:val="32"/>
        </w:rPr>
        <w:t>本人201</w:t>
      </w:r>
      <w:r w:rsidR="00D749DD">
        <w:rPr>
          <w:rFonts w:ascii="仿宋" w:eastAsia="仿宋" w:hAnsi="仿宋" w:hint="eastAsia"/>
          <w:color w:val="000000"/>
          <w:sz w:val="32"/>
          <w:szCs w:val="32"/>
        </w:rPr>
        <w:t>7</w:t>
      </w:r>
      <w:r w:rsidRPr="00162D6D">
        <w:rPr>
          <w:rFonts w:ascii="仿宋" w:eastAsia="仿宋" w:hAnsi="仿宋" w:hint="eastAsia"/>
          <w:color w:val="000000"/>
          <w:sz w:val="32"/>
          <w:szCs w:val="32"/>
        </w:rPr>
        <w:t>年继续担任环境与资源学院党总支书记兼副院长，主持党总支工作，分管党建、教职工思想政治教育、宣传、统战、工会、招生和就业等工作。</w:t>
      </w:r>
    </w:p>
    <w:p w:rsidR="00162D6D" w:rsidRDefault="007A1B35" w:rsidP="00162D6D">
      <w:pPr>
        <w:spacing w:line="276" w:lineRule="auto"/>
        <w:ind w:leftChars="50" w:left="105" w:right="284" w:firstLineChars="200" w:firstLine="640"/>
        <w:rPr>
          <w:rFonts w:ascii="仿宋_GB2312" w:eastAsia="仿宋_GB2312"/>
          <w:b/>
          <w:bCs/>
          <w:sz w:val="32"/>
          <w:szCs w:val="30"/>
        </w:rPr>
      </w:pPr>
      <w:r>
        <w:rPr>
          <w:rFonts w:ascii="仿宋_GB2312" w:eastAsia="仿宋_GB2312" w:hAnsi="宋体" w:hint="eastAsia"/>
          <w:color w:val="000000"/>
          <w:kern w:val="0"/>
          <w:sz w:val="32"/>
          <w:szCs w:val="32"/>
        </w:rPr>
        <w:t>（一）</w:t>
      </w:r>
      <w:r w:rsidR="00EE4763">
        <w:rPr>
          <w:rFonts w:ascii="仿宋_GB2312" w:eastAsia="仿宋_GB2312" w:hint="eastAsia"/>
          <w:b/>
          <w:bCs/>
          <w:sz w:val="32"/>
          <w:szCs w:val="30"/>
        </w:rPr>
        <w:t>认真</w:t>
      </w:r>
      <w:r w:rsidR="00D749DD">
        <w:rPr>
          <w:rFonts w:ascii="仿宋_GB2312" w:eastAsia="仿宋_GB2312" w:hint="eastAsia"/>
          <w:b/>
          <w:bCs/>
          <w:sz w:val="32"/>
          <w:szCs w:val="30"/>
        </w:rPr>
        <w:t>履行</w:t>
      </w:r>
      <w:r w:rsidR="00EE4763">
        <w:rPr>
          <w:rFonts w:ascii="仿宋_GB2312" w:eastAsia="仿宋_GB2312" w:hint="eastAsia"/>
          <w:b/>
          <w:bCs/>
          <w:sz w:val="32"/>
          <w:szCs w:val="30"/>
        </w:rPr>
        <w:t>党建</w:t>
      </w:r>
      <w:r w:rsidR="00D749DD">
        <w:rPr>
          <w:rFonts w:ascii="仿宋_GB2312" w:eastAsia="仿宋_GB2312" w:hint="eastAsia"/>
          <w:b/>
          <w:bCs/>
          <w:sz w:val="32"/>
          <w:szCs w:val="30"/>
        </w:rPr>
        <w:t>职责</w:t>
      </w:r>
      <w:r w:rsidR="00EE4763">
        <w:rPr>
          <w:rFonts w:ascii="仿宋_GB2312" w:eastAsia="仿宋_GB2312" w:hint="eastAsia"/>
          <w:b/>
          <w:bCs/>
          <w:sz w:val="32"/>
          <w:szCs w:val="30"/>
        </w:rPr>
        <w:t>，</w:t>
      </w:r>
      <w:r w:rsidR="009E1A0C">
        <w:rPr>
          <w:rFonts w:ascii="仿宋_GB2312" w:eastAsia="仿宋_GB2312" w:hint="eastAsia"/>
          <w:b/>
          <w:bCs/>
          <w:sz w:val="32"/>
          <w:szCs w:val="30"/>
        </w:rPr>
        <w:t>增强</w:t>
      </w:r>
      <w:r w:rsidR="00EE4763">
        <w:rPr>
          <w:rFonts w:ascii="仿宋_GB2312" w:eastAsia="仿宋_GB2312" w:hint="eastAsia"/>
          <w:b/>
          <w:bCs/>
          <w:sz w:val="32"/>
          <w:szCs w:val="30"/>
        </w:rPr>
        <w:t>政治</w:t>
      </w:r>
      <w:r w:rsidR="00F63834">
        <w:rPr>
          <w:rFonts w:ascii="仿宋_GB2312" w:eastAsia="仿宋_GB2312" w:hint="eastAsia"/>
          <w:b/>
          <w:bCs/>
          <w:sz w:val="32"/>
          <w:szCs w:val="30"/>
        </w:rPr>
        <w:t>站位意识</w:t>
      </w:r>
    </w:p>
    <w:p w:rsidR="00F63834" w:rsidRDefault="00CD19E4" w:rsidP="00162D6D">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不忘初心，</w:t>
      </w:r>
      <w:r w:rsidR="00F63834">
        <w:rPr>
          <w:rFonts w:ascii="仿宋" w:eastAsia="仿宋" w:hAnsi="仿宋" w:hint="eastAsia"/>
          <w:color w:val="000000"/>
          <w:sz w:val="32"/>
          <w:szCs w:val="32"/>
        </w:rPr>
        <w:t>牢记</w:t>
      </w:r>
      <w:r w:rsidR="00F63834" w:rsidRPr="00626B0D">
        <w:rPr>
          <w:rFonts w:ascii="仿宋" w:eastAsia="仿宋" w:hAnsi="仿宋" w:hint="eastAsia"/>
          <w:color w:val="000000"/>
          <w:sz w:val="32"/>
          <w:szCs w:val="32"/>
        </w:rPr>
        <w:t>党总支书记是抓基层党建工作第一责任人</w:t>
      </w:r>
      <w:r w:rsidR="00F63834">
        <w:rPr>
          <w:rFonts w:ascii="仿宋" w:eastAsia="仿宋" w:hAnsi="仿宋" w:hint="eastAsia"/>
          <w:color w:val="000000"/>
          <w:sz w:val="32"/>
          <w:szCs w:val="32"/>
        </w:rPr>
        <w:t>的</w:t>
      </w:r>
      <w:r w:rsidR="00306993">
        <w:rPr>
          <w:rFonts w:ascii="仿宋" w:eastAsia="仿宋" w:hAnsi="仿宋" w:hint="eastAsia"/>
          <w:color w:val="000000"/>
          <w:sz w:val="32"/>
          <w:szCs w:val="32"/>
        </w:rPr>
        <w:t>政治使命</w:t>
      </w:r>
      <w:r w:rsidR="00F63834">
        <w:rPr>
          <w:rFonts w:ascii="仿宋" w:eastAsia="仿宋" w:hAnsi="仿宋" w:hint="eastAsia"/>
          <w:color w:val="000000"/>
          <w:sz w:val="32"/>
          <w:szCs w:val="32"/>
        </w:rPr>
        <w:t>，</w:t>
      </w:r>
      <w:r w:rsidR="00F63834" w:rsidRPr="00626B0D">
        <w:rPr>
          <w:rFonts w:ascii="仿宋" w:eastAsia="仿宋" w:hAnsi="仿宋" w:hint="eastAsia"/>
          <w:color w:val="000000"/>
          <w:sz w:val="32"/>
          <w:szCs w:val="32"/>
        </w:rPr>
        <w:t>深入贯彻落实基层党建工作责任制</w:t>
      </w:r>
      <w:r w:rsidR="00F63834">
        <w:rPr>
          <w:rFonts w:ascii="仿宋" w:eastAsia="仿宋" w:hAnsi="仿宋" w:hint="eastAsia"/>
          <w:color w:val="000000"/>
          <w:sz w:val="32"/>
          <w:szCs w:val="32"/>
        </w:rPr>
        <w:t>。</w:t>
      </w:r>
      <w:r>
        <w:rPr>
          <w:rFonts w:ascii="仿宋" w:eastAsia="仿宋" w:hAnsi="仿宋" w:hint="eastAsia"/>
          <w:color w:val="000000"/>
          <w:sz w:val="32"/>
          <w:szCs w:val="32"/>
        </w:rPr>
        <w:t>及时</w:t>
      </w:r>
      <w:r w:rsidR="00F63834">
        <w:rPr>
          <w:rFonts w:ascii="仿宋" w:eastAsia="仿宋" w:hAnsi="仿宋" w:hint="eastAsia"/>
          <w:color w:val="000000"/>
          <w:sz w:val="32"/>
          <w:szCs w:val="32"/>
        </w:rPr>
        <w:t>制定党总支工作计划，强化“四个意识”，</w:t>
      </w:r>
      <w:r w:rsidR="00F63834" w:rsidRPr="00626B0D">
        <w:rPr>
          <w:rFonts w:ascii="仿宋" w:eastAsia="仿宋" w:hAnsi="仿宋" w:hint="eastAsia"/>
          <w:color w:val="000000"/>
          <w:sz w:val="32"/>
          <w:szCs w:val="32"/>
        </w:rPr>
        <w:t>以抓好学院班子建设、发挥核心引领作用为重点，以抓好支部建设、发挥战斗堡垒作用为着力点，以抓好师生思想教育、发挥先锋模范作用为基点，</w:t>
      </w:r>
      <w:r w:rsidR="00F63834">
        <w:rPr>
          <w:rFonts w:ascii="仿宋" w:eastAsia="仿宋" w:hAnsi="仿宋" w:hint="eastAsia"/>
          <w:color w:val="000000"/>
          <w:sz w:val="32"/>
          <w:szCs w:val="32"/>
        </w:rPr>
        <w:t>提高党政干部和广大师生的政治站位意识，充分发挥政治核心作用。</w:t>
      </w:r>
      <w:r w:rsidR="006343A1">
        <w:rPr>
          <w:rFonts w:ascii="仿宋" w:eastAsia="仿宋" w:hAnsi="仿宋" w:hint="eastAsia"/>
          <w:color w:val="000000"/>
          <w:sz w:val="32"/>
          <w:szCs w:val="32"/>
        </w:rPr>
        <w:t>学院党建工作得到了省委专项调研检查组的充分肯定。</w:t>
      </w:r>
    </w:p>
    <w:p w:rsidR="00306993" w:rsidRDefault="00EE4763" w:rsidP="00162D6D">
      <w:pPr>
        <w:spacing w:line="276" w:lineRule="auto"/>
        <w:ind w:leftChars="50" w:left="105" w:right="284" w:firstLineChars="200" w:firstLine="640"/>
        <w:rPr>
          <w:rFonts w:ascii="仿宋" w:eastAsia="仿宋" w:hAnsi="仿宋"/>
          <w:color w:val="000000"/>
          <w:sz w:val="32"/>
          <w:szCs w:val="32"/>
        </w:rPr>
      </w:pPr>
      <w:r w:rsidRPr="0062563B">
        <w:rPr>
          <w:rFonts w:ascii="仿宋" w:eastAsia="仿宋" w:hAnsi="仿宋" w:hint="eastAsia"/>
          <w:color w:val="000000"/>
          <w:sz w:val="32"/>
          <w:szCs w:val="32"/>
        </w:rPr>
        <w:t>认真贯彻民主集中制</w:t>
      </w:r>
      <w:r w:rsidR="00306993">
        <w:rPr>
          <w:rFonts w:ascii="仿宋" w:eastAsia="仿宋" w:hAnsi="仿宋" w:hint="eastAsia"/>
          <w:color w:val="000000"/>
          <w:sz w:val="32"/>
          <w:szCs w:val="32"/>
        </w:rPr>
        <w:t>。</w:t>
      </w:r>
      <w:r w:rsidR="009E4285">
        <w:rPr>
          <w:rFonts w:ascii="仿宋" w:eastAsia="仿宋" w:hAnsi="仿宋" w:hint="eastAsia"/>
          <w:color w:val="000000"/>
          <w:sz w:val="32"/>
          <w:szCs w:val="32"/>
        </w:rPr>
        <w:t>制定</w:t>
      </w:r>
      <w:r w:rsidR="00F63834">
        <w:rPr>
          <w:rFonts w:ascii="仿宋" w:eastAsia="仿宋" w:hAnsi="仿宋" w:hint="eastAsia"/>
          <w:color w:val="000000"/>
          <w:sz w:val="32"/>
          <w:szCs w:val="32"/>
        </w:rPr>
        <w:t>出台</w:t>
      </w:r>
      <w:r w:rsidR="00CD19E4">
        <w:rPr>
          <w:rFonts w:ascii="仿宋" w:eastAsia="仿宋" w:hAnsi="仿宋" w:hint="eastAsia"/>
          <w:color w:val="000000"/>
          <w:sz w:val="32"/>
          <w:szCs w:val="32"/>
        </w:rPr>
        <w:t>和严格执行</w:t>
      </w:r>
      <w:r w:rsidR="00F63834">
        <w:rPr>
          <w:rFonts w:ascii="仿宋" w:eastAsia="仿宋" w:hAnsi="仿宋" w:hint="eastAsia"/>
          <w:color w:val="000000"/>
          <w:sz w:val="32"/>
          <w:szCs w:val="32"/>
        </w:rPr>
        <w:t>《环境与资源学院党政联席会议议事规则》，涉及学院“三重一大”及其他重</w:t>
      </w:r>
      <w:r w:rsidR="00F63834">
        <w:rPr>
          <w:rFonts w:ascii="仿宋" w:eastAsia="仿宋" w:hAnsi="仿宋" w:hint="eastAsia"/>
          <w:color w:val="000000"/>
          <w:sz w:val="32"/>
          <w:szCs w:val="32"/>
        </w:rPr>
        <w:lastRenderedPageBreak/>
        <w:t>大问题和重要事项通过党政联席会议讨论决定。每学期初定期召开党总支会议和思政工作会议讨论研究落实学院党建思政工作。不定期召开党总支扩大会议确保党建重点工作落实落地。</w:t>
      </w:r>
    </w:p>
    <w:p w:rsidR="00162D6D" w:rsidRDefault="00306993" w:rsidP="00162D6D">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发挥带头引领作用。</w:t>
      </w:r>
      <w:r w:rsidR="00F63834">
        <w:rPr>
          <w:rFonts w:ascii="仿宋" w:eastAsia="仿宋" w:hAnsi="仿宋" w:hint="eastAsia"/>
          <w:color w:val="000000"/>
          <w:sz w:val="32"/>
          <w:szCs w:val="32"/>
        </w:rPr>
        <w:t>严格执行和</w:t>
      </w:r>
      <w:r w:rsidR="00EE4763">
        <w:rPr>
          <w:rFonts w:ascii="仿宋" w:eastAsia="仿宋" w:hAnsi="仿宋" w:hint="eastAsia"/>
          <w:color w:val="000000"/>
          <w:sz w:val="32"/>
          <w:szCs w:val="32"/>
        </w:rPr>
        <w:t>落实</w:t>
      </w:r>
      <w:r w:rsidR="00EE4763" w:rsidRPr="0062563B">
        <w:rPr>
          <w:rFonts w:ascii="仿宋" w:eastAsia="仿宋" w:hAnsi="仿宋" w:hint="eastAsia"/>
          <w:color w:val="000000"/>
          <w:sz w:val="32"/>
          <w:szCs w:val="32"/>
        </w:rPr>
        <w:t>联系支部、学科、专业、学生寝室的“四联系”工作机制，经常性地深入基层指导工作。带头贯彻执行上级决议、带头学习调研、带头联系服务师生、带头依法办事、带头廉洁从政。及时召开支部书记会议，传达贯彻上级精神，进行工作部署，开展党建工作研讨。</w:t>
      </w:r>
    </w:p>
    <w:p w:rsidR="00F63834" w:rsidRDefault="00306993" w:rsidP="00162D6D">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加强基层组织建设。</w:t>
      </w:r>
      <w:r w:rsidR="00A26616" w:rsidRPr="002D7BA2">
        <w:rPr>
          <w:rFonts w:ascii="仿宋" w:eastAsia="仿宋" w:hAnsi="仿宋" w:hint="eastAsia"/>
          <w:color w:val="000000"/>
          <w:sz w:val="32"/>
          <w:szCs w:val="32"/>
        </w:rPr>
        <w:t>组织和指导各党支部开展活动，</w:t>
      </w:r>
      <w:r w:rsidR="00EC6D7B" w:rsidRPr="00EC6D7B">
        <w:rPr>
          <w:rFonts w:ascii="仿宋" w:eastAsia="仿宋" w:hAnsi="仿宋" w:hint="eastAsia"/>
          <w:color w:val="000000"/>
          <w:sz w:val="32"/>
          <w:szCs w:val="32"/>
        </w:rPr>
        <w:t>定期检查各党支部组织生活和理论学习活动开展情况。</w:t>
      </w:r>
      <w:r w:rsidR="00A26616" w:rsidRPr="002D7BA2">
        <w:rPr>
          <w:rFonts w:ascii="仿宋" w:eastAsia="仿宋" w:hAnsi="仿宋" w:hint="eastAsia"/>
          <w:color w:val="000000"/>
          <w:sz w:val="32"/>
          <w:szCs w:val="32"/>
        </w:rPr>
        <w:t>强化</w:t>
      </w:r>
      <w:r w:rsidR="00A26616">
        <w:rPr>
          <w:rFonts w:ascii="仿宋" w:eastAsia="仿宋" w:hAnsi="仿宋" w:hint="eastAsia"/>
          <w:color w:val="000000"/>
          <w:sz w:val="32"/>
          <w:szCs w:val="32"/>
        </w:rPr>
        <w:t>党（团）</w:t>
      </w:r>
      <w:r w:rsidR="00A26616" w:rsidRPr="002D7BA2">
        <w:rPr>
          <w:rFonts w:ascii="仿宋" w:eastAsia="仿宋" w:hAnsi="仿宋" w:hint="eastAsia"/>
          <w:color w:val="000000"/>
          <w:sz w:val="32"/>
          <w:szCs w:val="32"/>
        </w:rPr>
        <w:t>基层组织建设，严肃党内组织生活，严格党员组织管理，</w:t>
      </w:r>
      <w:r w:rsidR="00A26616" w:rsidRPr="0062563B">
        <w:rPr>
          <w:rFonts w:ascii="仿宋" w:eastAsia="仿宋" w:hAnsi="仿宋" w:hint="eastAsia"/>
          <w:color w:val="000000"/>
          <w:sz w:val="32"/>
          <w:szCs w:val="32"/>
        </w:rPr>
        <w:t>严格执行和落实“三会一课”制度</w:t>
      </w:r>
      <w:r>
        <w:rPr>
          <w:rFonts w:ascii="仿宋" w:eastAsia="仿宋" w:hAnsi="仿宋" w:hint="eastAsia"/>
          <w:color w:val="000000"/>
          <w:sz w:val="32"/>
          <w:szCs w:val="32"/>
        </w:rPr>
        <w:t>。严格党员发展管理，审核</w:t>
      </w:r>
      <w:r>
        <w:rPr>
          <w:rFonts w:ascii="仿宋" w:eastAsia="仿宋" w:hAnsi="仿宋" w:hint="eastAsia"/>
          <w:sz w:val="32"/>
          <w:szCs w:val="32"/>
        </w:rPr>
        <w:t>新发展党员46人。</w:t>
      </w:r>
      <w:r w:rsidR="00A26616">
        <w:rPr>
          <w:rFonts w:ascii="仿宋" w:eastAsia="仿宋" w:hAnsi="仿宋" w:hint="eastAsia"/>
          <w:color w:val="000000"/>
          <w:sz w:val="32"/>
          <w:szCs w:val="32"/>
        </w:rPr>
        <w:t>不断</w:t>
      </w:r>
      <w:r w:rsidR="00A26616" w:rsidRPr="0062563B">
        <w:rPr>
          <w:rFonts w:ascii="仿宋" w:eastAsia="仿宋" w:hAnsi="仿宋" w:hint="eastAsia"/>
          <w:color w:val="000000"/>
          <w:sz w:val="32"/>
          <w:szCs w:val="32"/>
        </w:rPr>
        <w:t>规范党员党组织关系转接和党员档案管理制度</w:t>
      </w:r>
      <w:r>
        <w:rPr>
          <w:rFonts w:ascii="仿宋" w:eastAsia="仿宋" w:hAnsi="仿宋" w:hint="eastAsia"/>
          <w:color w:val="000000"/>
          <w:sz w:val="32"/>
          <w:szCs w:val="32"/>
        </w:rPr>
        <w:t>。</w:t>
      </w:r>
      <w:r w:rsidRPr="002D7BA2">
        <w:rPr>
          <w:rFonts w:ascii="仿宋" w:eastAsia="仿宋" w:hAnsi="仿宋" w:hint="eastAsia"/>
          <w:color w:val="000000"/>
          <w:sz w:val="32"/>
          <w:szCs w:val="32"/>
        </w:rPr>
        <w:t>落实党费</w:t>
      </w:r>
      <w:r>
        <w:rPr>
          <w:rFonts w:ascii="仿宋" w:eastAsia="仿宋" w:hAnsi="仿宋" w:hint="eastAsia"/>
          <w:color w:val="000000"/>
          <w:sz w:val="32"/>
          <w:szCs w:val="32"/>
        </w:rPr>
        <w:t>调整</w:t>
      </w:r>
      <w:r w:rsidRPr="002D7BA2">
        <w:rPr>
          <w:rFonts w:ascii="仿宋" w:eastAsia="仿宋" w:hAnsi="仿宋" w:hint="eastAsia"/>
          <w:color w:val="000000"/>
          <w:sz w:val="32"/>
          <w:szCs w:val="32"/>
        </w:rPr>
        <w:t>工作，</w:t>
      </w:r>
      <w:r>
        <w:rPr>
          <w:rFonts w:ascii="仿宋" w:eastAsia="仿宋" w:hAnsi="仿宋" w:hint="eastAsia"/>
          <w:sz w:val="32"/>
          <w:szCs w:val="32"/>
        </w:rPr>
        <w:t>管</w:t>
      </w:r>
      <w:r w:rsidR="00CD19E4">
        <w:rPr>
          <w:rFonts w:ascii="仿宋" w:eastAsia="仿宋" w:hAnsi="仿宋" w:hint="eastAsia"/>
          <w:sz w:val="32"/>
          <w:szCs w:val="32"/>
        </w:rPr>
        <w:t>好用好</w:t>
      </w:r>
      <w:r>
        <w:rPr>
          <w:rFonts w:ascii="仿宋" w:eastAsia="仿宋" w:hAnsi="仿宋" w:hint="eastAsia"/>
          <w:sz w:val="32"/>
          <w:szCs w:val="32"/>
        </w:rPr>
        <w:t>党费31817.4元</w:t>
      </w:r>
      <w:r w:rsidRPr="002D7BA2">
        <w:rPr>
          <w:rFonts w:ascii="仿宋" w:eastAsia="仿宋" w:hAnsi="仿宋" w:hint="eastAsia"/>
          <w:color w:val="000000"/>
          <w:sz w:val="32"/>
          <w:szCs w:val="32"/>
        </w:rPr>
        <w:t>。</w:t>
      </w:r>
    </w:p>
    <w:p w:rsidR="006343A1" w:rsidRPr="006343A1" w:rsidRDefault="00306993" w:rsidP="00162D6D">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加强党建载体建设。</w:t>
      </w:r>
      <w:r w:rsidR="006343A1">
        <w:rPr>
          <w:rFonts w:ascii="仿宋" w:eastAsia="仿宋" w:hAnsi="仿宋" w:hint="eastAsia"/>
          <w:color w:val="000000"/>
          <w:sz w:val="32"/>
          <w:szCs w:val="32"/>
        </w:rPr>
        <w:t>开展了党员之家党建氛围提升，完善党员之家使用和管理制度，</w:t>
      </w:r>
      <w:r w:rsidR="00262913" w:rsidRPr="00E84919">
        <w:rPr>
          <w:rFonts w:ascii="仿宋" w:eastAsia="仿宋" w:hAnsi="仿宋" w:hint="eastAsia"/>
          <w:color w:val="000000"/>
          <w:sz w:val="32"/>
          <w:szCs w:val="32"/>
        </w:rPr>
        <w:t>进一步建好</w:t>
      </w:r>
      <w:r w:rsidR="00CD19E4">
        <w:rPr>
          <w:rFonts w:ascii="仿宋" w:eastAsia="仿宋" w:hAnsi="仿宋" w:hint="eastAsia"/>
          <w:color w:val="000000"/>
          <w:sz w:val="32"/>
          <w:szCs w:val="32"/>
        </w:rPr>
        <w:t>用好</w:t>
      </w:r>
      <w:r w:rsidR="00262913" w:rsidRPr="00E84919">
        <w:rPr>
          <w:rFonts w:ascii="仿宋" w:eastAsia="仿宋" w:hAnsi="仿宋" w:hint="eastAsia"/>
          <w:color w:val="000000"/>
          <w:sz w:val="32"/>
          <w:szCs w:val="32"/>
        </w:rPr>
        <w:t>党员之家，</w:t>
      </w:r>
      <w:r w:rsidR="006343A1">
        <w:rPr>
          <w:rFonts w:ascii="仿宋" w:eastAsia="仿宋" w:hAnsi="仿宋" w:hint="eastAsia"/>
          <w:color w:val="000000"/>
          <w:sz w:val="32"/>
          <w:szCs w:val="32"/>
        </w:rPr>
        <w:t>发挥</w:t>
      </w:r>
      <w:r w:rsidR="00262913">
        <w:rPr>
          <w:rFonts w:ascii="仿宋" w:eastAsia="仿宋" w:hAnsi="仿宋" w:hint="eastAsia"/>
          <w:color w:val="000000"/>
          <w:sz w:val="32"/>
          <w:szCs w:val="32"/>
        </w:rPr>
        <w:t>了</w:t>
      </w:r>
      <w:r w:rsidR="006343A1">
        <w:rPr>
          <w:rFonts w:ascii="仿宋" w:eastAsia="仿宋" w:hAnsi="仿宋" w:hint="eastAsia"/>
          <w:color w:val="000000"/>
          <w:sz w:val="32"/>
          <w:szCs w:val="32"/>
        </w:rPr>
        <w:t>强化</w:t>
      </w:r>
      <w:r w:rsidR="00262913">
        <w:rPr>
          <w:rFonts w:ascii="仿宋" w:eastAsia="仿宋" w:hAnsi="仿宋" w:hint="eastAsia"/>
          <w:color w:val="000000"/>
          <w:sz w:val="32"/>
          <w:szCs w:val="32"/>
        </w:rPr>
        <w:t>学生党性意识</w:t>
      </w:r>
      <w:r w:rsidR="006343A1">
        <w:rPr>
          <w:rFonts w:ascii="仿宋" w:eastAsia="仿宋" w:hAnsi="仿宋" w:hint="eastAsia"/>
          <w:color w:val="000000"/>
          <w:sz w:val="32"/>
          <w:szCs w:val="32"/>
        </w:rPr>
        <w:t>的作用</w:t>
      </w:r>
      <w:r w:rsidR="00262913">
        <w:rPr>
          <w:rFonts w:ascii="仿宋" w:eastAsia="仿宋" w:hAnsi="仿宋" w:hint="eastAsia"/>
          <w:color w:val="000000"/>
          <w:sz w:val="32"/>
          <w:szCs w:val="32"/>
        </w:rPr>
        <w:t>。</w:t>
      </w:r>
      <w:r w:rsidR="00262913" w:rsidRPr="00E84919">
        <w:rPr>
          <w:rFonts w:ascii="仿宋" w:eastAsia="仿宋" w:hAnsi="仿宋" w:hint="eastAsia"/>
          <w:color w:val="000000"/>
          <w:sz w:val="32"/>
          <w:szCs w:val="32"/>
        </w:rPr>
        <w:t>设立党建专项经费计1.16万元</w:t>
      </w:r>
      <w:r w:rsidR="006343A1">
        <w:rPr>
          <w:rFonts w:ascii="仿宋" w:eastAsia="仿宋" w:hAnsi="仿宋" w:hint="eastAsia"/>
          <w:color w:val="000000"/>
          <w:sz w:val="32"/>
          <w:szCs w:val="32"/>
        </w:rPr>
        <w:t>。带领学生支部骨干赴丽水、温州等开展了党建调研实践，强化了学生为民服务的社会责任意识。选派党支部书记赴井冈山、中国农业大学培训，</w:t>
      </w:r>
      <w:r w:rsidR="007001F5">
        <w:rPr>
          <w:rFonts w:ascii="仿宋" w:eastAsia="仿宋" w:hAnsi="仿宋" w:hint="eastAsia"/>
          <w:color w:val="000000"/>
          <w:sz w:val="32"/>
          <w:szCs w:val="32"/>
        </w:rPr>
        <w:t>以及参加</w:t>
      </w:r>
      <w:r w:rsidR="007001F5" w:rsidRPr="0062563B">
        <w:rPr>
          <w:rFonts w:ascii="仿宋" w:eastAsia="仿宋" w:hAnsi="仿宋" w:hint="eastAsia"/>
          <w:color w:val="000000"/>
          <w:sz w:val="32"/>
          <w:szCs w:val="32"/>
        </w:rPr>
        <w:t>全国农业高校资源环境类学院党建工作会议交流</w:t>
      </w:r>
      <w:r w:rsidR="007001F5">
        <w:rPr>
          <w:rFonts w:ascii="仿宋" w:eastAsia="仿宋" w:hAnsi="仿宋" w:hint="eastAsia"/>
          <w:color w:val="000000"/>
          <w:sz w:val="32"/>
          <w:szCs w:val="32"/>
        </w:rPr>
        <w:t>，</w:t>
      </w:r>
      <w:r w:rsidR="006343A1">
        <w:rPr>
          <w:rFonts w:ascii="仿宋" w:eastAsia="仿宋" w:hAnsi="仿宋" w:hint="eastAsia"/>
          <w:color w:val="000000"/>
          <w:sz w:val="32"/>
          <w:szCs w:val="32"/>
        </w:rPr>
        <w:t>指导各支部开展“党建+”品牌创建等</w:t>
      </w:r>
      <w:r w:rsidR="007001F5">
        <w:rPr>
          <w:rFonts w:ascii="仿宋" w:eastAsia="仿宋" w:hAnsi="仿宋" w:hint="eastAsia"/>
          <w:color w:val="000000"/>
          <w:sz w:val="32"/>
          <w:szCs w:val="32"/>
        </w:rPr>
        <w:t>，使党员活动和教育得到有效保障。</w:t>
      </w:r>
    </w:p>
    <w:p w:rsidR="00162D6D" w:rsidRDefault="00EE4763" w:rsidP="00162D6D">
      <w:pPr>
        <w:spacing w:line="276" w:lineRule="auto"/>
        <w:ind w:leftChars="50" w:left="105" w:right="284" w:firstLineChars="200" w:firstLine="640"/>
        <w:rPr>
          <w:rFonts w:ascii="仿宋_GB2312" w:eastAsia="仿宋_GB2312"/>
          <w:b/>
          <w:sz w:val="32"/>
          <w:szCs w:val="32"/>
          <w:lang w:val="en-GB"/>
        </w:rPr>
      </w:pPr>
      <w:r>
        <w:rPr>
          <w:rFonts w:ascii="仿宋_GB2312" w:eastAsia="仿宋_GB2312" w:hAnsi="宋体" w:hint="eastAsia"/>
          <w:color w:val="000000"/>
          <w:kern w:val="0"/>
          <w:sz w:val="32"/>
          <w:szCs w:val="32"/>
        </w:rPr>
        <w:lastRenderedPageBreak/>
        <w:t>（二）</w:t>
      </w:r>
      <w:r w:rsidR="005D0D0E">
        <w:rPr>
          <w:rFonts w:ascii="仿宋_GB2312" w:eastAsia="仿宋_GB2312" w:hint="eastAsia"/>
          <w:b/>
          <w:sz w:val="32"/>
          <w:szCs w:val="32"/>
          <w:lang w:val="en-GB"/>
        </w:rPr>
        <w:t>大</w:t>
      </w:r>
      <w:r w:rsidR="006D0E97">
        <w:rPr>
          <w:rFonts w:ascii="仿宋_GB2312" w:eastAsia="仿宋_GB2312" w:hint="eastAsia"/>
          <w:b/>
          <w:sz w:val="32"/>
          <w:szCs w:val="32"/>
          <w:lang w:val="en-GB"/>
        </w:rPr>
        <w:t>力加强</w:t>
      </w:r>
      <w:r>
        <w:rPr>
          <w:rFonts w:ascii="仿宋_GB2312" w:eastAsia="仿宋_GB2312" w:hint="eastAsia"/>
          <w:b/>
          <w:sz w:val="32"/>
          <w:szCs w:val="32"/>
          <w:lang w:val="en-GB"/>
        </w:rPr>
        <w:t>思政教育</w:t>
      </w:r>
      <w:r w:rsidRPr="00171BDA">
        <w:rPr>
          <w:rFonts w:ascii="仿宋_GB2312" w:eastAsia="仿宋_GB2312" w:hint="eastAsia"/>
          <w:b/>
          <w:sz w:val="32"/>
          <w:szCs w:val="32"/>
          <w:lang w:val="en-GB"/>
        </w:rPr>
        <w:t>，提高</w:t>
      </w:r>
      <w:r w:rsidR="00A26616">
        <w:rPr>
          <w:rFonts w:ascii="仿宋_GB2312" w:eastAsia="仿宋_GB2312" w:hint="eastAsia"/>
          <w:b/>
          <w:sz w:val="32"/>
          <w:szCs w:val="32"/>
          <w:lang w:val="en-GB"/>
        </w:rPr>
        <w:t>师生</w:t>
      </w:r>
      <w:r w:rsidR="009E1A0C">
        <w:rPr>
          <w:rFonts w:ascii="仿宋_GB2312" w:eastAsia="仿宋_GB2312" w:hint="eastAsia"/>
          <w:b/>
          <w:sz w:val="32"/>
          <w:szCs w:val="32"/>
          <w:lang w:val="en-GB"/>
        </w:rPr>
        <w:t>思想</w:t>
      </w:r>
      <w:r w:rsidR="00B06A04">
        <w:rPr>
          <w:rFonts w:ascii="仿宋_GB2312" w:eastAsia="仿宋_GB2312" w:hint="eastAsia"/>
          <w:b/>
          <w:sz w:val="32"/>
          <w:szCs w:val="32"/>
          <w:lang w:val="en-GB"/>
        </w:rPr>
        <w:t>水平</w:t>
      </w:r>
    </w:p>
    <w:p w:rsidR="00E348CB" w:rsidRDefault="00E348CB" w:rsidP="00E348CB">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制定出台《环境与资源学院理论学习中心组学习实施细则》，以党的十九大精神、省第十四次党代会精神等为主题，组织学院理论学习中心组等专题学习6次、单周四教职工政治理论学习23次。在全院教职工大会、森林经理学科党支部等不同层面上</w:t>
      </w:r>
      <w:r w:rsidR="00CD19E4">
        <w:rPr>
          <w:rFonts w:ascii="仿宋" w:eastAsia="仿宋" w:hAnsi="仿宋" w:hint="eastAsia"/>
          <w:color w:val="000000"/>
          <w:sz w:val="32"/>
          <w:szCs w:val="32"/>
        </w:rPr>
        <w:t>好</w:t>
      </w:r>
      <w:r>
        <w:rPr>
          <w:rFonts w:ascii="仿宋" w:eastAsia="仿宋" w:hAnsi="仿宋" w:hint="eastAsia"/>
          <w:color w:val="000000"/>
          <w:sz w:val="32"/>
          <w:szCs w:val="32"/>
        </w:rPr>
        <w:t>专题党课。以党校、形势政策课等形式，</w:t>
      </w:r>
      <w:r w:rsidRPr="00105004">
        <w:rPr>
          <w:rFonts w:ascii="仿宋" w:eastAsia="仿宋" w:hAnsi="仿宋" w:hint="eastAsia"/>
          <w:color w:val="000000"/>
          <w:sz w:val="32"/>
          <w:szCs w:val="32"/>
        </w:rPr>
        <w:t>开展学生思想政治理论学习和教育</w:t>
      </w:r>
      <w:r>
        <w:rPr>
          <w:rFonts w:ascii="仿宋" w:eastAsia="仿宋" w:hAnsi="仿宋" w:hint="eastAsia"/>
          <w:color w:val="000000"/>
          <w:sz w:val="32"/>
          <w:szCs w:val="32"/>
        </w:rPr>
        <w:t>。通过走访调研、调查问卷、座谈会、谈心谈话等形式深入开展师生思想政治工作，及时解决师生存在的困难和问题</w:t>
      </w:r>
      <w:r w:rsidR="008E2FD0">
        <w:rPr>
          <w:rFonts w:ascii="仿宋" w:eastAsia="仿宋" w:hAnsi="仿宋" w:hint="eastAsia"/>
          <w:color w:val="000000"/>
          <w:sz w:val="32"/>
          <w:szCs w:val="32"/>
        </w:rPr>
        <w:t>，提高了师生思想认识水平</w:t>
      </w:r>
      <w:r>
        <w:rPr>
          <w:rFonts w:ascii="仿宋" w:eastAsia="仿宋" w:hAnsi="仿宋" w:hint="eastAsia"/>
          <w:color w:val="000000"/>
          <w:sz w:val="32"/>
          <w:szCs w:val="32"/>
        </w:rPr>
        <w:t>。</w:t>
      </w:r>
    </w:p>
    <w:p w:rsidR="008E2FD0" w:rsidRPr="008E2FD0" w:rsidRDefault="008E2FD0" w:rsidP="00162D6D">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制定下发《环境与资源学院党总支关于推进“两学一做”学习教育常态化制度化的实施方案》，坚持将“两学一做”学习教育与基层组织建设相结合、与校院工作重点相结合、与师生教风学风相结合，以学促思、以思促改、以改促干。</w:t>
      </w:r>
      <w:r w:rsidR="009E1A0C">
        <w:rPr>
          <w:rFonts w:ascii="仿宋" w:eastAsia="仿宋" w:hAnsi="仿宋" w:hint="eastAsia"/>
          <w:color w:val="000000"/>
          <w:sz w:val="32"/>
          <w:szCs w:val="32"/>
        </w:rPr>
        <w:t>组织制定《环境与资源学院助力“剿灭劣Ⅴ类水”行动方案》，围绕“党的十九大”、践行“两山”理论、“剿灭劣V类水”、“土壤修复”等主题，组织开展“双百双进”、“红色1+1”、师生暑期社会服务等活动。深入学习贯彻党的十九大精神，组织师生党员和骨干赴安吉专题学习“两山”理论。</w:t>
      </w:r>
    </w:p>
    <w:p w:rsidR="00162D6D" w:rsidRDefault="00A26616" w:rsidP="00162D6D">
      <w:pPr>
        <w:spacing w:line="276" w:lineRule="auto"/>
        <w:ind w:leftChars="50" w:left="105" w:right="284" w:firstLineChars="200" w:firstLine="640"/>
        <w:rPr>
          <w:rFonts w:ascii="仿宋" w:eastAsia="仿宋" w:hAnsi="仿宋"/>
          <w:color w:val="000000"/>
          <w:sz w:val="32"/>
          <w:szCs w:val="32"/>
        </w:rPr>
      </w:pPr>
      <w:r w:rsidRPr="004D6DFA">
        <w:rPr>
          <w:rFonts w:ascii="仿宋" w:eastAsia="仿宋" w:hAnsi="仿宋" w:hint="eastAsia"/>
          <w:color w:val="000000"/>
          <w:sz w:val="32"/>
          <w:szCs w:val="32"/>
        </w:rPr>
        <w:t>坚持问题导向，</w:t>
      </w:r>
      <w:r>
        <w:rPr>
          <w:rFonts w:ascii="仿宋" w:eastAsia="仿宋" w:hAnsi="仿宋" w:hint="eastAsia"/>
          <w:color w:val="000000"/>
          <w:sz w:val="32"/>
          <w:szCs w:val="32"/>
        </w:rPr>
        <w:t>自觉</w:t>
      </w:r>
      <w:r w:rsidRPr="004D6DFA">
        <w:rPr>
          <w:rFonts w:ascii="仿宋" w:eastAsia="仿宋" w:hAnsi="仿宋" w:hint="eastAsia"/>
          <w:color w:val="000000"/>
          <w:sz w:val="32"/>
          <w:szCs w:val="32"/>
        </w:rPr>
        <w:t>认真查摆了自身在党性修养、组织生活、遵纪守法、岗位奉献等方面存在的问题，围绕整改内容</w:t>
      </w:r>
      <w:r w:rsidR="009E1A0C">
        <w:rPr>
          <w:rFonts w:ascii="仿宋" w:eastAsia="仿宋" w:hAnsi="仿宋" w:hint="eastAsia"/>
          <w:color w:val="000000"/>
          <w:sz w:val="32"/>
          <w:szCs w:val="32"/>
        </w:rPr>
        <w:t>进行党建调研</w:t>
      </w:r>
      <w:r w:rsidRPr="004D6DFA">
        <w:rPr>
          <w:rFonts w:ascii="仿宋" w:eastAsia="仿宋" w:hAnsi="仿宋" w:hint="eastAsia"/>
          <w:color w:val="000000"/>
          <w:sz w:val="32"/>
          <w:szCs w:val="32"/>
        </w:rPr>
        <w:t>，有效推进了师生党员联系服务制度、党员先锋指数管理等制度创新。</w:t>
      </w:r>
      <w:r w:rsidR="009E1A0C" w:rsidRPr="004D6DFA">
        <w:rPr>
          <w:rFonts w:ascii="仿宋" w:eastAsia="仿宋" w:hAnsi="仿宋" w:hint="eastAsia"/>
          <w:color w:val="000000"/>
          <w:sz w:val="32"/>
          <w:szCs w:val="32"/>
        </w:rPr>
        <w:t>坚定了理想信念，提高了党性修养。</w:t>
      </w:r>
    </w:p>
    <w:p w:rsidR="00162D6D" w:rsidRDefault="00EE4763" w:rsidP="00162D6D">
      <w:pPr>
        <w:spacing w:line="276" w:lineRule="auto"/>
        <w:ind w:leftChars="50" w:left="105" w:right="284" w:firstLineChars="200" w:firstLine="640"/>
        <w:rPr>
          <w:rFonts w:ascii="仿宋_GB2312" w:eastAsia="仿宋_GB2312"/>
          <w:b/>
          <w:sz w:val="32"/>
          <w:szCs w:val="32"/>
          <w:lang w:val="en-GB"/>
        </w:rPr>
      </w:pPr>
      <w:r w:rsidRPr="004E20B5">
        <w:rPr>
          <w:rFonts w:ascii="仿宋_GB2312" w:eastAsia="仿宋_GB2312" w:hint="eastAsia"/>
          <w:b/>
          <w:sz w:val="32"/>
          <w:szCs w:val="32"/>
          <w:lang w:val="en-GB"/>
        </w:rPr>
        <w:lastRenderedPageBreak/>
        <w:t>（三 )</w:t>
      </w:r>
      <w:r w:rsidR="009E1A0C">
        <w:rPr>
          <w:rFonts w:ascii="仿宋_GB2312" w:eastAsia="仿宋_GB2312" w:hint="eastAsia"/>
          <w:b/>
          <w:sz w:val="32"/>
          <w:szCs w:val="32"/>
          <w:lang w:val="en-GB"/>
        </w:rPr>
        <w:t>不断加强</w:t>
      </w:r>
      <w:r w:rsidRPr="004E20B5">
        <w:rPr>
          <w:rFonts w:ascii="仿宋_GB2312" w:eastAsia="仿宋_GB2312" w:hint="eastAsia"/>
          <w:b/>
          <w:sz w:val="32"/>
          <w:szCs w:val="32"/>
          <w:lang w:val="en-GB"/>
        </w:rPr>
        <w:t>宣传</w:t>
      </w:r>
      <w:r w:rsidR="00162D6D">
        <w:rPr>
          <w:rFonts w:ascii="仿宋_GB2312" w:eastAsia="仿宋_GB2312" w:hint="eastAsia"/>
          <w:b/>
          <w:sz w:val="32"/>
          <w:szCs w:val="32"/>
          <w:lang w:val="en-GB"/>
        </w:rPr>
        <w:t>文化，</w:t>
      </w:r>
      <w:r w:rsidR="009E1A0C">
        <w:rPr>
          <w:rFonts w:ascii="仿宋_GB2312" w:eastAsia="仿宋_GB2312" w:hint="eastAsia"/>
          <w:b/>
          <w:sz w:val="32"/>
          <w:szCs w:val="32"/>
          <w:lang w:val="en-GB"/>
        </w:rPr>
        <w:t>严守意识形态阵地</w:t>
      </w:r>
    </w:p>
    <w:p w:rsidR="005D0D0E" w:rsidRDefault="00162D6D" w:rsidP="00162D6D">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继续推进学院致真院训、低碳文化建设，</w:t>
      </w:r>
      <w:r w:rsidRPr="00CB538E">
        <w:rPr>
          <w:rFonts w:ascii="仿宋" w:eastAsia="仿宋" w:hAnsi="仿宋" w:hint="eastAsia"/>
          <w:color w:val="000000"/>
          <w:sz w:val="32"/>
          <w:szCs w:val="32"/>
        </w:rPr>
        <w:t>充分结合专业背景和学科特色开展校园文化活动。</w:t>
      </w:r>
      <w:r w:rsidR="005D0D0E">
        <w:rPr>
          <w:rFonts w:ascii="仿宋" w:eastAsia="仿宋" w:hAnsi="仿宋" w:hint="eastAsia"/>
          <w:color w:val="000000"/>
          <w:sz w:val="32"/>
          <w:szCs w:val="32"/>
        </w:rPr>
        <w:t xml:space="preserve">组织召开学院文化品牌建设研讨会，成功举办 </w:t>
      </w:r>
      <w:r w:rsidR="005D0D0E" w:rsidRPr="00223E2E">
        <w:rPr>
          <w:rFonts w:ascii="仿宋" w:eastAsia="仿宋" w:hAnsi="仿宋" w:hint="eastAsia"/>
          <w:color w:val="000000"/>
          <w:sz w:val="32"/>
          <w:szCs w:val="32"/>
        </w:rPr>
        <w:t>“源清流洁 本盛木荣”浙江农林大学第十届生态文化节</w:t>
      </w:r>
      <w:r w:rsidR="005D0D0E">
        <w:rPr>
          <w:rFonts w:ascii="仿宋" w:eastAsia="仿宋" w:hAnsi="仿宋" w:hint="eastAsia"/>
          <w:color w:val="000000"/>
          <w:sz w:val="32"/>
          <w:szCs w:val="32"/>
        </w:rPr>
        <w:t>。</w:t>
      </w:r>
    </w:p>
    <w:p w:rsidR="005D0D0E" w:rsidRDefault="005D0D0E" w:rsidP="00162D6D">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指导支部结合主题党日开展“党建+”特色工作。如森林经理教工党支部开展“党旗耀学科，碳汇绿祖国”主题活动、环境工程教工党支部开展“践行两山理论，洁净一方水土”主题活动、学生党支部开展“践行‘两山’思想，投身创新创业”主题活动等。</w:t>
      </w:r>
    </w:p>
    <w:p w:rsidR="00162D6D" w:rsidRDefault="00162D6D" w:rsidP="005D0D0E">
      <w:pPr>
        <w:spacing w:line="276" w:lineRule="auto"/>
        <w:ind w:leftChars="50" w:left="105" w:right="284" w:firstLineChars="200" w:firstLine="640"/>
        <w:rPr>
          <w:rFonts w:ascii="仿宋" w:eastAsia="仿宋" w:hAnsi="仿宋"/>
          <w:color w:val="000000"/>
          <w:sz w:val="32"/>
          <w:szCs w:val="32"/>
        </w:rPr>
      </w:pPr>
      <w:r w:rsidRPr="00105004">
        <w:rPr>
          <w:rFonts w:ascii="仿宋" w:eastAsia="仿宋" w:hAnsi="仿宋" w:hint="eastAsia"/>
          <w:color w:val="000000"/>
          <w:sz w:val="32"/>
          <w:szCs w:val="32"/>
        </w:rPr>
        <w:t>加强学院网站、微信、报纸、橱窗等宣传阵地建设</w:t>
      </w:r>
      <w:r w:rsidR="005D0D0E">
        <w:rPr>
          <w:rFonts w:ascii="仿宋" w:eastAsia="仿宋" w:hAnsi="仿宋" w:hint="eastAsia"/>
          <w:color w:val="000000"/>
          <w:sz w:val="32"/>
          <w:szCs w:val="32"/>
        </w:rPr>
        <w:t>。学院相关活动受到《人民日报》、《中国教育报》、《浙江教育报》等媒体的广泛关注。</w:t>
      </w:r>
    </w:p>
    <w:p w:rsidR="00162D6D" w:rsidRPr="00162D6D" w:rsidRDefault="00EE4763" w:rsidP="00162D6D">
      <w:pPr>
        <w:spacing w:line="276" w:lineRule="auto"/>
        <w:ind w:leftChars="50" w:left="105" w:right="284" w:firstLineChars="200" w:firstLine="640"/>
        <w:rPr>
          <w:rFonts w:ascii="仿宋_GB2312" w:eastAsia="仿宋_GB2312"/>
          <w:b/>
          <w:sz w:val="32"/>
          <w:szCs w:val="32"/>
          <w:lang w:val="en-GB"/>
        </w:rPr>
      </w:pPr>
      <w:r w:rsidRPr="00162D6D">
        <w:rPr>
          <w:rFonts w:ascii="仿宋_GB2312" w:eastAsia="仿宋_GB2312" w:hint="eastAsia"/>
          <w:b/>
          <w:sz w:val="32"/>
          <w:szCs w:val="32"/>
          <w:lang w:val="en-GB"/>
        </w:rPr>
        <w:t>（四）</w:t>
      </w:r>
      <w:r w:rsidR="005D0D0E">
        <w:rPr>
          <w:rFonts w:ascii="仿宋_GB2312" w:eastAsia="仿宋_GB2312" w:hint="eastAsia"/>
          <w:b/>
          <w:sz w:val="32"/>
          <w:szCs w:val="32"/>
          <w:lang w:val="en-GB"/>
        </w:rPr>
        <w:t>着力</w:t>
      </w:r>
      <w:r w:rsidR="00262913">
        <w:rPr>
          <w:rFonts w:ascii="仿宋_GB2312" w:eastAsia="仿宋_GB2312" w:hint="eastAsia"/>
          <w:b/>
          <w:sz w:val="32"/>
          <w:szCs w:val="32"/>
          <w:lang w:val="en-GB"/>
        </w:rPr>
        <w:t>指导</w:t>
      </w:r>
      <w:r w:rsidRPr="00162D6D">
        <w:rPr>
          <w:rFonts w:ascii="仿宋_GB2312" w:eastAsia="仿宋_GB2312" w:hint="eastAsia"/>
          <w:b/>
          <w:sz w:val="32"/>
          <w:szCs w:val="32"/>
          <w:lang w:val="en-GB"/>
        </w:rPr>
        <w:t>统战工会</w:t>
      </w:r>
      <w:r w:rsidR="00162D6D" w:rsidRPr="00162D6D">
        <w:rPr>
          <w:rFonts w:ascii="仿宋_GB2312" w:eastAsia="仿宋_GB2312" w:hint="eastAsia"/>
          <w:b/>
          <w:sz w:val="32"/>
          <w:szCs w:val="32"/>
          <w:lang w:val="en-GB"/>
        </w:rPr>
        <w:t>，推进学院民主管理</w:t>
      </w:r>
    </w:p>
    <w:p w:rsidR="00A26616" w:rsidRDefault="00162D6D" w:rsidP="00162D6D">
      <w:pPr>
        <w:spacing w:line="276" w:lineRule="auto"/>
        <w:ind w:leftChars="50" w:left="105" w:right="284" w:firstLineChars="200" w:firstLine="640"/>
        <w:rPr>
          <w:rFonts w:ascii="仿宋" w:eastAsia="仿宋" w:hAnsi="仿宋"/>
          <w:color w:val="000000"/>
          <w:sz w:val="32"/>
          <w:szCs w:val="32"/>
        </w:rPr>
      </w:pPr>
      <w:r w:rsidRPr="0062563B">
        <w:rPr>
          <w:rFonts w:ascii="仿宋" w:eastAsia="仿宋" w:hAnsi="仿宋" w:hint="eastAsia"/>
          <w:color w:val="000000"/>
          <w:sz w:val="32"/>
          <w:szCs w:val="32"/>
        </w:rPr>
        <w:t>做好统战工作，主动听取和征求党外人士对学院发展的意见和建议，为民主党派提供咨询服务，鼓励各民主党派人士积极发挥参政议政、民主监督的职能。</w:t>
      </w:r>
    </w:p>
    <w:p w:rsidR="00162D6D" w:rsidRDefault="00262913" w:rsidP="00162D6D">
      <w:pPr>
        <w:spacing w:line="276" w:lineRule="auto"/>
        <w:ind w:leftChars="50" w:left="105" w:right="284" w:firstLineChars="200" w:firstLine="640"/>
        <w:rPr>
          <w:rFonts w:ascii="仿宋" w:eastAsia="仿宋" w:hAnsi="仿宋"/>
          <w:color w:val="000000"/>
          <w:sz w:val="32"/>
          <w:szCs w:val="32"/>
        </w:rPr>
      </w:pPr>
      <w:r w:rsidRPr="0062563B">
        <w:rPr>
          <w:rFonts w:ascii="仿宋" w:eastAsia="仿宋" w:hAnsi="仿宋" w:hint="eastAsia"/>
          <w:color w:val="000000"/>
          <w:sz w:val="32"/>
          <w:szCs w:val="32"/>
        </w:rPr>
        <w:t>落实和保障师生的知情权、参与权、表达权和监督权，</w:t>
      </w:r>
      <w:r w:rsidR="005D0D0E">
        <w:rPr>
          <w:rFonts w:ascii="仿宋" w:eastAsia="仿宋" w:hAnsi="仿宋" w:hint="eastAsia"/>
          <w:color w:val="000000"/>
          <w:sz w:val="32"/>
          <w:szCs w:val="32"/>
        </w:rPr>
        <w:t>组织</w:t>
      </w:r>
      <w:r w:rsidRPr="0062563B">
        <w:rPr>
          <w:rFonts w:ascii="仿宋" w:eastAsia="仿宋" w:hAnsi="仿宋" w:hint="eastAsia"/>
          <w:color w:val="000000"/>
          <w:sz w:val="32"/>
          <w:szCs w:val="32"/>
        </w:rPr>
        <w:t>召开学院三届</w:t>
      </w:r>
      <w:r w:rsidR="005D0D0E">
        <w:rPr>
          <w:rFonts w:ascii="仿宋" w:eastAsia="仿宋" w:hAnsi="仿宋" w:hint="eastAsia"/>
          <w:color w:val="000000"/>
          <w:sz w:val="32"/>
          <w:szCs w:val="32"/>
        </w:rPr>
        <w:t>三</w:t>
      </w:r>
      <w:r w:rsidRPr="0062563B">
        <w:rPr>
          <w:rFonts w:ascii="仿宋" w:eastAsia="仿宋" w:hAnsi="仿宋" w:hint="eastAsia"/>
          <w:color w:val="000000"/>
          <w:sz w:val="32"/>
          <w:szCs w:val="32"/>
        </w:rPr>
        <w:t>次教职工暨工会会员代表大会，审议通过学院工作报告、学院财务工作报告、分工会工作报告、分工会财务工作报告。强化教授治学，民主管理，充分发挥学术委员会、教学委员会等机构在教师职称评定、业绩考核中的作用。</w:t>
      </w:r>
    </w:p>
    <w:p w:rsidR="00CA705F" w:rsidRDefault="00262913" w:rsidP="00162D6D">
      <w:pPr>
        <w:spacing w:line="276" w:lineRule="auto"/>
        <w:ind w:leftChars="50" w:left="105" w:right="284" w:firstLineChars="200" w:firstLine="640"/>
        <w:rPr>
          <w:rFonts w:ascii="仿宋" w:eastAsia="仿宋" w:hAnsi="仿宋"/>
          <w:color w:val="000000"/>
          <w:sz w:val="32"/>
          <w:szCs w:val="32"/>
        </w:rPr>
      </w:pPr>
      <w:r w:rsidRPr="00262913">
        <w:rPr>
          <w:rFonts w:ascii="仿宋" w:eastAsia="仿宋" w:hAnsi="仿宋" w:hint="eastAsia"/>
          <w:color w:val="000000"/>
          <w:sz w:val="32"/>
          <w:szCs w:val="32"/>
        </w:rPr>
        <w:lastRenderedPageBreak/>
        <w:t>指导分工会做好工作，重视学院教职工身心健康，组织开展并积极参加学校工会组织的丰富多彩的文体活动。</w:t>
      </w:r>
      <w:r w:rsidR="00CA705F" w:rsidRPr="00CA705F">
        <w:rPr>
          <w:rFonts w:ascii="仿宋" w:eastAsia="仿宋" w:hAnsi="仿宋"/>
          <w:color w:val="000000"/>
          <w:sz w:val="32"/>
          <w:szCs w:val="32"/>
        </w:rPr>
        <w:t>教职工获得本年度趣味运动会第五名、篮球比赛第七名</w:t>
      </w:r>
      <w:r w:rsidR="00CA705F">
        <w:rPr>
          <w:rFonts w:ascii="仿宋" w:eastAsia="仿宋" w:hAnsi="仿宋" w:hint="eastAsia"/>
          <w:color w:val="000000"/>
          <w:sz w:val="32"/>
          <w:szCs w:val="32"/>
        </w:rPr>
        <w:t>、</w:t>
      </w:r>
      <w:r w:rsidR="00CA705F" w:rsidRPr="00CA705F">
        <w:rPr>
          <w:rFonts w:ascii="仿宋" w:eastAsia="仿宋" w:hAnsi="仿宋" w:hint="eastAsia"/>
          <w:color w:val="000000"/>
          <w:sz w:val="32"/>
          <w:szCs w:val="32"/>
        </w:rPr>
        <w:t>校首届“四对四”篮球赛亚军</w:t>
      </w:r>
      <w:r w:rsidR="00CA705F">
        <w:rPr>
          <w:rFonts w:ascii="仿宋" w:eastAsia="仿宋" w:hAnsi="仿宋" w:hint="eastAsia"/>
          <w:color w:val="000000"/>
          <w:sz w:val="32"/>
          <w:szCs w:val="32"/>
        </w:rPr>
        <w:t>、</w:t>
      </w:r>
      <w:r w:rsidR="00CA705F" w:rsidRPr="00CA705F">
        <w:rPr>
          <w:rFonts w:ascii="仿宋" w:eastAsia="仿宋" w:hAnsi="仿宋"/>
          <w:color w:val="000000"/>
          <w:sz w:val="32"/>
          <w:szCs w:val="32"/>
        </w:rPr>
        <w:t>钟声杯篮球赛男女组合投篮比赛第二名</w:t>
      </w:r>
      <w:r w:rsidR="00CA705F" w:rsidRPr="00CA705F">
        <w:rPr>
          <w:rFonts w:ascii="仿宋" w:eastAsia="仿宋" w:hAnsi="仿宋" w:hint="eastAsia"/>
          <w:color w:val="000000"/>
          <w:sz w:val="32"/>
          <w:szCs w:val="32"/>
        </w:rPr>
        <w:t>，获得校第十届消防技能竞赛二等奖，“致真书院”多幅书法作品入选浙江省高校教职工书画展。</w:t>
      </w:r>
    </w:p>
    <w:p w:rsidR="00262913" w:rsidRPr="00262913" w:rsidRDefault="00262913" w:rsidP="00162D6D">
      <w:pPr>
        <w:spacing w:line="276" w:lineRule="auto"/>
        <w:ind w:leftChars="50" w:left="105" w:right="284" w:firstLineChars="200" w:firstLine="640"/>
        <w:rPr>
          <w:rFonts w:ascii="仿宋" w:eastAsia="仿宋" w:hAnsi="仿宋"/>
          <w:color w:val="000000"/>
          <w:sz w:val="32"/>
          <w:szCs w:val="32"/>
        </w:rPr>
      </w:pPr>
      <w:r w:rsidRPr="00262913">
        <w:rPr>
          <w:rFonts w:ascii="仿宋" w:eastAsia="仿宋" w:hAnsi="仿宋" w:hint="eastAsia"/>
          <w:color w:val="000000"/>
          <w:sz w:val="32"/>
          <w:szCs w:val="32"/>
        </w:rPr>
        <w:t>做好困难教职工摸底排查工作，及时给教职工送去了组织大家庭的温暖。切实保障广大教职工的切身利益。组织开展教职工暑期休疗养活动，增强了教职工的集体荣誉感和凝聚力，促进了学院教职工的身心健康。</w:t>
      </w:r>
    </w:p>
    <w:p w:rsidR="00262913" w:rsidRDefault="00162D6D" w:rsidP="00262913">
      <w:pPr>
        <w:spacing w:line="276" w:lineRule="auto"/>
        <w:ind w:leftChars="50" w:left="105" w:right="284" w:firstLineChars="200" w:firstLine="640"/>
        <w:rPr>
          <w:rFonts w:ascii="仿宋_GB2312" w:eastAsia="仿宋_GB2312"/>
          <w:b/>
          <w:sz w:val="32"/>
          <w:szCs w:val="32"/>
          <w:lang w:val="en-GB"/>
        </w:rPr>
      </w:pPr>
      <w:r w:rsidRPr="00162D6D">
        <w:rPr>
          <w:rFonts w:ascii="仿宋_GB2312" w:eastAsia="仿宋_GB2312" w:hint="eastAsia"/>
          <w:b/>
          <w:sz w:val="32"/>
          <w:szCs w:val="32"/>
          <w:lang w:val="en-GB"/>
        </w:rPr>
        <w:t>（五）</w:t>
      </w:r>
      <w:r w:rsidR="00C81CDB">
        <w:rPr>
          <w:rFonts w:ascii="仿宋_GB2312" w:eastAsia="仿宋_GB2312" w:hint="eastAsia"/>
          <w:b/>
          <w:sz w:val="32"/>
          <w:szCs w:val="32"/>
          <w:lang w:val="en-GB"/>
        </w:rPr>
        <w:t>积极开展</w:t>
      </w:r>
      <w:r w:rsidR="00EE4763" w:rsidRPr="00162D6D">
        <w:rPr>
          <w:rFonts w:ascii="仿宋_GB2312" w:eastAsia="仿宋_GB2312" w:hint="eastAsia"/>
          <w:b/>
          <w:sz w:val="32"/>
          <w:szCs w:val="32"/>
          <w:lang w:val="en-GB"/>
        </w:rPr>
        <w:t>招生就业</w:t>
      </w:r>
      <w:r>
        <w:rPr>
          <w:rFonts w:ascii="仿宋_GB2312" w:eastAsia="仿宋_GB2312" w:hint="eastAsia"/>
          <w:b/>
          <w:sz w:val="32"/>
          <w:szCs w:val="32"/>
          <w:lang w:val="en-GB"/>
        </w:rPr>
        <w:t>，</w:t>
      </w:r>
      <w:r w:rsidR="00C81CDB">
        <w:rPr>
          <w:rFonts w:ascii="仿宋_GB2312" w:eastAsia="仿宋_GB2312" w:hint="eastAsia"/>
          <w:b/>
          <w:sz w:val="32"/>
          <w:szCs w:val="32"/>
          <w:lang w:val="en-GB"/>
        </w:rPr>
        <w:t>扩大社会美誉影响</w:t>
      </w:r>
    </w:p>
    <w:p w:rsidR="00C81CDB" w:rsidRDefault="00C81CDB" w:rsidP="00262913">
      <w:pPr>
        <w:spacing w:line="276" w:lineRule="auto"/>
        <w:ind w:leftChars="50" w:left="105" w:right="284" w:firstLineChars="200" w:firstLine="640"/>
        <w:rPr>
          <w:rFonts w:ascii="仿宋" w:eastAsia="仿宋" w:hAnsi="仿宋"/>
          <w:color w:val="000000"/>
          <w:sz w:val="32"/>
          <w:szCs w:val="32"/>
          <w:lang w:val="en-GB"/>
        </w:rPr>
      </w:pPr>
      <w:r>
        <w:rPr>
          <w:rFonts w:ascii="仿宋" w:eastAsia="仿宋" w:hAnsi="仿宋" w:hint="eastAsia"/>
          <w:color w:val="000000"/>
          <w:sz w:val="32"/>
          <w:szCs w:val="32"/>
          <w:lang w:val="en-GB"/>
        </w:rPr>
        <w:t>积极谋划和创新招生宣传工作方式，组织团队赴丽水等地</w:t>
      </w:r>
      <w:r w:rsidR="00CA705F">
        <w:rPr>
          <w:rFonts w:ascii="仿宋" w:eastAsia="仿宋" w:hAnsi="仿宋" w:hint="eastAsia"/>
          <w:color w:val="000000"/>
          <w:sz w:val="32"/>
          <w:szCs w:val="32"/>
          <w:lang w:val="en-GB"/>
        </w:rPr>
        <w:t>，深入地方招生咨询会和高中现场</w:t>
      </w:r>
      <w:r>
        <w:rPr>
          <w:rFonts w:ascii="仿宋" w:eastAsia="仿宋" w:hAnsi="仿宋" w:hint="eastAsia"/>
          <w:color w:val="000000"/>
          <w:sz w:val="32"/>
          <w:szCs w:val="32"/>
          <w:lang w:val="en-GB"/>
        </w:rPr>
        <w:t>开展</w:t>
      </w:r>
      <w:r w:rsidR="00CA705F">
        <w:rPr>
          <w:rFonts w:ascii="仿宋" w:eastAsia="仿宋" w:hAnsi="仿宋" w:hint="eastAsia"/>
          <w:color w:val="000000"/>
          <w:sz w:val="32"/>
          <w:szCs w:val="32"/>
          <w:lang w:val="en-GB"/>
        </w:rPr>
        <w:t>招生宣传咨询活动，</w:t>
      </w:r>
      <w:r w:rsidR="00CA705F">
        <w:rPr>
          <w:rFonts w:ascii="仿宋" w:eastAsia="仿宋" w:hAnsi="仿宋" w:hint="eastAsia"/>
          <w:color w:val="000000"/>
          <w:sz w:val="32"/>
          <w:szCs w:val="32"/>
        </w:rPr>
        <w:t>生源质量有明显提升</w:t>
      </w:r>
      <w:r w:rsidR="00CA705F">
        <w:rPr>
          <w:rFonts w:ascii="仿宋" w:eastAsia="仿宋" w:hAnsi="仿宋" w:hint="eastAsia"/>
          <w:color w:val="000000"/>
          <w:sz w:val="32"/>
          <w:szCs w:val="32"/>
          <w:lang w:val="en-GB"/>
        </w:rPr>
        <w:t>。</w:t>
      </w:r>
      <w:r w:rsidR="00CA705F" w:rsidRPr="00A85D5B">
        <w:rPr>
          <w:rFonts w:ascii="仿宋" w:eastAsia="仿宋" w:hAnsi="仿宋" w:hint="eastAsia"/>
          <w:color w:val="000000"/>
          <w:sz w:val="32"/>
          <w:szCs w:val="32"/>
        </w:rPr>
        <w:t>采取积极有效的措施和方式，推进学生就业和提高学生考研的积极性与参与率</w:t>
      </w:r>
      <w:r w:rsidR="00CA705F">
        <w:rPr>
          <w:rFonts w:ascii="仿宋" w:eastAsia="仿宋" w:hAnsi="仿宋" w:hint="eastAsia"/>
          <w:color w:val="000000"/>
          <w:sz w:val="32"/>
          <w:szCs w:val="32"/>
        </w:rPr>
        <w:t>，</w:t>
      </w:r>
      <w:r w:rsidR="00CA705F" w:rsidRPr="00262913">
        <w:rPr>
          <w:rFonts w:ascii="仿宋" w:eastAsia="仿宋" w:hAnsi="仿宋" w:hint="eastAsia"/>
          <w:color w:val="000000"/>
          <w:sz w:val="32"/>
          <w:szCs w:val="32"/>
        </w:rPr>
        <w:t>本科生就业率</w:t>
      </w:r>
      <w:r w:rsidR="00CA705F">
        <w:rPr>
          <w:rFonts w:ascii="仿宋" w:eastAsia="仿宋" w:hAnsi="仿宋" w:hint="eastAsia"/>
          <w:color w:val="000000"/>
          <w:sz w:val="32"/>
          <w:szCs w:val="32"/>
        </w:rPr>
        <w:t>97.23</w:t>
      </w:r>
      <w:r w:rsidR="00CA705F" w:rsidRPr="00262913">
        <w:rPr>
          <w:rFonts w:ascii="仿宋" w:eastAsia="仿宋" w:hAnsi="仿宋" w:hint="eastAsia"/>
          <w:color w:val="000000"/>
          <w:sz w:val="32"/>
          <w:szCs w:val="32"/>
        </w:rPr>
        <w:t>%、</w:t>
      </w:r>
      <w:r w:rsidR="00CA705F" w:rsidRPr="00CA705F">
        <w:rPr>
          <w:rFonts w:ascii="仿宋" w:eastAsia="仿宋" w:hAnsi="仿宋" w:hint="eastAsia"/>
          <w:color w:val="000000"/>
          <w:sz w:val="32"/>
          <w:szCs w:val="32"/>
        </w:rPr>
        <w:t>读研率29.23%、创业率4.35%</w:t>
      </w:r>
      <w:r w:rsidR="00CA705F" w:rsidRPr="00262913">
        <w:rPr>
          <w:rFonts w:ascii="仿宋" w:eastAsia="仿宋" w:hAnsi="仿宋" w:hint="eastAsia"/>
          <w:color w:val="000000"/>
          <w:sz w:val="32"/>
          <w:szCs w:val="32"/>
        </w:rPr>
        <w:t>。</w:t>
      </w:r>
      <w:r w:rsidR="00CA705F" w:rsidRPr="00CA705F">
        <w:rPr>
          <w:rFonts w:ascii="仿宋" w:eastAsia="仿宋" w:hAnsi="仿宋" w:hint="eastAsia"/>
          <w:color w:val="000000"/>
          <w:sz w:val="32"/>
          <w:szCs w:val="32"/>
        </w:rPr>
        <w:t>毕业生母校满意度90.32分。</w:t>
      </w:r>
    </w:p>
    <w:p w:rsidR="00CA705F" w:rsidRDefault="00262913" w:rsidP="00EC6D7B">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组织和指导学生开展学科竞赛，</w:t>
      </w:r>
      <w:r w:rsidR="00074471">
        <w:rPr>
          <w:rFonts w:ascii="仿宋" w:eastAsia="仿宋" w:hAnsi="仿宋" w:hint="eastAsia"/>
          <w:color w:val="000000"/>
          <w:sz w:val="32"/>
          <w:szCs w:val="32"/>
        </w:rPr>
        <w:t>指导的学生团队获</w:t>
      </w:r>
      <w:r w:rsidR="00CA705F">
        <w:rPr>
          <w:rFonts w:ascii="仿宋" w:eastAsia="仿宋" w:hAnsi="仿宋" w:hint="eastAsia"/>
          <w:color w:val="000000"/>
          <w:sz w:val="32"/>
          <w:szCs w:val="32"/>
        </w:rPr>
        <w:t>校第三届“互联网+</w:t>
      </w:r>
      <w:r w:rsidR="00CA705F">
        <w:rPr>
          <w:rFonts w:ascii="仿宋" w:eastAsia="仿宋" w:hAnsi="仿宋"/>
          <w:color w:val="000000"/>
          <w:sz w:val="32"/>
          <w:szCs w:val="32"/>
        </w:rPr>
        <w:t>”</w:t>
      </w:r>
      <w:r w:rsidR="00CA705F">
        <w:rPr>
          <w:rFonts w:ascii="仿宋" w:eastAsia="仿宋" w:hAnsi="仿宋" w:hint="eastAsia"/>
          <w:color w:val="000000"/>
          <w:sz w:val="32"/>
          <w:szCs w:val="32"/>
        </w:rPr>
        <w:t>大学生创新创业大赛三等奖。</w:t>
      </w:r>
    </w:p>
    <w:p w:rsidR="00CA705F" w:rsidRDefault="00CA705F" w:rsidP="00EC6D7B">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积极主动组织开展学校六十周年校庆有关工作，制定学院校庆工作方案。组织收集和整理校友信息，编撰优秀校友素材，</w:t>
      </w:r>
      <w:r w:rsidR="00915944">
        <w:rPr>
          <w:rFonts w:ascii="仿宋" w:eastAsia="仿宋" w:hAnsi="仿宋" w:hint="eastAsia"/>
          <w:color w:val="000000"/>
          <w:sz w:val="32"/>
          <w:szCs w:val="32"/>
        </w:rPr>
        <w:t>向校友</w:t>
      </w:r>
      <w:r w:rsidR="00915944" w:rsidRPr="00915944">
        <w:rPr>
          <w:rFonts w:ascii="仿宋" w:eastAsia="仿宋" w:hAnsi="仿宋" w:hint="eastAsia"/>
          <w:color w:val="000000"/>
          <w:sz w:val="32"/>
          <w:szCs w:val="32"/>
        </w:rPr>
        <w:t>积极宣传组织60周年校庆活动。</w:t>
      </w:r>
      <w:r>
        <w:rPr>
          <w:rFonts w:ascii="仿宋" w:eastAsia="仿宋" w:hAnsi="仿宋" w:hint="eastAsia"/>
          <w:color w:val="000000"/>
          <w:sz w:val="32"/>
          <w:szCs w:val="32"/>
        </w:rPr>
        <w:t>带领团队赴丽水进行校友联络，加强与地方校友会的交流。</w:t>
      </w:r>
    </w:p>
    <w:p w:rsidR="00EC6D7B" w:rsidRDefault="00074471" w:rsidP="00EC6D7B">
      <w:pPr>
        <w:spacing w:line="276" w:lineRule="auto"/>
        <w:ind w:leftChars="50" w:left="105" w:right="284" w:firstLineChars="200" w:firstLine="640"/>
        <w:rPr>
          <w:rFonts w:ascii="仿宋_GB2312" w:eastAsia="仿宋_GB2312"/>
          <w:b/>
          <w:sz w:val="32"/>
          <w:szCs w:val="32"/>
          <w:lang w:val="en-GB"/>
        </w:rPr>
      </w:pPr>
      <w:r w:rsidRPr="00EC6D7B">
        <w:rPr>
          <w:rFonts w:ascii="仿宋_GB2312" w:eastAsia="仿宋_GB2312" w:hAnsi="宋体" w:hint="eastAsia"/>
          <w:b/>
          <w:sz w:val="32"/>
          <w:szCs w:val="32"/>
        </w:rPr>
        <w:lastRenderedPageBreak/>
        <w:t>（六）</w:t>
      </w:r>
      <w:r>
        <w:rPr>
          <w:rFonts w:ascii="仿宋_GB2312" w:eastAsia="仿宋_GB2312" w:hAnsi="宋体" w:hint="eastAsia"/>
          <w:b/>
          <w:sz w:val="32"/>
          <w:szCs w:val="32"/>
        </w:rPr>
        <w:t>切实</w:t>
      </w:r>
      <w:r w:rsidRPr="00064C73">
        <w:rPr>
          <w:rFonts w:ascii="仿宋_GB2312" w:eastAsia="仿宋_GB2312" w:hAnsi="宋体" w:hint="eastAsia"/>
          <w:b/>
          <w:sz w:val="32"/>
          <w:szCs w:val="32"/>
        </w:rPr>
        <w:t>履行管理职能，</w:t>
      </w:r>
      <w:r w:rsidRPr="00064C73">
        <w:rPr>
          <w:rFonts w:ascii="仿宋_GB2312" w:eastAsia="仿宋_GB2312" w:hint="eastAsia"/>
          <w:b/>
          <w:sz w:val="32"/>
          <w:szCs w:val="32"/>
          <w:lang w:val="en-GB"/>
        </w:rPr>
        <w:t>推进学院</w:t>
      </w:r>
      <w:r>
        <w:rPr>
          <w:rFonts w:ascii="仿宋_GB2312" w:eastAsia="仿宋_GB2312" w:hint="eastAsia"/>
          <w:b/>
          <w:sz w:val="32"/>
          <w:szCs w:val="32"/>
          <w:lang w:val="en-GB"/>
        </w:rPr>
        <w:t>顺利</w:t>
      </w:r>
      <w:r w:rsidRPr="00064C73">
        <w:rPr>
          <w:rFonts w:ascii="仿宋_GB2312" w:eastAsia="仿宋_GB2312" w:hint="eastAsia"/>
          <w:b/>
          <w:sz w:val="32"/>
          <w:szCs w:val="32"/>
          <w:lang w:val="en-GB"/>
        </w:rPr>
        <w:t>发展</w:t>
      </w:r>
    </w:p>
    <w:p w:rsidR="00F6075A" w:rsidRPr="00EC6D7B" w:rsidRDefault="00074471" w:rsidP="00F6075A">
      <w:pPr>
        <w:spacing w:line="276" w:lineRule="auto"/>
        <w:ind w:leftChars="50" w:left="105" w:right="284" w:firstLineChars="200" w:firstLine="640"/>
        <w:rPr>
          <w:rFonts w:ascii="仿宋" w:eastAsia="仿宋" w:hAnsi="仿宋"/>
          <w:color w:val="000000"/>
          <w:sz w:val="32"/>
          <w:szCs w:val="32"/>
        </w:rPr>
      </w:pPr>
      <w:r w:rsidRPr="00EC6D7B">
        <w:rPr>
          <w:rFonts w:ascii="仿宋" w:eastAsia="仿宋" w:hAnsi="仿宋" w:hint="eastAsia"/>
          <w:color w:val="000000"/>
          <w:sz w:val="32"/>
          <w:szCs w:val="32"/>
        </w:rPr>
        <w:t>正确把握学院发展定位和特色，推进学院内部管理体制改革有关工作。</w:t>
      </w:r>
      <w:r w:rsidR="00F6075A">
        <w:rPr>
          <w:rFonts w:ascii="仿宋" w:eastAsia="仿宋" w:hAnsi="仿宋" w:hint="eastAsia"/>
          <w:color w:val="000000"/>
          <w:sz w:val="32"/>
          <w:szCs w:val="32"/>
        </w:rPr>
        <w:t>积极落实学校博士授予权单位申报、省重点大学建设、本科教学审核性评估工作、巡视整改等重点工作。结合本科教学审核评估整改工作，与党政班子成员一起</w:t>
      </w:r>
      <w:r w:rsidR="00F6075A" w:rsidRPr="006D0314">
        <w:rPr>
          <w:rFonts w:ascii="仿宋" w:eastAsia="仿宋" w:hAnsi="仿宋" w:hint="eastAsia"/>
          <w:color w:val="000000"/>
          <w:sz w:val="32"/>
          <w:szCs w:val="32"/>
        </w:rPr>
        <w:t>研究制定</w:t>
      </w:r>
      <w:r w:rsidR="00F6075A">
        <w:rPr>
          <w:rFonts w:ascii="仿宋" w:eastAsia="仿宋" w:hAnsi="仿宋" w:hint="eastAsia"/>
          <w:color w:val="000000"/>
          <w:sz w:val="32"/>
          <w:szCs w:val="32"/>
        </w:rPr>
        <w:t>了出台《环境与资源学院教师本科教学工作业绩考核办法（修订）》、《环境与资源学院本科生科研成果奖励办法（修订）》等3个文件，进一步规范教学管理，提高人才培养工作成效。</w:t>
      </w:r>
    </w:p>
    <w:p w:rsidR="00104AFF" w:rsidRDefault="00074471" w:rsidP="00EC6D7B">
      <w:pPr>
        <w:spacing w:line="276" w:lineRule="auto"/>
        <w:ind w:leftChars="50" w:left="105" w:right="284" w:firstLineChars="200" w:firstLine="640"/>
        <w:rPr>
          <w:rFonts w:ascii="仿宋" w:eastAsia="仿宋" w:hAnsi="仿宋"/>
          <w:color w:val="000000"/>
          <w:sz w:val="32"/>
          <w:szCs w:val="32"/>
        </w:rPr>
      </w:pPr>
      <w:r w:rsidRPr="00EC6D7B">
        <w:rPr>
          <w:rFonts w:ascii="仿宋" w:eastAsia="仿宋" w:hAnsi="仿宋" w:hint="eastAsia"/>
          <w:color w:val="000000"/>
          <w:sz w:val="32"/>
          <w:szCs w:val="32"/>
        </w:rPr>
        <w:t>积极开展社会服务和地方合作交流工作。切实抓好综合治理工作，加强安全教育和预防工作，经常性地做好办公场所、实验室、研究生学习室等重点部位的安全检查和隐患排查，指导做好相关整改措施，及时处理</w:t>
      </w:r>
      <w:r w:rsidR="00F6075A">
        <w:rPr>
          <w:rFonts w:ascii="仿宋" w:eastAsia="仿宋" w:hAnsi="仿宋" w:hint="eastAsia"/>
          <w:color w:val="000000"/>
          <w:sz w:val="32"/>
          <w:szCs w:val="32"/>
        </w:rPr>
        <w:t>师生中出现的</w:t>
      </w:r>
      <w:r w:rsidRPr="00EC6D7B">
        <w:rPr>
          <w:rFonts w:ascii="仿宋" w:eastAsia="仿宋" w:hAnsi="仿宋" w:hint="eastAsia"/>
          <w:color w:val="000000"/>
          <w:sz w:val="32"/>
          <w:szCs w:val="32"/>
        </w:rPr>
        <w:t>各类突发性事件，有力地保障了学院各项工作的正常顺利进行。</w:t>
      </w:r>
    </w:p>
    <w:p w:rsidR="00104AFF" w:rsidRDefault="00A85D5B" w:rsidP="00104AFF">
      <w:pPr>
        <w:spacing w:line="276" w:lineRule="auto"/>
        <w:ind w:leftChars="50" w:left="105" w:right="284" w:firstLineChars="200" w:firstLine="640"/>
        <w:rPr>
          <w:rFonts w:ascii="黑体" w:eastAsia="黑体" w:hAnsi="黑体"/>
          <w:sz w:val="32"/>
          <w:szCs w:val="32"/>
        </w:rPr>
      </w:pPr>
      <w:r w:rsidRPr="00A85D5B">
        <w:rPr>
          <w:rFonts w:ascii="黑体" w:eastAsia="黑体" w:hAnsi="黑体" w:hint="eastAsia"/>
          <w:sz w:val="32"/>
          <w:szCs w:val="32"/>
        </w:rPr>
        <w:t>二</w:t>
      </w:r>
      <w:r w:rsidR="00EC6D7B" w:rsidRPr="002D5239">
        <w:rPr>
          <w:rFonts w:ascii="黑体" w:eastAsia="黑体" w:hAnsi="黑体" w:hint="eastAsia"/>
          <w:sz w:val="32"/>
          <w:szCs w:val="32"/>
        </w:rPr>
        <w:t>、述</w:t>
      </w:r>
      <w:r w:rsidR="00EC6D7B">
        <w:rPr>
          <w:rFonts w:ascii="黑体" w:eastAsia="黑体" w:hAnsi="黑体" w:hint="eastAsia"/>
          <w:sz w:val="32"/>
          <w:szCs w:val="32"/>
        </w:rPr>
        <w:t>德</w:t>
      </w:r>
    </w:p>
    <w:p w:rsidR="00104AFF" w:rsidRDefault="00984C28" w:rsidP="00984C28">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能以党员干部的标准严格要求自己，</w:t>
      </w:r>
      <w:r w:rsidR="00A85D5B">
        <w:rPr>
          <w:rFonts w:ascii="仿宋" w:eastAsia="仿宋" w:hAnsi="仿宋" w:hint="eastAsia"/>
          <w:color w:val="000000"/>
          <w:sz w:val="32"/>
          <w:szCs w:val="32"/>
        </w:rPr>
        <w:t>既</w:t>
      </w:r>
      <w:r w:rsidR="00A85D5B" w:rsidRPr="00A85D5B">
        <w:rPr>
          <w:rFonts w:ascii="仿宋" w:eastAsia="仿宋" w:hAnsi="仿宋"/>
          <w:color w:val="000000"/>
          <w:sz w:val="32"/>
          <w:szCs w:val="32"/>
        </w:rPr>
        <w:t>注重品德修养</w:t>
      </w:r>
      <w:r w:rsidR="00A85D5B">
        <w:rPr>
          <w:rFonts w:ascii="仿宋" w:eastAsia="仿宋" w:hAnsi="仿宋" w:hint="eastAsia"/>
          <w:color w:val="000000"/>
          <w:sz w:val="32"/>
          <w:szCs w:val="32"/>
        </w:rPr>
        <w:t>，又重视以身作则、率先垂范，</w:t>
      </w:r>
      <w:r>
        <w:rPr>
          <w:rFonts w:ascii="仿宋" w:eastAsia="仿宋" w:hAnsi="仿宋" w:hint="eastAsia"/>
          <w:color w:val="000000"/>
          <w:sz w:val="32"/>
          <w:szCs w:val="32"/>
        </w:rPr>
        <w:t>时时处处</w:t>
      </w:r>
      <w:r w:rsidR="00A85D5B">
        <w:rPr>
          <w:rFonts w:ascii="仿宋" w:eastAsia="仿宋" w:hAnsi="仿宋" w:hint="eastAsia"/>
          <w:color w:val="000000"/>
          <w:sz w:val="32"/>
          <w:szCs w:val="32"/>
        </w:rPr>
        <w:t>保持共产党员的优</w:t>
      </w:r>
      <w:r>
        <w:rPr>
          <w:rFonts w:ascii="仿宋" w:eastAsia="仿宋" w:hAnsi="仿宋" w:hint="eastAsia"/>
          <w:color w:val="000000"/>
          <w:sz w:val="32"/>
          <w:szCs w:val="32"/>
        </w:rPr>
        <w:t>良</w:t>
      </w:r>
      <w:r w:rsidR="00A85D5B">
        <w:rPr>
          <w:rFonts w:ascii="仿宋" w:eastAsia="仿宋" w:hAnsi="仿宋" w:hint="eastAsia"/>
          <w:color w:val="000000"/>
          <w:sz w:val="32"/>
          <w:szCs w:val="32"/>
        </w:rPr>
        <w:t>传统和作风，</w:t>
      </w:r>
      <w:r>
        <w:rPr>
          <w:rFonts w:ascii="仿宋" w:eastAsia="仿宋" w:hAnsi="仿宋" w:hint="eastAsia"/>
          <w:color w:val="000000"/>
          <w:sz w:val="32"/>
          <w:szCs w:val="32"/>
        </w:rPr>
        <w:t>务实进取，</w:t>
      </w:r>
      <w:r w:rsidR="00A85D5B">
        <w:rPr>
          <w:rFonts w:ascii="仿宋" w:eastAsia="仿宋" w:hAnsi="仿宋" w:hint="eastAsia"/>
          <w:color w:val="000000"/>
          <w:sz w:val="32"/>
          <w:szCs w:val="32"/>
        </w:rPr>
        <w:t>不断</w:t>
      </w:r>
      <w:r w:rsidR="00A85D5B" w:rsidRPr="00A85D5B">
        <w:rPr>
          <w:rFonts w:ascii="仿宋" w:eastAsia="仿宋" w:hAnsi="仿宋"/>
          <w:color w:val="000000"/>
          <w:sz w:val="32"/>
          <w:szCs w:val="32"/>
        </w:rPr>
        <w:t>增强干事</w:t>
      </w:r>
      <w:r w:rsidR="00A85D5B">
        <w:rPr>
          <w:rFonts w:ascii="仿宋" w:eastAsia="仿宋" w:hAnsi="仿宋" w:hint="eastAsia"/>
          <w:color w:val="000000"/>
          <w:sz w:val="32"/>
          <w:szCs w:val="32"/>
        </w:rPr>
        <w:t>服务</w:t>
      </w:r>
      <w:r w:rsidR="00A85D5B" w:rsidRPr="00A85D5B">
        <w:rPr>
          <w:rFonts w:ascii="仿宋" w:eastAsia="仿宋" w:hAnsi="仿宋"/>
          <w:color w:val="000000"/>
          <w:sz w:val="32"/>
          <w:szCs w:val="32"/>
        </w:rPr>
        <w:t>能力。</w:t>
      </w:r>
    </w:p>
    <w:p w:rsidR="00104AFF" w:rsidRDefault="00A85D5B" w:rsidP="00104AFF">
      <w:pPr>
        <w:spacing w:line="276" w:lineRule="auto"/>
        <w:ind w:leftChars="50" w:left="105" w:right="284" w:firstLineChars="200" w:firstLine="640"/>
        <w:rPr>
          <w:rFonts w:ascii="仿宋" w:eastAsia="仿宋" w:hAnsi="仿宋"/>
          <w:color w:val="000000"/>
          <w:sz w:val="32"/>
          <w:szCs w:val="32"/>
        </w:rPr>
      </w:pPr>
      <w:r w:rsidRPr="00A85D5B">
        <w:rPr>
          <w:rFonts w:ascii="仿宋" w:eastAsia="仿宋" w:hAnsi="仿宋"/>
          <w:color w:val="000000"/>
          <w:sz w:val="32"/>
          <w:szCs w:val="32"/>
        </w:rPr>
        <w:t>一是坚守政治品德。</w:t>
      </w:r>
      <w:r w:rsidR="003623E6">
        <w:rPr>
          <w:rFonts w:ascii="仿宋" w:eastAsia="仿宋" w:hAnsi="仿宋" w:hint="eastAsia"/>
          <w:color w:val="000000"/>
          <w:sz w:val="32"/>
          <w:szCs w:val="32"/>
        </w:rPr>
        <w:t>具有</w:t>
      </w:r>
      <w:r w:rsidRPr="00A85D5B">
        <w:rPr>
          <w:rFonts w:ascii="仿宋" w:eastAsia="仿宋" w:hAnsi="仿宋"/>
          <w:color w:val="000000"/>
          <w:sz w:val="32"/>
          <w:szCs w:val="32"/>
        </w:rPr>
        <w:t>坚定</w:t>
      </w:r>
      <w:r w:rsidR="003623E6">
        <w:rPr>
          <w:rFonts w:ascii="仿宋" w:eastAsia="仿宋" w:hAnsi="仿宋" w:hint="eastAsia"/>
          <w:color w:val="000000"/>
          <w:sz w:val="32"/>
          <w:szCs w:val="32"/>
        </w:rPr>
        <w:t>的</w:t>
      </w:r>
      <w:r>
        <w:rPr>
          <w:rFonts w:ascii="仿宋" w:eastAsia="仿宋" w:hAnsi="仿宋" w:hint="eastAsia"/>
          <w:color w:val="000000"/>
          <w:sz w:val="32"/>
          <w:szCs w:val="32"/>
        </w:rPr>
        <w:t>共产主义</w:t>
      </w:r>
      <w:r w:rsidRPr="00A85D5B">
        <w:rPr>
          <w:rFonts w:ascii="仿宋" w:eastAsia="仿宋" w:hAnsi="仿宋"/>
          <w:color w:val="000000"/>
          <w:sz w:val="32"/>
          <w:szCs w:val="32"/>
        </w:rPr>
        <w:t>理想信念和政治立场，</w:t>
      </w:r>
      <w:r w:rsidR="003623E6">
        <w:rPr>
          <w:rFonts w:ascii="仿宋" w:eastAsia="仿宋" w:hAnsi="仿宋" w:hint="eastAsia"/>
          <w:color w:val="000000"/>
          <w:sz w:val="32"/>
          <w:szCs w:val="32"/>
        </w:rPr>
        <w:t>不断强化</w:t>
      </w:r>
      <w:r>
        <w:rPr>
          <w:rFonts w:ascii="仿宋" w:eastAsia="仿宋" w:hAnsi="仿宋" w:hint="eastAsia"/>
          <w:color w:val="000000"/>
          <w:sz w:val="32"/>
          <w:szCs w:val="32"/>
        </w:rPr>
        <w:t>“四个意识”，</w:t>
      </w:r>
      <w:r w:rsidR="00984C28">
        <w:rPr>
          <w:rFonts w:ascii="仿宋" w:eastAsia="仿宋" w:hAnsi="仿宋" w:hint="eastAsia"/>
          <w:color w:val="000000"/>
          <w:sz w:val="32"/>
          <w:szCs w:val="32"/>
        </w:rPr>
        <w:t>与党中央保持高度一致。</w:t>
      </w:r>
      <w:r w:rsidRPr="00A85D5B">
        <w:rPr>
          <w:rFonts w:ascii="仿宋" w:eastAsia="仿宋" w:hAnsi="仿宋"/>
          <w:color w:val="000000"/>
          <w:sz w:val="32"/>
          <w:szCs w:val="32"/>
        </w:rPr>
        <w:t>牢固树立全心全意为人民服务的宗旨，</w:t>
      </w:r>
      <w:r w:rsidR="003623E6" w:rsidRPr="00A85D5B">
        <w:rPr>
          <w:rFonts w:ascii="仿宋" w:eastAsia="仿宋" w:hAnsi="仿宋"/>
          <w:color w:val="000000"/>
          <w:sz w:val="32"/>
          <w:szCs w:val="32"/>
        </w:rPr>
        <w:t>坚决贯彻落实</w:t>
      </w:r>
      <w:r w:rsidR="003623E6">
        <w:rPr>
          <w:rFonts w:ascii="仿宋" w:eastAsia="仿宋" w:hAnsi="仿宋" w:hint="eastAsia"/>
          <w:color w:val="000000"/>
          <w:sz w:val="32"/>
          <w:szCs w:val="32"/>
        </w:rPr>
        <w:t>党的路线、方针和政策，坚决贯彻执行省</w:t>
      </w:r>
      <w:r w:rsidR="003623E6" w:rsidRPr="00A85D5B">
        <w:rPr>
          <w:rFonts w:ascii="仿宋" w:eastAsia="仿宋" w:hAnsi="仿宋"/>
          <w:color w:val="000000"/>
          <w:sz w:val="32"/>
          <w:szCs w:val="32"/>
        </w:rPr>
        <w:t>委、</w:t>
      </w:r>
      <w:r w:rsidR="003623E6">
        <w:rPr>
          <w:rFonts w:ascii="仿宋" w:eastAsia="仿宋" w:hAnsi="仿宋" w:hint="eastAsia"/>
          <w:color w:val="000000"/>
          <w:sz w:val="32"/>
          <w:szCs w:val="32"/>
        </w:rPr>
        <w:t>校党委的</w:t>
      </w:r>
      <w:r w:rsidR="003623E6" w:rsidRPr="00A85D5B">
        <w:rPr>
          <w:rFonts w:ascii="仿宋" w:eastAsia="仿宋" w:hAnsi="仿宋"/>
          <w:color w:val="000000"/>
          <w:sz w:val="32"/>
          <w:szCs w:val="32"/>
        </w:rPr>
        <w:t>决策部署，不动摇、不懈怠，讲大局、讲党性、讲团结。</w:t>
      </w:r>
    </w:p>
    <w:p w:rsidR="00104AFF" w:rsidRDefault="00A85D5B" w:rsidP="00104AFF">
      <w:pPr>
        <w:spacing w:line="276" w:lineRule="auto"/>
        <w:ind w:leftChars="50" w:left="105" w:right="284" w:firstLineChars="200" w:firstLine="640"/>
        <w:rPr>
          <w:rFonts w:ascii="仿宋" w:eastAsia="仿宋" w:hAnsi="仿宋"/>
          <w:color w:val="000000"/>
          <w:sz w:val="32"/>
          <w:szCs w:val="32"/>
        </w:rPr>
      </w:pPr>
      <w:r w:rsidRPr="00A85D5B">
        <w:rPr>
          <w:rFonts w:ascii="仿宋" w:eastAsia="仿宋" w:hAnsi="仿宋"/>
          <w:color w:val="000000"/>
          <w:sz w:val="32"/>
          <w:szCs w:val="32"/>
        </w:rPr>
        <w:lastRenderedPageBreak/>
        <w:t>二是恪守</w:t>
      </w:r>
      <w:hyperlink r:id="rId6" w:tgtFrame="_blank" w:history="1">
        <w:r w:rsidRPr="00A85D5B">
          <w:rPr>
            <w:rFonts w:ascii="仿宋" w:eastAsia="仿宋" w:hAnsi="仿宋"/>
            <w:color w:val="000000"/>
            <w:sz w:val="32"/>
            <w:szCs w:val="32"/>
          </w:rPr>
          <w:t>职业道德</w:t>
        </w:r>
      </w:hyperlink>
      <w:r w:rsidRPr="00A85D5B">
        <w:rPr>
          <w:rFonts w:ascii="仿宋" w:eastAsia="仿宋" w:hAnsi="仿宋"/>
          <w:color w:val="000000"/>
          <w:sz w:val="32"/>
          <w:szCs w:val="32"/>
        </w:rPr>
        <w:t>。始终保持</w:t>
      </w:r>
      <w:r w:rsidR="00984C28">
        <w:rPr>
          <w:rFonts w:ascii="仿宋" w:eastAsia="仿宋" w:hAnsi="仿宋" w:hint="eastAsia"/>
          <w:color w:val="000000"/>
          <w:sz w:val="32"/>
          <w:szCs w:val="32"/>
        </w:rPr>
        <w:t>强烈的</w:t>
      </w:r>
      <w:r w:rsidRPr="00A85D5B">
        <w:rPr>
          <w:rFonts w:ascii="仿宋" w:eastAsia="仿宋" w:hAnsi="仿宋"/>
          <w:color w:val="000000"/>
          <w:sz w:val="32"/>
          <w:szCs w:val="32"/>
        </w:rPr>
        <w:t>事业心和责任感，</w:t>
      </w:r>
      <w:r w:rsidR="00252ABD">
        <w:rPr>
          <w:rFonts w:ascii="仿宋" w:eastAsia="仿宋" w:hAnsi="仿宋" w:hint="eastAsia"/>
          <w:color w:val="000000"/>
          <w:sz w:val="32"/>
          <w:szCs w:val="32"/>
        </w:rPr>
        <w:t>主动承担工作任务。</w:t>
      </w:r>
      <w:r w:rsidRPr="00A85D5B">
        <w:rPr>
          <w:rFonts w:ascii="仿宋" w:eastAsia="仿宋" w:hAnsi="仿宋"/>
          <w:color w:val="000000"/>
          <w:sz w:val="32"/>
          <w:szCs w:val="32"/>
        </w:rPr>
        <w:t>工作坚持原则，</w:t>
      </w:r>
      <w:r w:rsidR="00252ABD">
        <w:rPr>
          <w:rFonts w:ascii="仿宋" w:eastAsia="仿宋" w:hAnsi="仿宋" w:hint="eastAsia"/>
          <w:color w:val="000000"/>
          <w:sz w:val="32"/>
          <w:szCs w:val="32"/>
        </w:rPr>
        <w:t>遵守教师职业规范。为人师表，关心师生成长成才。踏实奋进，不断提高业务能力</w:t>
      </w:r>
      <w:r w:rsidRPr="00A85D5B">
        <w:rPr>
          <w:rFonts w:ascii="仿宋" w:eastAsia="仿宋" w:hAnsi="仿宋"/>
          <w:color w:val="000000"/>
          <w:sz w:val="32"/>
          <w:szCs w:val="32"/>
        </w:rPr>
        <w:t>。</w:t>
      </w:r>
    </w:p>
    <w:p w:rsidR="003623E6" w:rsidRDefault="00A85D5B" w:rsidP="00104AFF">
      <w:pPr>
        <w:spacing w:line="276" w:lineRule="auto"/>
        <w:ind w:leftChars="50" w:left="105" w:right="284" w:firstLineChars="200" w:firstLine="640"/>
        <w:rPr>
          <w:rFonts w:ascii="仿宋" w:eastAsia="仿宋" w:hAnsi="仿宋"/>
          <w:color w:val="000000"/>
          <w:sz w:val="32"/>
          <w:szCs w:val="32"/>
        </w:rPr>
      </w:pPr>
      <w:r w:rsidRPr="00A85D5B">
        <w:rPr>
          <w:rFonts w:ascii="仿宋" w:eastAsia="仿宋" w:hAnsi="仿宋"/>
          <w:color w:val="000000"/>
          <w:sz w:val="32"/>
          <w:szCs w:val="32"/>
        </w:rPr>
        <w:t>三是遵守社会公德。</w:t>
      </w:r>
      <w:r w:rsidR="00104AFF" w:rsidRPr="00A85D5B">
        <w:rPr>
          <w:rFonts w:ascii="仿宋" w:eastAsia="仿宋" w:hAnsi="仿宋"/>
          <w:color w:val="000000"/>
          <w:sz w:val="32"/>
          <w:szCs w:val="32"/>
        </w:rPr>
        <w:t>以社会主义核心价值体系为指导，</w:t>
      </w:r>
      <w:r w:rsidR="00104AFF">
        <w:rPr>
          <w:rFonts w:ascii="仿宋" w:eastAsia="仿宋" w:hAnsi="仿宋" w:hint="eastAsia"/>
          <w:color w:val="000000"/>
          <w:sz w:val="32"/>
          <w:szCs w:val="32"/>
        </w:rPr>
        <w:t>保持</w:t>
      </w:r>
      <w:r w:rsidRPr="00A85D5B">
        <w:rPr>
          <w:rFonts w:ascii="仿宋" w:eastAsia="仿宋" w:hAnsi="仿宋"/>
          <w:color w:val="000000"/>
          <w:sz w:val="32"/>
          <w:szCs w:val="32"/>
        </w:rPr>
        <w:t>正确的世界观、人生观和价值观</w:t>
      </w:r>
      <w:r w:rsidR="00252ABD">
        <w:rPr>
          <w:rFonts w:ascii="仿宋" w:eastAsia="仿宋" w:hAnsi="仿宋" w:hint="eastAsia"/>
          <w:color w:val="000000"/>
          <w:sz w:val="32"/>
          <w:szCs w:val="32"/>
        </w:rPr>
        <w:t>。为人诚信，待人和善。</w:t>
      </w:r>
      <w:r w:rsidR="00104AFF">
        <w:rPr>
          <w:rFonts w:ascii="仿宋" w:eastAsia="仿宋" w:hAnsi="仿宋" w:hint="eastAsia"/>
          <w:color w:val="000000"/>
          <w:sz w:val="32"/>
          <w:szCs w:val="32"/>
        </w:rPr>
        <w:t>遵守公共秩序</w:t>
      </w:r>
      <w:r w:rsidRPr="00A85D5B">
        <w:rPr>
          <w:rFonts w:ascii="仿宋" w:eastAsia="仿宋" w:hAnsi="仿宋"/>
          <w:color w:val="000000"/>
          <w:sz w:val="32"/>
          <w:szCs w:val="32"/>
        </w:rPr>
        <w:t>，带头弘扬社会主义新风尚。</w:t>
      </w:r>
    </w:p>
    <w:p w:rsidR="00EE4763" w:rsidRDefault="00A85D5B" w:rsidP="00A85D5B">
      <w:pPr>
        <w:spacing w:line="560" w:lineRule="exact"/>
        <w:ind w:firstLineChars="200" w:firstLine="640"/>
        <w:rPr>
          <w:rFonts w:ascii="仿宋" w:eastAsia="仿宋" w:hAnsi="仿宋"/>
          <w:color w:val="000000"/>
          <w:sz w:val="32"/>
          <w:szCs w:val="32"/>
        </w:rPr>
      </w:pPr>
      <w:r w:rsidRPr="00A85D5B">
        <w:rPr>
          <w:rFonts w:ascii="仿宋" w:eastAsia="仿宋" w:hAnsi="仿宋"/>
          <w:color w:val="000000"/>
          <w:sz w:val="32"/>
          <w:szCs w:val="32"/>
        </w:rPr>
        <w:t>四是谨守家庭美德。尊敬</w:t>
      </w:r>
      <w:r w:rsidR="00104AFF">
        <w:rPr>
          <w:rFonts w:ascii="仿宋" w:eastAsia="仿宋" w:hAnsi="仿宋" w:hint="eastAsia"/>
          <w:color w:val="000000"/>
          <w:sz w:val="32"/>
          <w:szCs w:val="32"/>
        </w:rPr>
        <w:t>母亲，爱护爱人，关爱儿子</w:t>
      </w:r>
      <w:r w:rsidRPr="00A85D5B">
        <w:rPr>
          <w:rFonts w:ascii="仿宋" w:eastAsia="仿宋" w:hAnsi="仿宋"/>
          <w:color w:val="000000"/>
          <w:sz w:val="32"/>
          <w:szCs w:val="32"/>
        </w:rPr>
        <w:t>，家庭成员间相互尊重并和谐相处，勤俭持家不奢侈浪费，作风严谨，家庭和睦。</w:t>
      </w:r>
    </w:p>
    <w:p w:rsidR="003623E6" w:rsidRDefault="003623E6" w:rsidP="003623E6">
      <w:pPr>
        <w:spacing w:line="276" w:lineRule="auto"/>
        <w:ind w:leftChars="50" w:left="105" w:right="284" w:firstLineChars="200" w:firstLine="640"/>
        <w:rPr>
          <w:rFonts w:ascii="黑体" w:eastAsia="黑体" w:hAnsi="黑体"/>
          <w:sz w:val="32"/>
          <w:szCs w:val="32"/>
        </w:rPr>
      </w:pPr>
      <w:r>
        <w:rPr>
          <w:rFonts w:ascii="黑体" w:eastAsia="黑体" w:hAnsi="黑体" w:hint="eastAsia"/>
          <w:sz w:val="32"/>
          <w:szCs w:val="32"/>
        </w:rPr>
        <w:t>三</w:t>
      </w:r>
      <w:r w:rsidRPr="002D5239">
        <w:rPr>
          <w:rFonts w:ascii="黑体" w:eastAsia="黑体" w:hAnsi="黑体" w:hint="eastAsia"/>
          <w:sz w:val="32"/>
          <w:szCs w:val="32"/>
        </w:rPr>
        <w:t>、述</w:t>
      </w:r>
      <w:r>
        <w:rPr>
          <w:rFonts w:ascii="黑体" w:eastAsia="黑体" w:hAnsi="黑体" w:hint="eastAsia"/>
          <w:sz w:val="32"/>
          <w:szCs w:val="32"/>
        </w:rPr>
        <w:t>廉</w:t>
      </w:r>
    </w:p>
    <w:p w:rsidR="003623E6" w:rsidRDefault="00362799" w:rsidP="003623E6">
      <w:pPr>
        <w:spacing w:line="276" w:lineRule="auto"/>
        <w:ind w:leftChars="50" w:left="105" w:right="284" w:firstLineChars="200" w:firstLine="640"/>
        <w:rPr>
          <w:rFonts w:ascii="黑体" w:eastAsia="黑体" w:hAnsi="黑体"/>
          <w:sz w:val="32"/>
          <w:szCs w:val="32"/>
        </w:rPr>
      </w:pPr>
      <w:r w:rsidRPr="0062563B">
        <w:rPr>
          <w:rFonts w:ascii="仿宋" w:eastAsia="仿宋" w:hAnsi="仿宋" w:hint="eastAsia"/>
          <w:color w:val="000000"/>
          <w:sz w:val="32"/>
          <w:szCs w:val="32"/>
        </w:rPr>
        <w:t>认真落实党风廉政建设责任</w:t>
      </w:r>
      <w:r>
        <w:rPr>
          <w:rFonts w:ascii="仿宋" w:eastAsia="仿宋" w:hAnsi="仿宋" w:hint="eastAsia"/>
          <w:color w:val="000000"/>
          <w:sz w:val="32"/>
          <w:szCs w:val="32"/>
        </w:rPr>
        <w:t>制</w:t>
      </w:r>
      <w:r w:rsidRPr="0062563B">
        <w:rPr>
          <w:rFonts w:ascii="仿宋" w:eastAsia="仿宋" w:hAnsi="仿宋" w:hint="eastAsia"/>
          <w:color w:val="000000"/>
          <w:sz w:val="32"/>
          <w:szCs w:val="32"/>
        </w:rPr>
        <w:t>和相关工作要求，健全监督制约机制，认真排查廉政风险点，</w:t>
      </w:r>
      <w:r>
        <w:rPr>
          <w:rFonts w:ascii="仿宋" w:eastAsia="仿宋" w:hAnsi="仿宋" w:hint="eastAsia"/>
          <w:color w:val="000000"/>
          <w:sz w:val="32"/>
          <w:szCs w:val="32"/>
        </w:rPr>
        <w:t>带头执行</w:t>
      </w:r>
      <w:r w:rsidR="00EA47D4">
        <w:rPr>
          <w:rFonts w:ascii="仿宋" w:eastAsia="仿宋" w:hAnsi="仿宋" w:hint="eastAsia"/>
          <w:color w:val="000000"/>
          <w:sz w:val="32"/>
          <w:szCs w:val="32"/>
        </w:rPr>
        <w:t>财经规章制度</w:t>
      </w:r>
      <w:r w:rsidRPr="0062563B">
        <w:rPr>
          <w:rFonts w:ascii="仿宋" w:eastAsia="仿宋" w:hAnsi="仿宋" w:hint="eastAsia"/>
          <w:color w:val="000000"/>
          <w:sz w:val="32"/>
          <w:szCs w:val="32"/>
        </w:rPr>
        <w:t>，严格控制“三公”经费支出。自觉强化廉洁自律意识，认真履行“一岗双责”。</w:t>
      </w:r>
      <w:r w:rsidR="00243682">
        <w:rPr>
          <w:rFonts w:ascii="仿宋" w:eastAsia="仿宋" w:hAnsi="仿宋" w:hint="eastAsia"/>
          <w:color w:val="000000"/>
          <w:sz w:val="32"/>
          <w:szCs w:val="32"/>
        </w:rPr>
        <w:t>结合“两学一做”学习教育和习总书记纠正“四风”重要指示，建设团结务实廉洁高效领导班子，</w:t>
      </w:r>
      <w:r w:rsidRPr="0062563B">
        <w:rPr>
          <w:rFonts w:ascii="仿宋" w:eastAsia="仿宋" w:hAnsi="仿宋" w:hint="eastAsia"/>
          <w:color w:val="000000"/>
          <w:sz w:val="32"/>
          <w:szCs w:val="32"/>
        </w:rPr>
        <w:t>教育和监督党员干部和广大师生遵纪守法，维护学院和谐稳定。</w:t>
      </w:r>
    </w:p>
    <w:p w:rsidR="00EA47D4" w:rsidRDefault="00362799" w:rsidP="00EA47D4">
      <w:pPr>
        <w:spacing w:line="276" w:lineRule="auto"/>
        <w:ind w:leftChars="50" w:left="105" w:right="284" w:firstLineChars="200" w:firstLine="640"/>
        <w:rPr>
          <w:rFonts w:ascii="仿宋" w:eastAsia="仿宋" w:hAnsi="仿宋"/>
          <w:color w:val="000000"/>
          <w:sz w:val="32"/>
          <w:szCs w:val="32"/>
        </w:rPr>
      </w:pPr>
      <w:r w:rsidRPr="00362799">
        <w:rPr>
          <w:rFonts w:ascii="仿宋" w:eastAsia="仿宋" w:hAnsi="仿宋" w:hint="eastAsia"/>
          <w:color w:val="000000"/>
          <w:sz w:val="32"/>
          <w:szCs w:val="32"/>
        </w:rPr>
        <w:t>加强自我监督，强化自我防范。自觉强化廉洁自律意识，认真履行“一岗双责”。严格执行上级和学校党风廉政责任制的各项规定，严格执行“八项规定” 和“六条禁令”，在学院人才引进、人事聘任、经费分配、考核评先等各项具体工作中切实落实党风廉政建设任务。</w:t>
      </w:r>
      <w:r w:rsidR="00252ABD" w:rsidRPr="00A85D5B">
        <w:rPr>
          <w:rFonts w:ascii="仿宋" w:eastAsia="仿宋" w:hAnsi="仿宋"/>
          <w:color w:val="000000"/>
          <w:sz w:val="32"/>
          <w:szCs w:val="32"/>
        </w:rPr>
        <w:t>自觉抵制拜金主义、享乐主义等消极腐朽思想观念的侵蚀，绝不拿权力和原则做交易，绝不借工</w:t>
      </w:r>
      <w:r w:rsidR="00252ABD" w:rsidRPr="00A85D5B">
        <w:rPr>
          <w:rFonts w:ascii="仿宋" w:eastAsia="仿宋" w:hAnsi="仿宋"/>
          <w:color w:val="000000"/>
          <w:sz w:val="32"/>
          <w:szCs w:val="32"/>
        </w:rPr>
        <w:lastRenderedPageBreak/>
        <w:t>作之便以权谋私，办事公道，廉洁奉公</w:t>
      </w:r>
    </w:p>
    <w:p w:rsidR="00EA47D4" w:rsidRDefault="00362799" w:rsidP="00EA47D4">
      <w:pPr>
        <w:spacing w:line="276" w:lineRule="auto"/>
        <w:ind w:leftChars="50" w:left="105" w:right="284" w:firstLineChars="200" w:firstLine="640"/>
        <w:rPr>
          <w:rFonts w:ascii="仿宋" w:eastAsia="仿宋" w:hAnsi="仿宋"/>
          <w:color w:val="000000"/>
          <w:sz w:val="32"/>
          <w:szCs w:val="32"/>
        </w:rPr>
      </w:pPr>
      <w:r w:rsidRPr="00EA47D4">
        <w:rPr>
          <w:rFonts w:ascii="仿宋" w:eastAsia="仿宋" w:hAnsi="仿宋" w:hint="eastAsia"/>
          <w:color w:val="000000"/>
          <w:sz w:val="32"/>
          <w:szCs w:val="32"/>
        </w:rPr>
        <w:t>本人没有在校外经济组织中兼职，没有公费出国（境）情况，没有利用职权为家属谋取任何私利，没有违反规定利用职权插手市场经济活动规定等情况。</w:t>
      </w:r>
    </w:p>
    <w:p w:rsidR="00EA47D4" w:rsidRPr="00EA47D4" w:rsidRDefault="00EA47D4" w:rsidP="00EA47D4">
      <w:pPr>
        <w:spacing w:line="276" w:lineRule="auto"/>
        <w:ind w:leftChars="50" w:left="105" w:right="284" w:firstLineChars="200" w:firstLine="640"/>
        <w:rPr>
          <w:rFonts w:ascii="黑体" w:eastAsia="黑体" w:hAnsi="黑体"/>
          <w:sz w:val="32"/>
          <w:szCs w:val="32"/>
        </w:rPr>
      </w:pPr>
      <w:r w:rsidRPr="00EA47D4">
        <w:rPr>
          <w:rFonts w:ascii="黑体" w:eastAsia="黑体" w:hAnsi="黑体" w:hint="eastAsia"/>
          <w:sz w:val="32"/>
          <w:szCs w:val="32"/>
        </w:rPr>
        <w:t>四、述法</w:t>
      </w:r>
    </w:p>
    <w:p w:rsidR="00362799" w:rsidRPr="00EA47D4" w:rsidRDefault="00362799" w:rsidP="00EA47D4">
      <w:pPr>
        <w:spacing w:line="276" w:lineRule="auto"/>
        <w:ind w:leftChars="50" w:left="105" w:right="284" w:firstLineChars="200" w:firstLine="640"/>
        <w:rPr>
          <w:rFonts w:ascii="仿宋" w:eastAsia="仿宋" w:hAnsi="仿宋"/>
          <w:color w:val="000000"/>
          <w:sz w:val="32"/>
          <w:szCs w:val="32"/>
        </w:rPr>
      </w:pPr>
      <w:r w:rsidRPr="00EA47D4">
        <w:rPr>
          <w:rFonts w:ascii="仿宋" w:eastAsia="仿宋" w:hAnsi="仿宋" w:hint="eastAsia"/>
          <w:color w:val="000000"/>
          <w:sz w:val="32"/>
          <w:szCs w:val="32"/>
        </w:rPr>
        <w:t>能认真贯彻执行国家法律法规和学校有关规章制度，围绕学院中心任务，切实履行职责，做到依法管理</w:t>
      </w:r>
      <w:r w:rsidR="00355E23">
        <w:rPr>
          <w:rFonts w:ascii="仿宋" w:eastAsia="仿宋" w:hAnsi="仿宋" w:hint="eastAsia"/>
          <w:color w:val="000000"/>
          <w:sz w:val="32"/>
          <w:szCs w:val="32"/>
        </w:rPr>
        <w:t>、</w:t>
      </w:r>
      <w:r w:rsidRPr="00EA47D4">
        <w:rPr>
          <w:rFonts w:ascii="仿宋" w:eastAsia="仿宋" w:hAnsi="仿宋" w:hint="eastAsia"/>
          <w:color w:val="000000"/>
          <w:sz w:val="32"/>
          <w:szCs w:val="32"/>
        </w:rPr>
        <w:t>依规办事</w:t>
      </w:r>
      <w:r w:rsidR="00355E23">
        <w:rPr>
          <w:rFonts w:ascii="仿宋" w:eastAsia="仿宋" w:hAnsi="仿宋" w:hint="eastAsia"/>
          <w:color w:val="000000"/>
          <w:sz w:val="32"/>
          <w:szCs w:val="32"/>
        </w:rPr>
        <w:t>、</w:t>
      </w:r>
      <w:r w:rsidRPr="00EA47D4">
        <w:rPr>
          <w:rFonts w:ascii="仿宋" w:eastAsia="仿宋" w:hAnsi="仿宋" w:hint="eastAsia"/>
          <w:color w:val="000000"/>
          <w:sz w:val="32"/>
          <w:szCs w:val="32"/>
        </w:rPr>
        <w:t>公道正派。</w:t>
      </w:r>
    </w:p>
    <w:p w:rsidR="00245958" w:rsidRDefault="00355E23" w:rsidP="00355E23">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主动自学中国高等教育法、土地法、环境保护法、森林法等与工作和专业相关的法律，</w:t>
      </w:r>
      <w:r w:rsidRPr="00EA47D4">
        <w:rPr>
          <w:rFonts w:ascii="仿宋" w:eastAsia="仿宋" w:hAnsi="仿宋" w:hint="eastAsia"/>
          <w:color w:val="000000"/>
          <w:sz w:val="32"/>
          <w:szCs w:val="32"/>
        </w:rPr>
        <w:t>充分认识到加强法治建设的重要性和紧迫性</w:t>
      </w:r>
      <w:r>
        <w:rPr>
          <w:rFonts w:ascii="仿宋" w:eastAsia="仿宋" w:hAnsi="仿宋" w:hint="eastAsia"/>
          <w:color w:val="000000"/>
          <w:sz w:val="32"/>
          <w:szCs w:val="32"/>
        </w:rPr>
        <w:t>，增</w:t>
      </w:r>
      <w:r w:rsidR="00EA47D4" w:rsidRPr="00EA47D4">
        <w:rPr>
          <w:rFonts w:ascii="仿宋" w:eastAsia="仿宋" w:hAnsi="仿宋" w:hint="eastAsia"/>
          <w:color w:val="000000"/>
          <w:sz w:val="32"/>
          <w:szCs w:val="32"/>
        </w:rPr>
        <w:t>强了学法守法</w:t>
      </w:r>
      <w:r w:rsidR="00EA47D4">
        <w:rPr>
          <w:rFonts w:ascii="仿宋" w:eastAsia="仿宋" w:hAnsi="仿宋" w:hint="eastAsia"/>
          <w:color w:val="000000"/>
          <w:sz w:val="32"/>
          <w:szCs w:val="32"/>
        </w:rPr>
        <w:t>用法</w:t>
      </w:r>
      <w:r w:rsidR="00EA47D4" w:rsidRPr="00EA47D4">
        <w:rPr>
          <w:rFonts w:ascii="仿宋" w:eastAsia="仿宋" w:hAnsi="仿宋" w:hint="eastAsia"/>
          <w:color w:val="000000"/>
          <w:sz w:val="32"/>
          <w:szCs w:val="32"/>
        </w:rPr>
        <w:t>的意识。</w:t>
      </w:r>
    </w:p>
    <w:p w:rsidR="00245958" w:rsidRDefault="00355E23" w:rsidP="00355E23">
      <w:pPr>
        <w:spacing w:line="276" w:lineRule="auto"/>
        <w:ind w:leftChars="50" w:left="105" w:right="284" w:firstLineChars="200" w:firstLine="640"/>
        <w:rPr>
          <w:rFonts w:ascii="仿宋" w:eastAsia="仿宋" w:hAnsi="仿宋"/>
          <w:color w:val="000000"/>
          <w:sz w:val="32"/>
          <w:szCs w:val="32"/>
        </w:rPr>
      </w:pPr>
      <w:r w:rsidRPr="00EA47D4">
        <w:rPr>
          <w:rFonts w:ascii="仿宋" w:eastAsia="仿宋" w:hAnsi="仿宋" w:hint="eastAsia"/>
          <w:color w:val="000000"/>
          <w:sz w:val="32"/>
          <w:szCs w:val="32"/>
        </w:rPr>
        <w:t>平时工作中重视法治，坚持依法办事，</w:t>
      </w:r>
      <w:r>
        <w:rPr>
          <w:rFonts w:ascii="仿宋" w:eastAsia="仿宋" w:hAnsi="仿宋" w:hint="eastAsia"/>
          <w:color w:val="000000"/>
          <w:sz w:val="32"/>
          <w:szCs w:val="32"/>
        </w:rPr>
        <w:t>在处理师生有关问题时，</w:t>
      </w:r>
      <w:r w:rsidRPr="00EA47D4">
        <w:rPr>
          <w:rFonts w:ascii="仿宋" w:eastAsia="仿宋" w:hAnsi="仿宋" w:hint="eastAsia"/>
          <w:color w:val="000000"/>
          <w:sz w:val="32"/>
          <w:szCs w:val="32"/>
        </w:rPr>
        <w:t>加强了以人为本的意识</w:t>
      </w:r>
      <w:r>
        <w:rPr>
          <w:rFonts w:ascii="仿宋" w:eastAsia="仿宋" w:hAnsi="仿宋" w:hint="eastAsia"/>
          <w:color w:val="000000"/>
          <w:sz w:val="32"/>
          <w:szCs w:val="32"/>
        </w:rPr>
        <w:t>，</w:t>
      </w:r>
      <w:r w:rsidRPr="00EA47D4">
        <w:rPr>
          <w:rFonts w:ascii="仿宋" w:eastAsia="仿宋" w:hAnsi="仿宋" w:hint="eastAsia"/>
          <w:color w:val="000000"/>
          <w:sz w:val="32"/>
          <w:szCs w:val="32"/>
        </w:rPr>
        <w:t>能够将法治建设作为贯穿分管各项工作的出发点和落脚点，能够运用法治手段推动工作、化解矛盾、维护稳定。</w:t>
      </w:r>
    </w:p>
    <w:p w:rsidR="00355E23" w:rsidRDefault="00355E23" w:rsidP="00355E23">
      <w:pPr>
        <w:spacing w:line="276" w:lineRule="auto"/>
        <w:ind w:leftChars="50" w:left="105" w:right="284" w:firstLineChars="200" w:firstLine="640"/>
        <w:rPr>
          <w:rFonts w:ascii="仿宋" w:eastAsia="仿宋" w:hAnsi="仿宋"/>
          <w:color w:val="000000"/>
          <w:sz w:val="32"/>
          <w:szCs w:val="32"/>
        </w:rPr>
      </w:pPr>
      <w:r>
        <w:rPr>
          <w:rFonts w:ascii="仿宋" w:eastAsia="仿宋" w:hAnsi="仿宋" w:hint="eastAsia"/>
          <w:color w:val="000000"/>
          <w:sz w:val="32"/>
          <w:szCs w:val="32"/>
        </w:rPr>
        <w:t>在日常工作和生活中，强化</w:t>
      </w:r>
      <w:r w:rsidRPr="00EA47D4">
        <w:rPr>
          <w:rFonts w:ascii="仿宋" w:eastAsia="仿宋" w:hAnsi="仿宋" w:hint="eastAsia"/>
          <w:color w:val="000000"/>
          <w:sz w:val="32"/>
          <w:szCs w:val="32"/>
        </w:rPr>
        <w:t>了</w:t>
      </w:r>
      <w:r>
        <w:rPr>
          <w:rFonts w:ascii="仿宋" w:eastAsia="仿宋" w:hAnsi="仿宋" w:hint="eastAsia"/>
          <w:color w:val="000000"/>
          <w:sz w:val="32"/>
          <w:szCs w:val="32"/>
        </w:rPr>
        <w:t>敬畏</w:t>
      </w:r>
      <w:r w:rsidRPr="00EA47D4">
        <w:rPr>
          <w:rFonts w:ascii="仿宋" w:eastAsia="仿宋" w:hAnsi="仿宋" w:hint="eastAsia"/>
          <w:color w:val="000000"/>
          <w:sz w:val="32"/>
          <w:szCs w:val="32"/>
        </w:rPr>
        <w:t>法律的意识</w:t>
      </w:r>
      <w:r>
        <w:rPr>
          <w:rFonts w:ascii="仿宋" w:eastAsia="仿宋" w:hAnsi="仿宋" w:hint="eastAsia"/>
          <w:color w:val="000000"/>
          <w:sz w:val="32"/>
          <w:szCs w:val="32"/>
        </w:rPr>
        <w:t>，自觉遵守交通法规，</w:t>
      </w:r>
      <w:r w:rsidRPr="00EA47D4">
        <w:rPr>
          <w:rFonts w:ascii="仿宋" w:eastAsia="仿宋" w:hAnsi="仿宋" w:hint="eastAsia"/>
          <w:color w:val="000000"/>
          <w:sz w:val="32"/>
          <w:szCs w:val="32"/>
        </w:rPr>
        <w:t>一年来没有出现任何违法现象。</w:t>
      </w:r>
    </w:p>
    <w:p w:rsidR="00DC400C" w:rsidRPr="00DA6D62" w:rsidRDefault="00FE60DB" w:rsidP="00243682">
      <w:pPr>
        <w:spacing w:line="276" w:lineRule="auto"/>
        <w:ind w:leftChars="50" w:left="105" w:right="284" w:firstLineChars="200" w:firstLine="640"/>
        <w:rPr>
          <w:rFonts w:ascii="仿宋_GB2312" w:eastAsia="仿宋_GB2312" w:hAnsi="宋体"/>
          <w:sz w:val="32"/>
          <w:szCs w:val="32"/>
        </w:rPr>
      </w:pPr>
      <w:r w:rsidRPr="00355E23">
        <w:rPr>
          <w:rFonts w:ascii="仿宋" w:eastAsia="仿宋" w:hAnsi="仿宋" w:hint="eastAsia"/>
          <w:color w:val="000000"/>
          <w:sz w:val="32"/>
          <w:szCs w:val="32"/>
        </w:rPr>
        <w:t>工作中还存在一些问题和不足，如</w:t>
      </w:r>
      <w:r w:rsidR="00252ABD">
        <w:rPr>
          <w:rFonts w:ascii="仿宋" w:eastAsia="仿宋" w:hAnsi="仿宋" w:hint="eastAsia"/>
          <w:color w:val="000000"/>
          <w:sz w:val="32"/>
          <w:szCs w:val="32"/>
        </w:rPr>
        <w:t>工作</w:t>
      </w:r>
      <w:r w:rsidR="00A63010">
        <w:rPr>
          <w:rFonts w:ascii="仿宋" w:eastAsia="仿宋" w:hAnsi="仿宋" w:hint="eastAsia"/>
          <w:color w:val="000000"/>
          <w:sz w:val="32"/>
          <w:szCs w:val="32"/>
        </w:rPr>
        <w:t>拓展和创新不够，关注和</w:t>
      </w:r>
      <w:r w:rsidR="00A63010" w:rsidRPr="00355E23">
        <w:rPr>
          <w:rFonts w:ascii="仿宋" w:eastAsia="仿宋" w:hAnsi="仿宋" w:hint="eastAsia"/>
          <w:color w:val="000000"/>
          <w:sz w:val="32"/>
          <w:szCs w:val="32"/>
        </w:rPr>
        <w:t>服务</w:t>
      </w:r>
      <w:r w:rsidRPr="00355E23">
        <w:rPr>
          <w:rFonts w:ascii="仿宋" w:eastAsia="仿宋" w:hAnsi="仿宋" w:hint="eastAsia"/>
          <w:color w:val="000000"/>
          <w:sz w:val="32"/>
          <w:szCs w:val="32"/>
        </w:rPr>
        <w:t>社会</w:t>
      </w:r>
      <w:r w:rsidR="00A63010">
        <w:rPr>
          <w:rFonts w:ascii="仿宋" w:eastAsia="仿宋" w:hAnsi="仿宋" w:hint="eastAsia"/>
          <w:color w:val="000000"/>
          <w:sz w:val="32"/>
          <w:szCs w:val="32"/>
        </w:rPr>
        <w:t>的能力</w:t>
      </w:r>
      <w:r w:rsidRPr="00355E23">
        <w:rPr>
          <w:rFonts w:ascii="仿宋" w:eastAsia="仿宋" w:hAnsi="仿宋" w:hint="eastAsia"/>
          <w:color w:val="000000"/>
          <w:sz w:val="32"/>
          <w:szCs w:val="32"/>
        </w:rPr>
        <w:t>有限。在今后的工作中，我将进一步加强学习，不断提高工作能力和水平；更加勤奋地工作，努力推进学院各项事业取得新的更大的成绩！</w:t>
      </w:r>
    </w:p>
    <w:sectPr w:rsidR="00DC400C" w:rsidRPr="00DA6D62" w:rsidSect="00DC400C">
      <w:footerReference w:type="default" r:id="rId7"/>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4A7" w:rsidRDefault="001C34A7" w:rsidP="00FE60DB">
      <w:r>
        <w:separator/>
      </w:r>
    </w:p>
  </w:endnote>
  <w:endnote w:type="continuationSeparator" w:id="1">
    <w:p w:rsidR="001C34A7" w:rsidRDefault="001C34A7" w:rsidP="00FE60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47842"/>
      <w:docPartObj>
        <w:docPartGallery w:val="Page Numbers (Bottom of Page)"/>
        <w:docPartUnique/>
      </w:docPartObj>
    </w:sdtPr>
    <w:sdtContent>
      <w:p w:rsidR="003F4DFD" w:rsidRDefault="0072183D">
        <w:pPr>
          <w:pStyle w:val="a5"/>
          <w:jc w:val="center"/>
        </w:pPr>
        <w:fldSimple w:instr=" PAGE   \* MERGEFORMAT ">
          <w:r w:rsidR="00A63010" w:rsidRPr="00A63010">
            <w:rPr>
              <w:noProof/>
              <w:lang w:val="zh-CN"/>
            </w:rPr>
            <w:t>8</w:t>
          </w:r>
        </w:fldSimple>
      </w:p>
    </w:sdtContent>
  </w:sdt>
  <w:p w:rsidR="003F4DFD" w:rsidRDefault="003F4DF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4A7" w:rsidRDefault="001C34A7" w:rsidP="00FE60DB">
      <w:r>
        <w:separator/>
      </w:r>
    </w:p>
  </w:footnote>
  <w:footnote w:type="continuationSeparator" w:id="1">
    <w:p w:rsidR="001C34A7" w:rsidRDefault="001C34A7" w:rsidP="00FE60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400C"/>
    <w:rsid w:val="00002A7A"/>
    <w:rsid w:val="000069EB"/>
    <w:rsid w:val="00010951"/>
    <w:rsid w:val="000145E6"/>
    <w:rsid w:val="00017CF3"/>
    <w:rsid w:val="0003329C"/>
    <w:rsid w:val="000458FB"/>
    <w:rsid w:val="00052B5E"/>
    <w:rsid w:val="000733BF"/>
    <w:rsid w:val="00074471"/>
    <w:rsid w:val="0008209C"/>
    <w:rsid w:val="00094CFB"/>
    <w:rsid w:val="000C316C"/>
    <w:rsid w:val="000C5574"/>
    <w:rsid w:val="000C6543"/>
    <w:rsid w:val="000D30EF"/>
    <w:rsid w:val="000D3770"/>
    <w:rsid w:val="000E7C85"/>
    <w:rsid w:val="000F190B"/>
    <w:rsid w:val="000F2E62"/>
    <w:rsid w:val="000F6934"/>
    <w:rsid w:val="00104AFF"/>
    <w:rsid w:val="0012112E"/>
    <w:rsid w:val="0013175E"/>
    <w:rsid w:val="00152D35"/>
    <w:rsid w:val="00156CC3"/>
    <w:rsid w:val="00162D6D"/>
    <w:rsid w:val="001648E7"/>
    <w:rsid w:val="00166089"/>
    <w:rsid w:val="0018405F"/>
    <w:rsid w:val="00186EB3"/>
    <w:rsid w:val="0019112B"/>
    <w:rsid w:val="001B5485"/>
    <w:rsid w:val="001C1D48"/>
    <w:rsid w:val="001C2E1F"/>
    <w:rsid w:val="001C34A7"/>
    <w:rsid w:val="001C5203"/>
    <w:rsid w:val="001F7FB0"/>
    <w:rsid w:val="002119FA"/>
    <w:rsid w:val="00240797"/>
    <w:rsid w:val="00241F71"/>
    <w:rsid w:val="00243682"/>
    <w:rsid w:val="00245958"/>
    <w:rsid w:val="00252ABD"/>
    <w:rsid w:val="00257BC8"/>
    <w:rsid w:val="00262913"/>
    <w:rsid w:val="00263079"/>
    <w:rsid w:val="00265AA2"/>
    <w:rsid w:val="00267875"/>
    <w:rsid w:val="00273690"/>
    <w:rsid w:val="00295A9B"/>
    <w:rsid w:val="002A07BC"/>
    <w:rsid w:val="002B1013"/>
    <w:rsid w:val="002B6A94"/>
    <w:rsid w:val="002B73A8"/>
    <w:rsid w:val="002B7691"/>
    <w:rsid w:val="002C1D2A"/>
    <w:rsid w:val="002C6C8D"/>
    <w:rsid w:val="002D2E64"/>
    <w:rsid w:val="002D5239"/>
    <w:rsid w:val="002E096D"/>
    <w:rsid w:val="002F1536"/>
    <w:rsid w:val="002F339E"/>
    <w:rsid w:val="00306993"/>
    <w:rsid w:val="00314F69"/>
    <w:rsid w:val="003211BC"/>
    <w:rsid w:val="0032703D"/>
    <w:rsid w:val="003307F4"/>
    <w:rsid w:val="0033415B"/>
    <w:rsid w:val="003351B1"/>
    <w:rsid w:val="0034087C"/>
    <w:rsid w:val="003530A5"/>
    <w:rsid w:val="00355E23"/>
    <w:rsid w:val="003614D0"/>
    <w:rsid w:val="003623E6"/>
    <w:rsid w:val="00362799"/>
    <w:rsid w:val="0036460F"/>
    <w:rsid w:val="0037443D"/>
    <w:rsid w:val="00380BF2"/>
    <w:rsid w:val="00381900"/>
    <w:rsid w:val="00391A7E"/>
    <w:rsid w:val="003A263D"/>
    <w:rsid w:val="003A4414"/>
    <w:rsid w:val="003A525C"/>
    <w:rsid w:val="003C1ABC"/>
    <w:rsid w:val="003C497C"/>
    <w:rsid w:val="003D45C3"/>
    <w:rsid w:val="003E5801"/>
    <w:rsid w:val="003E7688"/>
    <w:rsid w:val="003F4DFD"/>
    <w:rsid w:val="003F5CDB"/>
    <w:rsid w:val="003F5E4E"/>
    <w:rsid w:val="003F76D6"/>
    <w:rsid w:val="004040DA"/>
    <w:rsid w:val="00404A7F"/>
    <w:rsid w:val="004137A1"/>
    <w:rsid w:val="00417DA2"/>
    <w:rsid w:val="00422A67"/>
    <w:rsid w:val="0043032A"/>
    <w:rsid w:val="00431CB9"/>
    <w:rsid w:val="00434031"/>
    <w:rsid w:val="0043761A"/>
    <w:rsid w:val="00457711"/>
    <w:rsid w:val="00472EB9"/>
    <w:rsid w:val="00480948"/>
    <w:rsid w:val="004A32B0"/>
    <w:rsid w:val="004A6C16"/>
    <w:rsid w:val="004A79B6"/>
    <w:rsid w:val="004B201B"/>
    <w:rsid w:val="004D0E05"/>
    <w:rsid w:val="004D656B"/>
    <w:rsid w:val="004E20B5"/>
    <w:rsid w:val="004F0457"/>
    <w:rsid w:val="004F1465"/>
    <w:rsid w:val="004F4A0F"/>
    <w:rsid w:val="005006D7"/>
    <w:rsid w:val="00501EA1"/>
    <w:rsid w:val="00512DCD"/>
    <w:rsid w:val="005327F6"/>
    <w:rsid w:val="005408E6"/>
    <w:rsid w:val="00561F2B"/>
    <w:rsid w:val="005664BA"/>
    <w:rsid w:val="00567399"/>
    <w:rsid w:val="005753F8"/>
    <w:rsid w:val="0058171A"/>
    <w:rsid w:val="00586001"/>
    <w:rsid w:val="00586748"/>
    <w:rsid w:val="00587C53"/>
    <w:rsid w:val="00591D32"/>
    <w:rsid w:val="00592909"/>
    <w:rsid w:val="00593AA1"/>
    <w:rsid w:val="00597DBC"/>
    <w:rsid w:val="005A5F3E"/>
    <w:rsid w:val="005C56BD"/>
    <w:rsid w:val="005D0905"/>
    <w:rsid w:val="005D0D0E"/>
    <w:rsid w:val="005D4A4C"/>
    <w:rsid w:val="005E33E0"/>
    <w:rsid w:val="005E7F6A"/>
    <w:rsid w:val="005F6C3A"/>
    <w:rsid w:val="00605887"/>
    <w:rsid w:val="00611299"/>
    <w:rsid w:val="0062125A"/>
    <w:rsid w:val="00631DA0"/>
    <w:rsid w:val="006343A1"/>
    <w:rsid w:val="0068459F"/>
    <w:rsid w:val="0068517F"/>
    <w:rsid w:val="00691668"/>
    <w:rsid w:val="006B3481"/>
    <w:rsid w:val="006C7E30"/>
    <w:rsid w:val="006D0E97"/>
    <w:rsid w:val="006F7556"/>
    <w:rsid w:val="007001F5"/>
    <w:rsid w:val="00705F11"/>
    <w:rsid w:val="00715D82"/>
    <w:rsid w:val="0072183D"/>
    <w:rsid w:val="00736602"/>
    <w:rsid w:val="00750E84"/>
    <w:rsid w:val="0076276E"/>
    <w:rsid w:val="007744FE"/>
    <w:rsid w:val="007900A5"/>
    <w:rsid w:val="00794541"/>
    <w:rsid w:val="007A1B35"/>
    <w:rsid w:val="007C380E"/>
    <w:rsid w:val="007D4F97"/>
    <w:rsid w:val="007E0F8A"/>
    <w:rsid w:val="007E730F"/>
    <w:rsid w:val="007F4CD0"/>
    <w:rsid w:val="008067D2"/>
    <w:rsid w:val="00815275"/>
    <w:rsid w:val="008163E4"/>
    <w:rsid w:val="00834086"/>
    <w:rsid w:val="00837CCC"/>
    <w:rsid w:val="00842752"/>
    <w:rsid w:val="00862E70"/>
    <w:rsid w:val="00867CE8"/>
    <w:rsid w:val="00880136"/>
    <w:rsid w:val="0088557C"/>
    <w:rsid w:val="008914EF"/>
    <w:rsid w:val="008951FA"/>
    <w:rsid w:val="00896323"/>
    <w:rsid w:val="008A0767"/>
    <w:rsid w:val="008B04AE"/>
    <w:rsid w:val="008B152C"/>
    <w:rsid w:val="008C46F8"/>
    <w:rsid w:val="008E2FD0"/>
    <w:rsid w:val="008E6BFE"/>
    <w:rsid w:val="008F3428"/>
    <w:rsid w:val="00901DEC"/>
    <w:rsid w:val="00910601"/>
    <w:rsid w:val="00910AB2"/>
    <w:rsid w:val="00913C3B"/>
    <w:rsid w:val="00915944"/>
    <w:rsid w:val="00923C16"/>
    <w:rsid w:val="009263DF"/>
    <w:rsid w:val="009424F4"/>
    <w:rsid w:val="00954EF1"/>
    <w:rsid w:val="00956BD5"/>
    <w:rsid w:val="00962525"/>
    <w:rsid w:val="00970F5A"/>
    <w:rsid w:val="009725F2"/>
    <w:rsid w:val="0097394F"/>
    <w:rsid w:val="0098015B"/>
    <w:rsid w:val="00984C28"/>
    <w:rsid w:val="00992672"/>
    <w:rsid w:val="00994D7E"/>
    <w:rsid w:val="009B498B"/>
    <w:rsid w:val="009E1A0C"/>
    <w:rsid w:val="009E4285"/>
    <w:rsid w:val="009F0385"/>
    <w:rsid w:val="009F177F"/>
    <w:rsid w:val="009F5BBF"/>
    <w:rsid w:val="009F7065"/>
    <w:rsid w:val="00A10D4F"/>
    <w:rsid w:val="00A259DF"/>
    <w:rsid w:val="00A25DFD"/>
    <w:rsid w:val="00A26616"/>
    <w:rsid w:val="00A31C59"/>
    <w:rsid w:val="00A600D0"/>
    <w:rsid w:val="00A63010"/>
    <w:rsid w:val="00A66652"/>
    <w:rsid w:val="00A85D5B"/>
    <w:rsid w:val="00AB18C8"/>
    <w:rsid w:val="00AB5B20"/>
    <w:rsid w:val="00AB6DCA"/>
    <w:rsid w:val="00AC0B93"/>
    <w:rsid w:val="00AC595D"/>
    <w:rsid w:val="00AD27E8"/>
    <w:rsid w:val="00AD66DE"/>
    <w:rsid w:val="00AF0C2B"/>
    <w:rsid w:val="00AF3C89"/>
    <w:rsid w:val="00AF4C08"/>
    <w:rsid w:val="00B01568"/>
    <w:rsid w:val="00B045DA"/>
    <w:rsid w:val="00B06A04"/>
    <w:rsid w:val="00B15012"/>
    <w:rsid w:val="00B17103"/>
    <w:rsid w:val="00B22AC4"/>
    <w:rsid w:val="00B26FDB"/>
    <w:rsid w:val="00B3404B"/>
    <w:rsid w:val="00B37CED"/>
    <w:rsid w:val="00B41768"/>
    <w:rsid w:val="00B45FBB"/>
    <w:rsid w:val="00B466F5"/>
    <w:rsid w:val="00B57B39"/>
    <w:rsid w:val="00B57CE0"/>
    <w:rsid w:val="00B63CB1"/>
    <w:rsid w:val="00B7704B"/>
    <w:rsid w:val="00B777A8"/>
    <w:rsid w:val="00B81DEF"/>
    <w:rsid w:val="00B83CD8"/>
    <w:rsid w:val="00B91F05"/>
    <w:rsid w:val="00BA5A62"/>
    <w:rsid w:val="00BA79B4"/>
    <w:rsid w:val="00BA7A92"/>
    <w:rsid w:val="00BB4511"/>
    <w:rsid w:val="00BB5EA9"/>
    <w:rsid w:val="00BC0B77"/>
    <w:rsid w:val="00BC3A79"/>
    <w:rsid w:val="00BC7EA9"/>
    <w:rsid w:val="00BF1003"/>
    <w:rsid w:val="00BF25B9"/>
    <w:rsid w:val="00C026B0"/>
    <w:rsid w:val="00C03B91"/>
    <w:rsid w:val="00C04F3C"/>
    <w:rsid w:val="00C11D74"/>
    <w:rsid w:val="00C30C26"/>
    <w:rsid w:val="00C54AD1"/>
    <w:rsid w:val="00C56FEE"/>
    <w:rsid w:val="00C655AB"/>
    <w:rsid w:val="00C66B63"/>
    <w:rsid w:val="00C70939"/>
    <w:rsid w:val="00C75F46"/>
    <w:rsid w:val="00C80019"/>
    <w:rsid w:val="00C81CDB"/>
    <w:rsid w:val="00C86591"/>
    <w:rsid w:val="00C92843"/>
    <w:rsid w:val="00C964EF"/>
    <w:rsid w:val="00CA705F"/>
    <w:rsid w:val="00CB3874"/>
    <w:rsid w:val="00CC1A65"/>
    <w:rsid w:val="00CC292D"/>
    <w:rsid w:val="00CC31F9"/>
    <w:rsid w:val="00CC3324"/>
    <w:rsid w:val="00CC4629"/>
    <w:rsid w:val="00CC6F71"/>
    <w:rsid w:val="00CD19E4"/>
    <w:rsid w:val="00CD6AC7"/>
    <w:rsid w:val="00CE0BA5"/>
    <w:rsid w:val="00CE67E7"/>
    <w:rsid w:val="00CE719E"/>
    <w:rsid w:val="00CF07DD"/>
    <w:rsid w:val="00CF2317"/>
    <w:rsid w:val="00D05CCC"/>
    <w:rsid w:val="00D06478"/>
    <w:rsid w:val="00D42663"/>
    <w:rsid w:val="00D45220"/>
    <w:rsid w:val="00D55E7D"/>
    <w:rsid w:val="00D57C05"/>
    <w:rsid w:val="00D57C6A"/>
    <w:rsid w:val="00D70592"/>
    <w:rsid w:val="00D749DD"/>
    <w:rsid w:val="00D75C57"/>
    <w:rsid w:val="00D81B90"/>
    <w:rsid w:val="00D84568"/>
    <w:rsid w:val="00D920BA"/>
    <w:rsid w:val="00DA0F58"/>
    <w:rsid w:val="00DA2009"/>
    <w:rsid w:val="00DA6D62"/>
    <w:rsid w:val="00DA7230"/>
    <w:rsid w:val="00DB6C4B"/>
    <w:rsid w:val="00DC400B"/>
    <w:rsid w:val="00DC400C"/>
    <w:rsid w:val="00DD1DF9"/>
    <w:rsid w:val="00DE7618"/>
    <w:rsid w:val="00E1037B"/>
    <w:rsid w:val="00E14E84"/>
    <w:rsid w:val="00E25DBA"/>
    <w:rsid w:val="00E278BA"/>
    <w:rsid w:val="00E348CB"/>
    <w:rsid w:val="00E358B9"/>
    <w:rsid w:val="00E35CDE"/>
    <w:rsid w:val="00E40177"/>
    <w:rsid w:val="00E4565F"/>
    <w:rsid w:val="00E55F19"/>
    <w:rsid w:val="00E6476B"/>
    <w:rsid w:val="00E64F8C"/>
    <w:rsid w:val="00E65B15"/>
    <w:rsid w:val="00E66CDE"/>
    <w:rsid w:val="00E7325F"/>
    <w:rsid w:val="00E764EE"/>
    <w:rsid w:val="00E803AB"/>
    <w:rsid w:val="00E8228E"/>
    <w:rsid w:val="00E90C42"/>
    <w:rsid w:val="00E927C5"/>
    <w:rsid w:val="00E9373C"/>
    <w:rsid w:val="00E963B6"/>
    <w:rsid w:val="00EA24A7"/>
    <w:rsid w:val="00EA47D4"/>
    <w:rsid w:val="00EB4792"/>
    <w:rsid w:val="00EC61C7"/>
    <w:rsid w:val="00EC6D7B"/>
    <w:rsid w:val="00ED01EA"/>
    <w:rsid w:val="00ED0696"/>
    <w:rsid w:val="00EE025A"/>
    <w:rsid w:val="00EE16FF"/>
    <w:rsid w:val="00EE4763"/>
    <w:rsid w:val="00EE6952"/>
    <w:rsid w:val="00F11209"/>
    <w:rsid w:val="00F332CA"/>
    <w:rsid w:val="00F53069"/>
    <w:rsid w:val="00F5539D"/>
    <w:rsid w:val="00F6075A"/>
    <w:rsid w:val="00F63834"/>
    <w:rsid w:val="00F764C7"/>
    <w:rsid w:val="00F813CF"/>
    <w:rsid w:val="00F82FF1"/>
    <w:rsid w:val="00F85638"/>
    <w:rsid w:val="00F94597"/>
    <w:rsid w:val="00FA0C98"/>
    <w:rsid w:val="00FB3A7F"/>
    <w:rsid w:val="00FB6671"/>
    <w:rsid w:val="00FC4612"/>
    <w:rsid w:val="00FC61B9"/>
    <w:rsid w:val="00FE60DB"/>
    <w:rsid w:val="00FE69E3"/>
    <w:rsid w:val="00FE72AA"/>
    <w:rsid w:val="00FF3479"/>
    <w:rsid w:val="00FF3BD7"/>
    <w:rsid w:val="00FF514E"/>
    <w:rsid w:val="00FF52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05F1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1Char">
    <w:name w:val="Char Char Char1 Char"/>
    <w:basedOn w:val="a"/>
    <w:rsid w:val="00DC400C"/>
    <w:pPr>
      <w:widowControl/>
      <w:spacing w:after="160" w:line="240" w:lineRule="exact"/>
      <w:jc w:val="left"/>
    </w:pPr>
    <w:rPr>
      <w:rFonts w:ascii="Verdana" w:hAnsi="Verdana"/>
      <w:kern w:val="0"/>
      <w:sz w:val="20"/>
      <w:szCs w:val="20"/>
      <w:lang w:eastAsia="en-US"/>
    </w:rPr>
  </w:style>
  <w:style w:type="paragraph" w:styleId="a3">
    <w:name w:val="Body Text Indent"/>
    <w:basedOn w:val="a"/>
    <w:link w:val="Char"/>
    <w:rsid w:val="00DC400C"/>
    <w:pPr>
      <w:spacing w:line="640" w:lineRule="exact"/>
      <w:ind w:firstLine="645"/>
    </w:pPr>
    <w:rPr>
      <w:sz w:val="32"/>
    </w:rPr>
  </w:style>
  <w:style w:type="paragraph" w:styleId="2">
    <w:name w:val="Body Text Indent 2"/>
    <w:basedOn w:val="a"/>
    <w:link w:val="2Char"/>
    <w:rsid w:val="00DC400C"/>
    <w:pPr>
      <w:spacing w:after="120" w:line="480" w:lineRule="auto"/>
      <w:ind w:leftChars="200" w:left="420"/>
    </w:pPr>
  </w:style>
  <w:style w:type="character" w:customStyle="1" w:styleId="Char">
    <w:name w:val="正文文本缩进 Char"/>
    <w:basedOn w:val="a0"/>
    <w:link w:val="a3"/>
    <w:locked/>
    <w:rsid w:val="00DC400C"/>
    <w:rPr>
      <w:rFonts w:eastAsia="宋体"/>
      <w:kern w:val="2"/>
      <w:sz w:val="32"/>
      <w:szCs w:val="24"/>
      <w:lang w:val="en-US" w:eastAsia="zh-CN" w:bidi="ar-SA"/>
    </w:rPr>
  </w:style>
  <w:style w:type="character" w:customStyle="1" w:styleId="2Char">
    <w:name w:val="正文文本缩进 2 Char"/>
    <w:basedOn w:val="a0"/>
    <w:link w:val="2"/>
    <w:locked/>
    <w:rsid w:val="00DC400C"/>
    <w:rPr>
      <w:rFonts w:eastAsia="宋体"/>
      <w:kern w:val="2"/>
      <w:sz w:val="21"/>
      <w:szCs w:val="24"/>
      <w:lang w:val="en-US" w:eastAsia="zh-CN" w:bidi="ar-SA"/>
    </w:rPr>
  </w:style>
  <w:style w:type="paragraph" w:styleId="a4">
    <w:name w:val="header"/>
    <w:basedOn w:val="a"/>
    <w:link w:val="Char0"/>
    <w:rsid w:val="00FE60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FE60DB"/>
    <w:rPr>
      <w:kern w:val="2"/>
      <w:sz w:val="18"/>
      <w:szCs w:val="18"/>
    </w:rPr>
  </w:style>
  <w:style w:type="paragraph" w:styleId="a5">
    <w:name w:val="footer"/>
    <w:basedOn w:val="a"/>
    <w:link w:val="Char1"/>
    <w:uiPriority w:val="99"/>
    <w:rsid w:val="00FE60DB"/>
    <w:pPr>
      <w:tabs>
        <w:tab w:val="center" w:pos="4153"/>
        <w:tab w:val="right" w:pos="8306"/>
      </w:tabs>
      <w:snapToGrid w:val="0"/>
      <w:jc w:val="left"/>
    </w:pPr>
    <w:rPr>
      <w:sz w:val="18"/>
      <w:szCs w:val="18"/>
    </w:rPr>
  </w:style>
  <w:style w:type="character" w:customStyle="1" w:styleId="Char1">
    <w:name w:val="页脚 Char"/>
    <w:basedOn w:val="a0"/>
    <w:link w:val="a5"/>
    <w:uiPriority w:val="99"/>
    <w:rsid w:val="00FE60DB"/>
    <w:rPr>
      <w:kern w:val="2"/>
      <w:sz w:val="18"/>
      <w:szCs w:val="18"/>
    </w:rPr>
  </w:style>
  <w:style w:type="character" w:styleId="a6">
    <w:name w:val="Hyperlink"/>
    <w:basedOn w:val="a0"/>
    <w:uiPriority w:val="99"/>
    <w:unhideWhenUsed/>
    <w:rsid w:val="00A85D5B"/>
    <w:rPr>
      <w:strike w:val="0"/>
      <w:dstrike w:val="0"/>
      <w:color w:val="3665C3"/>
      <w:u w:val="none"/>
      <w:effect w:val="none"/>
    </w:rPr>
  </w:style>
  <w:style w:type="paragraph" w:customStyle="1" w:styleId="reader-word-layer">
    <w:name w:val="reader-word-layer"/>
    <w:basedOn w:val="a"/>
    <w:rsid w:val="003623E6"/>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52431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jbys.com/jiuyezhidao/zhiyedaod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1051</TotalTime>
  <Pages>8</Pages>
  <Words>636</Words>
  <Characters>3627</Characters>
  <Application>Microsoft Office Word</Application>
  <DocSecurity>0</DocSecurity>
  <Lines>30</Lines>
  <Paragraphs>8</Paragraphs>
  <ScaleCrop>false</ScaleCrop>
  <Company>China</Company>
  <LinksUpToDate>false</LinksUpToDate>
  <CharactersWithSpaces>4255</CharactersWithSpaces>
  <SharedDoc>false</SharedDoc>
  <HLinks>
    <vt:vector size="6" baseType="variant">
      <vt:variant>
        <vt:i4>524358</vt:i4>
      </vt:variant>
      <vt:variant>
        <vt:i4>0</vt:i4>
      </vt:variant>
      <vt:variant>
        <vt:i4>0</vt:i4>
      </vt:variant>
      <vt:variant>
        <vt:i4>5</vt:i4>
      </vt:variant>
      <vt:variant>
        <vt:lpwstr>http://yjbys.com/jiuyezhidao/zhiyedaode/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周能寿</dc:creator>
  <cp:lastModifiedBy>韦新良</cp:lastModifiedBy>
  <cp:revision>12</cp:revision>
  <dcterms:created xsi:type="dcterms:W3CDTF">2018-01-02T02:17:00Z</dcterms:created>
  <dcterms:modified xsi:type="dcterms:W3CDTF">2018-01-05T07:38:00Z</dcterms:modified>
</cp:coreProperties>
</file>