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E69" w:rsidRPr="0043032A" w:rsidRDefault="006A6E69" w:rsidP="006A6E69">
      <w:pPr>
        <w:spacing w:line="560" w:lineRule="exact"/>
        <w:rPr>
          <w:rFonts w:ascii="仿宋_GB2312" w:eastAsia="仿宋_GB2312" w:hAnsi="宋体" w:hint="eastAsia"/>
          <w:sz w:val="32"/>
          <w:szCs w:val="32"/>
        </w:rPr>
      </w:pPr>
      <w:r w:rsidRPr="0043032A">
        <w:rPr>
          <w:rFonts w:ascii="仿宋_GB2312" w:eastAsia="仿宋_GB2312" w:hAnsi="宋体" w:hint="eastAsia"/>
          <w:sz w:val="32"/>
          <w:szCs w:val="32"/>
        </w:rPr>
        <w:t>附件1</w:t>
      </w:r>
    </w:p>
    <w:p w:rsidR="006A6E69" w:rsidRPr="00DC400C" w:rsidRDefault="006A6E69" w:rsidP="006A6E69">
      <w:pPr>
        <w:spacing w:line="560" w:lineRule="exact"/>
        <w:jc w:val="center"/>
        <w:rPr>
          <w:rFonts w:ascii="方正小标宋简体" w:eastAsia="方正小标宋简体" w:hAnsi="宋体" w:hint="eastAsia"/>
          <w:b/>
          <w:sz w:val="44"/>
          <w:szCs w:val="44"/>
        </w:rPr>
      </w:pPr>
      <w:r>
        <w:rPr>
          <w:rFonts w:ascii="方正小标宋简体" w:eastAsia="方正小标宋简体" w:hAnsi="宋体" w:hint="eastAsia"/>
          <w:b/>
          <w:sz w:val="44"/>
          <w:szCs w:val="44"/>
        </w:rPr>
        <w:t>2017年度</w:t>
      </w:r>
      <w:r w:rsidRPr="00DC400C">
        <w:rPr>
          <w:rFonts w:ascii="方正小标宋简体" w:eastAsia="方正小标宋简体" w:hAnsi="宋体" w:hint="eastAsia"/>
          <w:b/>
          <w:sz w:val="44"/>
          <w:szCs w:val="44"/>
        </w:rPr>
        <w:t>述职</w:t>
      </w:r>
      <w:proofErr w:type="gramStart"/>
      <w:r w:rsidRPr="00DC400C">
        <w:rPr>
          <w:rFonts w:ascii="方正小标宋简体" w:eastAsia="方正小标宋简体" w:hAnsi="宋体" w:hint="eastAsia"/>
          <w:b/>
          <w:sz w:val="44"/>
          <w:szCs w:val="44"/>
        </w:rPr>
        <w:t>述德述廉</w:t>
      </w:r>
      <w:r>
        <w:rPr>
          <w:rFonts w:ascii="方正小标宋简体" w:eastAsia="方正小标宋简体" w:hAnsi="宋体" w:hint="eastAsia"/>
          <w:b/>
          <w:sz w:val="44"/>
          <w:szCs w:val="44"/>
        </w:rPr>
        <w:t>述法</w:t>
      </w:r>
      <w:proofErr w:type="gramEnd"/>
      <w:r w:rsidRPr="00DC400C">
        <w:rPr>
          <w:rFonts w:ascii="方正小标宋简体" w:eastAsia="方正小标宋简体" w:hAnsi="宋体" w:hint="eastAsia"/>
          <w:b/>
          <w:sz w:val="44"/>
          <w:szCs w:val="44"/>
        </w:rPr>
        <w:t>报告</w:t>
      </w:r>
    </w:p>
    <w:p w:rsidR="006A6E69" w:rsidRPr="00FD4B4C" w:rsidRDefault="006A6E69" w:rsidP="006A6E69">
      <w:pPr>
        <w:spacing w:line="560" w:lineRule="exact"/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r w:rsidRPr="00FD4B4C">
        <w:rPr>
          <w:rFonts w:asciiTheme="minorEastAsia" w:eastAsiaTheme="minorEastAsia" w:hAnsiTheme="minorEastAsia" w:hint="eastAsia"/>
          <w:sz w:val="28"/>
          <w:szCs w:val="28"/>
        </w:rPr>
        <w:t>社会合作处处长  戴文圣</w:t>
      </w:r>
    </w:p>
    <w:p w:rsidR="0073385E" w:rsidRDefault="0073385E" w:rsidP="0073385E">
      <w:pPr>
        <w:spacing w:line="360" w:lineRule="auto"/>
        <w:ind w:leftChars="50" w:left="105" w:right="284"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</w:p>
    <w:p w:rsidR="0073385E" w:rsidRDefault="002F6F33" w:rsidP="0073385E">
      <w:pPr>
        <w:spacing w:line="520" w:lineRule="exact"/>
        <w:ind w:leftChars="50" w:left="105" w:right="284"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FD4B4C">
        <w:rPr>
          <w:rFonts w:asciiTheme="minorEastAsia" w:eastAsiaTheme="minorEastAsia" w:hAnsiTheme="minorEastAsia" w:hint="eastAsia"/>
          <w:sz w:val="28"/>
          <w:szCs w:val="28"/>
        </w:rPr>
        <w:t>刚刚过去的2017年，是我校发展历程中不平凡的一年。国家重点实验室正式落户，学校进入我省重点建设高校行列，</w:t>
      </w:r>
      <w:r w:rsidR="0073385E">
        <w:rPr>
          <w:rFonts w:asciiTheme="minorEastAsia" w:eastAsiaTheme="minorEastAsia" w:hAnsiTheme="minorEastAsia" w:hint="eastAsia"/>
          <w:sz w:val="28"/>
          <w:szCs w:val="28"/>
        </w:rPr>
        <w:t>这些都</w:t>
      </w:r>
      <w:r w:rsidRPr="00FD4B4C">
        <w:rPr>
          <w:rFonts w:asciiTheme="minorEastAsia" w:eastAsiaTheme="minorEastAsia" w:hAnsiTheme="minorEastAsia" w:hint="eastAsia"/>
          <w:sz w:val="28"/>
          <w:szCs w:val="28"/>
        </w:rPr>
        <w:t>无不凝聚着全体浙农林大人的心血和汗水。作为学校一员，自己尽</w:t>
      </w:r>
      <w:r w:rsidR="0073385E">
        <w:rPr>
          <w:rFonts w:asciiTheme="minorEastAsia" w:eastAsiaTheme="minorEastAsia" w:hAnsiTheme="minorEastAsia" w:hint="eastAsia"/>
          <w:sz w:val="28"/>
          <w:szCs w:val="28"/>
        </w:rPr>
        <w:t>心尽职，为学校的改革发展尽到了自己的最大努力</w:t>
      </w:r>
      <w:r w:rsidRPr="00FD4B4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73385E" w:rsidRDefault="006A6E69" w:rsidP="0073385E">
      <w:pPr>
        <w:spacing w:line="520" w:lineRule="exact"/>
        <w:ind w:leftChars="50" w:left="105" w:right="284"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FD4B4C">
        <w:rPr>
          <w:rFonts w:asciiTheme="minorEastAsia" w:eastAsiaTheme="minorEastAsia" w:hAnsiTheme="minorEastAsia" w:hint="eastAsia"/>
          <w:sz w:val="28"/>
          <w:szCs w:val="28"/>
        </w:rPr>
        <w:t>一、述职</w:t>
      </w:r>
    </w:p>
    <w:p w:rsidR="0073385E" w:rsidRDefault="00B50B37" w:rsidP="0073385E">
      <w:pPr>
        <w:spacing w:line="520" w:lineRule="exact"/>
        <w:ind w:leftChars="50" w:left="105" w:right="284"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73385E">
        <w:rPr>
          <w:rFonts w:asciiTheme="minorEastAsia" w:eastAsiaTheme="minorEastAsia" w:hAnsiTheme="minorEastAsia" w:hint="eastAsia"/>
          <w:sz w:val="28"/>
          <w:szCs w:val="28"/>
        </w:rPr>
        <w:t>作为学校对外交流与合作部门的负责人，深知自己的使命</w:t>
      </w:r>
      <w:r w:rsidR="0068017D" w:rsidRPr="0073385E">
        <w:rPr>
          <w:rFonts w:asciiTheme="minorEastAsia" w:eastAsiaTheme="minorEastAsia" w:hAnsiTheme="minorEastAsia" w:hint="eastAsia"/>
          <w:sz w:val="28"/>
          <w:szCs w:val="28"/>
        </w:rPr>
        <w:t>和</w:t>
      </w:r>
      <w:r w:rsidRPr="0073385E">
        <w:rPr>
          <w:rFonts w:asciiTheme="minorEastAsia" w:eastAsiaTheme="minorEastAsia" w:hAnsiTheme="minorEastAsia" w:hint="eastAsia"/>
          <w:sz w:val="28"/>
          <w:szCs w:val="28"/>
        </w:rPr>
        <w:t>责任。在实际工作中，紧紧围绕学校的中心工作，</w:t>
      </w:r>
      <w:r w:rsidR="0068017D" w:rsidRPr="0073385E">
        <w:rPr>
          <w:rFonts w:asciiTheme="minorEastAsia" w:eastAsiaTheme="minorEastAsia" w:hAnsiTheme="minorEastAsia" w:hint="eastAsia"/>
          <w:sz w:val="28"/>
          <w:szCs w:val="28"/>
        </w:rPr>
        <w:t>依靠学校职能部门和各学院的鼎力支持，</w:t>
      </w:r>
      <w:r w:rsidRPr="0073385E">
        <w:rPr>
          <w:rFonts w:asciiTheme="minorEastAsia" w:eastAsiaTheme="minorEastAsia" w:hAnsiTheme="minorEastAsia" w:hint="eastAsia"/>
          <w:sz w:val="28"/>
          <w:szCs w:val="28"/>
        </w:rPr>
        <w:t>团结带领部门</w:t>
      </w:r>
      <w:r w:rsidR="0068017D" w:rsidRPr="0073385E">
        <w:rPr>
          <w:rFonts w:asciiTheme="minorEastAsia" w:eastAsiaTheme="minorEastAsia" w:hAnsiTheme="minorEastAsia" w:hint="eastAsia"/>
          <w:sz w:val="28"/>
          <w:szCs w:val="28"/>
        </w:rPr>
        <w:t>人员齐心协力、开拓进取，较好地完成了上级和学校交给的各项任务。</w:t>
      </w:r>
    </w:p>
    <w:p w:rsidR="0073385E" w:rsidRDefault="00FD4B4C" w:rsidP="0073385E">
      <w:pPr>
        <w:spacing w:line="520" w:lineRule="exact"/>
        <w:ind w:leftChars="50" w:left="105" w:right="284" w:firstLineChars="200" w:firstLine="56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73385E">
        <w:rPr>
          <w:rFonts w:asciiTheme="minorEastAsia" w:eastAsiaTheme="minorEastAsia" w:hAnsiTheme="minorEastAsia" w:hint="eastAsia"/>
          <w:sz w:val="28"/>
          <w:szCs w:val="28"/>
        </w:rPr>
        <w:t>一是</w:t>
      </w:r>
      <w:r w:rsidR="006A6E69" w:rsidRPr="0073385E">
        <w:rPr>
          <w:rFonts w:asciiTheme="minorEastAsia" w:eastAsiaTheme="minorEastAsia" w:hAnsiTheme="minorEastAsia" w:hint="eastAsia"/>
          <w:sz w:val="28"/>
          <w:szCs w:val="28"/>
        </w:rPr>
        <w:t>对接地方需求，深化重点区域的校地合作。重点深化与丽水、杭州、湖州等地的</w:t>
      </w:r>
      <w:r w:rsidR="006A6E69" w:rsidRPr="00FD4B4C">
        <w:rPr>
          <w:rFonts w:asciiTheme="minorEastAsia" w:eastAsiaTheme="minorEastAsia" w:hAnsiTheme="minorEastAsia" w:hint="eastAsia"/>
          <w:color w:val="000000"/>
          <w:sz w:val="28"/>
          <w:szCs w:val="28"/>
        </w:rPr>
        <w:t>合作；组建农林科技推广中心，构建学校服务地方的技术转移中心网络；做好丽水、德清技术转移中心工作，在地方管理部门考核中排名前列；新建嘉兴技术转移中心，初步构建了具有农林特色的社会服务技术推广体系。</w:t>
      </w:r>
    </w:p>
    <w:p w:rsidR="006A6E69" w:rsidRPr="0073385E" w:rsidRDefault="00FD4B4C" w:rsidP="0073385E">
      <w:pPr>
        <w:spacing w:line="520" w:lineRule="exact"/>
        <w:ind w:leftChars="50" w:left="105" w:right="284"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二是</w:t>
      </w:r>
      <w:r w:rsidR="006A6E69" w:rsidRPr="00FD4B4C">
        <w:rPr>
          <w:rFonts w:asciiTheme="minorEastAsia" w:eastAsiaTheme="minorEastAsia" w:hAnsiTheme="minorEastAsia" w:hint="eastAsia"/>
          <w:color w:val="000000"/>
          <w:sz w:val="28"/>
          <w:szCs w:val="28"/>
        </w:rPr>
        <w:t>重视示范带动，扎实推进科技特派员工作。组建科技特派员协作组，举行科技特派员助力“剿灭劣V类水”工作出征仪式；创新机制，在文成、临安、遂昌试点建设科技特派员工作站；选送特派员成果参加精准扶贫成果展，受到国家领导人的高度关注。</w:t>
      </w:r>
    </w:p>
    <w:p w:rsidR="006A6E69" w:rsidRPr="00FD4B4C" w:rsidRDefault="00FD4B4C" w:rsidP="0073385E">
      <w:pPr>
        <w:pStyle w:val="a3"/>
        <w:adjustRightInd w:val="0"/>
        <w:snapToGrid w:val="0"/>
        <w:spacing w:before="0" w:beforeAutospacing="0" w:after="0" w:afterAutospacing="0" w:line="520" w:lineRule="exact"/>
        <w:ind w:firstLineChars="200" w:firstLine="560"/>
        <w:rPr>
          <w:rFonts w:asciiTheme="minorEastAsia" w:eastAsiaTheme="minorEastAsia" w:hAnsiTheme="minorEastAsia" w:cs="Times New Roman"/>
          <w:color w:val="000000"/>
          <w:kern w:val="2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color w:val="000000"/>
          <w:kern w:val="2"/>
          <w:sz w:val="28"/>
          <w:szCs w:val="28"/>
        </w:rPr>
        <w:t>三是</w:t>
      </w:r>
      <w:r w:rsidR="006A6E69" w:rsidRPr="00FD4B4C">
        <w:rPr>
          <w:rFonts w:asciiTheme="minorEastAsia" w:eastAsiaTheme="minorEastAsia" w:hAnsiTheme="minorEastAsia" w:cs="Times New Roman" w:hint="eastAsia"/>
          <w:color w:val="000000"/>
          <w:kern w:val="2"/>
          <w:sz w:val="28"/>
          <w:szCs w:val="28"/>
        </w:rPr>
        <w:t>发挥科技优势，促进结对帮扶出成效。帮扶庆元贤良镇，通过规划先行，产业扶贫，帮助当地发展生态农业产业和休闲旅游业；帮扶天台石梁镇，通过赠送香榧大苗、开展香榧管理技术培训等扶持当地香榧产业发展。</w:t>
      </w:r>
    </w:p>
    <w:p w:rsidR="0073385E" w:rsidRDefault="00FD4B4C" w:rsidP="0073385E">
      <w:pPr>
        <w:pStyle w:val="a3"/>
        <w:adjustRightInd w:val="0"/>
        <w:snapToGrid w:val="0"/>
        <w:spacing w:before="0" w:beforeAutospacing="0" w:after="0" w:afterAutospacing="0" w:line="520" w:lineRule="exact"/>
        <w:ind w:firstLineChars="200" w:firstLine="560"/>
        <w:rPr>
          <w:rFonts w:asciiTheme="minorEastAsia" w:eastAsiaTheme="minorEastAsia" w:hAnsiTheme="minorEastAsia" w:cs="Times New Roman" w:hint="eastAsia"/>
          <w:kern w:val="2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kern w:val="2"/>
          <w:sz w:val="28"/>
          <w:szCs w:val="28"/>
        </w:rPr>
        <w:lastRenderedPageBreak/>
        <w:t>四是</w:t>
      </w:r>
      <w:r w:rsidR="006A6E69" w:rsidRPr="00FD4B4C">
        <w:rPr>
          <w:rFonts w:asciiTheme="minorEastAsia" w:eastAsiaTheme="minorEastAsia" w:hAnsiTheme="minorEastAsia" w:cs="Times New Roman" w:hint="eastAsia"/>
          <w:kern w:val="2"/>
          <w:sz w:val="28"/>
          <w:szCs w:val="28"/>
        </w:rPr>
        <w:t>扩大社会影响，积极开展技术推广工作。重点参与</w:t>
      </w:r>
      <w:proofErr w:type="gramStart"/>
      <w:r w:rsidR="006A6E69" w:rsidRPr="00FD4B4C">
        <w:rPr>
          <w:rFonts w:asciiTheme="minorEastAsia" w:eastAsiaTheme="minorEastAsia" w:hAnsiTheme="minorEastAsia" w:cs="Times New Roman" w:hint="eastAsia"/>
          <w:kern w:val="2"/>
          <w:sz w:val="28"/>
          <w:szCs w:val="28"/>
        </w:rPr>
        <w:t>剿</w:t>
      </w:r>
      <w:proofErr w:type="gramEnd"/>
      <w:r w:rsidR="006A6E69" w:rsidRPr="00FD4B4C">
        <w:rPr>
          <w:rFonts w:asciiTheme="minorEastAsia" w:eastAsiaTheme="minorEastAsia" w:hAnsiTheme="minorEastAsia" w:cs="Times New Roman" w:hint="eastAsia"/>
          <w:kern w:val="2"/>
          <w:sz w:val="28"/>
          <w:szCs w:val="28"/>
        </w:rPr>
        <w:t>劣工作以及省政协送科技下乡活动和省林业厅林业科技周活动；组织相关教授专家前往开化、长兴、余杭、建德、磐安、嵊州等十几个地区，开展技术推广对接活动。参加省农博会、义乌森林博览会、磐安药交会等重要展会。</w:t>
      </w:r>
    </w:p>
    <w:p w:rsidR="0073385E" w:rsidRPr="0073385E" w:rsidRDefault="0068017D" w:rsidP="0073385E">
      <w:pPr>
        <w:pStyle w:val="a3"/>
        <w:adjustRightInd w:val="0"/>
        <w:snapToGrid w:val="0"/>
        <w:spacing w:before="0" w:beforeAutospacing="0" w:after="0" w:afterAutospacing="0" w:line="520" w:lineRule="exact"/>
        <w:ind w:firstLineChars="200" w:firstLine="560"/>
        <w:rPr>
          <w:rFonts w:asciiTheme="minorEastAsia" w:eastAsiaTheme="minorEastAsia" w:hAnsiTheme="minorEastAsia" w:cs="Times New Roman" w:hint="eastAsia"/>
          <w:kern w:val="2"/>
          <w:sz w:val="28"/>
          <w:szCs w:val="28"/>
        </w:rPr>
      </w:pPr>
      <w:r w:rsidRPr="00FD4B4C">
        <w:rPr>
          <w:rFonts w:asciiTheme="minorEastAsia" w:eastAsiaTheme="minorEastAsia" w:hAnsiTheme="minorEastAsia" w:hint="eastAsia"/>
          <w:sz w:val="28"/>
          <w:szCs w:val="28"/>
        </w:rPr>
        <w:t>作为一名“双肩挑”人员，自己也能挤出时间认真</w:t>
      </w:r>
      <w:r w:rsidR="006A6E69" w:rsidRPr="00FD4B4C">
        <w:rPr>
          <w:rFonts w:asciiTheme="minorEastAsia" w:eastAsiaTheme="minorEastAsia" w:hAnsiTheme="minorEastAsia" w:hint="eastAsia"/>
          <w:sz w:val="28"/>
          <w:szCs w:val="28"/>
        </w:rPr>
        <w:t>履行</w:t>
      </w:r>
      <w:r w:rsidRPr="00FD4B4C">
        <w:rPr>
          <w:rFonts w:asciiTheme="minorEastAsia" w:eastAsiaTheme="minorEastAsia" w:hAnsiTheme="minorEastAsia" w:hint="eastAsia"/>
          <w:sz w:val="28"/>
          <w:szCs w:val="28"/>
        </w:rPr>
        <w:t>科学研究和人才培养的义务和</w:t>
      </w:r>
      <w:r w:rsidR="006A6E69" w:rsidRPr="00FD4B4C">
        <w:rPr>
          <w:rFonts w:asciiTheme="minorEastAsia" w:eastAsiaTheme="minorEastAsia" w:hAnsiTheme="minorEastAsia" w:hint="eastAsia"/>
          <w:sz w:val="28"/>
          <w:szCs w:val="28"/>
        </w:rPr>
        <w:t>职责。</w:t>
      </w:r>
      <w:r w:rsidRPr="00FD4B4C">
        <w:rPr>
          <w:rFonts w:asciiTheme="minorEastAsia" w:eastAsiaTheme="minorEastAsia" w:hAnsiTheme="minorEastAsia" w:hint="eastAsia"/>
          <w:sz w:val="28"/>
          <w:szCs w:val="28"/>
        </w:rPr>
        <w:t>主持开展浙江省重</w:t>
      </w:r>
      <w:r w:rsidR="004C6858" w:rsidRPr="00FD4B4C">
        <w:rPr>
          <w:rFonts w:asciiTheme="minorEastAsia" w:eastAsiaTheme="minorEastAsia" w:hAnsiTheme="minorEastAsia" w:hint="eastAsia"/>
          <w:sz w:val="28"/>
          <w:szCs w:val="28"/>
        </w:rPr>
        <w:t>大</w:t>
      </w:r>
      <w:r w:rsidRPr="00FD4B4C">
        <w:rPr>
          <w:rFonts w:asciiTheme="minorEastAsia" w:eastAsiaTheme="minorEastAsia" w:hAnsiTheme="minorEastAsia" w:hint="eastAsia"/>
          <w:sz w:val="28"/>
          <w:szCs w:val="28"/>
        </w:rPr>
        <w:t>科技专项的重点项目1项，</w:t>
      </w:r>
      <w:r w:rsidR="00FE20EB" w:rsidRPr="00FD4B4C">
        <w:rPr>
          <w:rFonts w:asciiTheme="minorEastAsia" w:eastAsiaTheme="minorEastAsia" w:hAnsiTheme="minorEastAsia" w:hint="eastAsia"/>
          <w:sz w:val="28"/>
          <w:szCs w:val="28"/>
        </w:rPr>
        <w:t>重点研究香榧新品种选育工作；</w:t>
      </w:r>
      <w:r w:rsidRPr="00FD4B4C">
        <w:rPr>
          <w:rFonts w:asciiTheme="minorEastAsia" w:eastAsiaTheme="minorEastAsia" w:hAnsiTheme="minorEastAsia" w:hint="eastAsia"/>
          <w:sz w:val="28"/>
          <w:szCs w:val="28"/>
        </w:rPr>
        <w:t>主持中央财政林业科技推广项目1项，</w:t>
      </w:r>
      <w:r w:rsidR="00FE20EB" w:rsidRPr="00FD4B4C">
        <w:rPr>
          <w:rFonts w:asciiTheme="minorEastAsia" w:eastAsiaTheme="minorEastAsia" w:hAnsiTheme="minorEastAsia" w:hint="eastAsia"/>
          <w:sz w:val="28"/>
          <w:szCs w:val="28"/>
        </w:rPr>
        <w:t>在浙江主要区域推广香榧优质高效培育技术</w:t>
      </w:r>
      <w:r w:rsidR="00153E9B" w:rsidRPr="00FD4B4C">
        <w:rPr>
          <w:rFonts w:asciiTheme="minorEastAsia" w:eastAsiaTheme="minorEastAsia" w:hAnsiTheme="minorEastAsia" w:hint="eastAsia"/>
          <w:sz w:val="28"/>
          <w:szCs w:val="28"/>
        </w:rPr>
        <w:t>，成效明显，</w:t>
      </w:r>
      <w:r w:rsidR="0073385E" w:rsidRPr="00FD4B4C">
        <w:rPr>
          <w:rFonts w:asciiTheme="minorEastAsia" w:eastAsiaTheme="minorEastAsia" w:hAnsiTheme="minorEastAsia" w:hint="eastAsia"/>
          <w:sz w:val="28"/>
          <w:szCs w:val="28"/>
        </w:rPr>
        <w:t>进展顺利</w:t>
      </w:r>
      <w:r w:rsidR="00FE20EB" w:rsidRPr="00FD4B4C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153E9B" w:rsidRPr="00FD4B4C">
        <w:rPr>
          <w:rFonts w:asciiTheme="minorEastAsia" w:eastAsiaTheme="minorEastAsia" w:hAnsiTheme="minorEastAsia" w:hint="eastAsia"/>
          <w:sz w:val="28"/>
          <w:szCs w:val="28"/>
        </w:rPr>
        <w:t>同时，承担了</w:t>
      </w:r>
      <w:proofErr w:type="gramStart"/>
      <w:r w:rsidR="00153E9B" w:rsidRPr="00FD4B4C">
        <w:rPr>
          <w:rFonts w:asciiTheme="minorEastAsia" w:eastAsiaTheme="minorEastAsia" w:hAnsiTheme="minorEastAsia" w:hint="eastAsia"/>
          <w:sz w:val="28"/>
          <w:szCs w:val="28"/>
        </w:rPr>
        <w:t>林生院农业</w:t>
      </w:r>
      <w:proofErr w:type="gramEnd"/>
      <w:r w:rsidR="00153E9B" w:rsidRPr="00FD4B4C">
        <w:rPr>
          <w:rFonts w:asciiTheme="minorEastAsia" w:eastAsiaTheme="minorEastAsia" w:hAnsiTheme="minorEastAsia" w:hint="eastAsia"/>
          <w:sz w:val="28"/>
          <w:szCs w:val="28"/>
        </w:rPr>
        <w:t>推广专业硕士研究生《现代经济树种开发与利用》</w:t>
      </w:r>
      <w:r w:rsidR="004C6858" w:rsidRPr="00FD4B4C">
        <w:rPr>
          <w:rFonts w:asciiTheme="minorEastAsia" w:eastAsiaTheme="minorEastAsia" w:hAnsiTheme="minorEastAsia" w:hint="eastAsia"/>
          <w:sz w:val="28"/>
          <w:szCs w:val="28"/>
        </w:rPr>
        <w:t>课程的教学任务，教学效果良好。</w:t>
      </w:r>
    </w:p>
    <w:p w:rsidR="0073385E" w:rsidRDefault="006A6E69" w:rsidP="0073385E">
      <w:pPr>
        <w:pStyle w:val="a3"/>
        <w:adjustRightInd w:val="0"/>
        <w:snapToGrid w:val="0"/>
        <w:spacing w:before="0" w:beforeAutospacing="0" w:after="0" w:afterAutospacing="0" w:line="520" w:lineRule="exact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FD4B4C">
        <w:rPr>
          <w:rFonts w:asciiTheme="minorEastAsia" w:eastAsiaTheme="minorEastAsia" w:hAnsiTheme="minorEastAsia" w:hint="eastAsia"/>
          <w:sz w:val="28"/>
          <w:szCs w:val="28"/>
        </w:rPr>
        <w:t>二、述德</w:t>
      </w:r>
    </w:p>
    <w:p w:rsidR="0073385E" w:rsidRDefault="006A6E69" w:rsidP="0073385E">
      <w:pPr>
        <w:pStyle w:val="a3"/>
        <w:adjustRightInd w:val="0"/>
        <w:snapToGrid w:val="0"/>
        <w:spacing w:before="0" w:beforeAutospacing="0" w:after="0" w:afterAutospacing="0" w:line="520" w:lineRule="exact"/>
        <w:ind w:firstLineChars="200" w:firstLine="56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FD4B4C">
        <w:rPr>
          <w:rFonts w:asciiTheme="minorEastAsia" w:eastAsiaTheme="minorEastAsia" w:hAnsiTheme="minorEastAsia"/>
          <w:color w:val="000000"/>
          <w:sz w:val="28"/>
          <w:szCs w:val="28"/>
        </w:rPr>
        <w:t>本人</w:t>
      </w:r>
      <w:r w:rsidR="004C6858" w:rsidRPr="00FD4B4C">
        <w:rPr>
          <w:rFonts w:asciiTheme="minorEastAsia" w:eastAsiaTheme="minorEastAsia" w:hAnsiTheme="minorEastAsia" w:hint="eastAsia"/>
          <w:color w:val="000000"/>
          <w:sz w:val="28"/>
          <w:szCs w:val="28"/>
        </w:rPr>
        <w:t>坚持</w:t>
      </w:r>
      <w:r w:rsidR="004C6858" w:rsidRPr="00FD4B4C">
        <w:rPr>
          <w:rFonts w:asciiTheme="minorEastAsia" w:eastAsiaTheme="minorEastAsia" w:hAnsiTheme="minorEastAsia"/>
          <w:color w:val="000000"/>
          <w:sz w:val="28"/>
          <w:szCs w:val="28"/>
        </w:rPr>
        <w:t xml:space="preserve"> </w:t>
      </w:r>
      <w:r w:rsidRPr="00FD4B4C">
        <w:rPr>
          <w:rFonts w:asciiTheme="minorEastAsia" w:eastAsiaTheme="minorEastAsia" w:hAnsiTheme="minorEastAsia"/>
          <w:color w:val="000000"/>
          <w:sz w:val="28"/>
          <w:szCs w:val="28"/>
        </w:rPr>
        <w:t>“德才兼备，以德为先”的</w:t>
      </w:r>
      <w:r w:rsidR="004C6858" w:rsidRPr="00FD4B4C">
        <w:rPr>
          <w:rFonts w:asciiTheme="minorEastAsia" w:eastAsiaTheme="minorEastAsia" w:hAnsiTheme="minorEastAsia" w:hint="eastAsia"/>
          <w:color w:val="000000"/>
          <w:sz w:val="28"/>
          <w:szCs w:val="28"/>
        </w:rPr>
        <w:t>原则</w:t>
      </w:r>
      <w:r w:rsidR="004C6858" w:rsidRPr="00FD4B4C">
        <w:rPr>
          <w:rFonts w:asciiTheme="minorEastAsia" w:eastAsiaTheme="minorEastAsia" w:hAnsiTheme="minorEastAsia"/>
          <w:color w:val="000000"/>
          <w:sz w:val="28"/>
          <w:szCs w:val="28"/>
        </w:rPr>
        <w:t>，</w:t>
      </w:r>
      <w:r w:rsidRPr="00FD4B4C">
        <w:rPr>
          <w:rFonts w:asciiTheme="minorEastAsia" w:eastAsiaTheme="minorEastAsia" w:hAnsiTheme="minorEastAsia"/>
          <w:color w:val="000000"/>
          <w:sz w:val="28"/>
          <w:szCs w:val="28"/>
        </w:rPr>
        <w:t>注重</w:t>
      </w:r>
      <w:r w:rsidR="004C6858" w:rsidRPr="00FD4B4C">
        <w:rPr>
          <w:rFonts w:asciiTheme="minorEastAsia" w:eastAsiaTheme="minorEastAsia" w:hAnsiTheme="minorEastAsia" w:hint="eastAsia"/>
          <w:color w:val="000000"/>
          <w:sz w:val="28"/>
          <w:szCs w:val="28"/>
        </w:rPr>
        <w:t>党性修养和道德素养的完善和提升</w:t>
      </w:r>
      <w:r w:rsidRPr="00FD4B4C">
        <w:rPr>
          <w:rFonts w:asciiTheme="minorEastAsia" w:eastAsiaTheme="minorEastAsia" w:hAnsiTheme="minorEastAsia"/>
          <w:color w:val="000000"/>
          <w:sz w:val="28"/>
          <w:szCs w:val="28"/>
        </w:rPr>
        <w:t>。一是坚守政治品德。牢固树立全心全意为人民服务的宗旨意识，坚定理想信念和政治立场，坚决贯彻落实</w:t>
      </w:r>
      <w:r w:rsidR="004C6858" w:rsidRPr="00FD4B4C">
        <w:rPr>
          <w:rFonts w:asciiTheme="minorEastAsia" w:eastAsiaTheme="minorEastAsia" w:hAnsiTheme="minorEastAsia" w:hint="eastAsia"/>
          <w:color w:val="000000"/>
          <w:sz w:val="28"/>
          <w:szCs w:val="28"/>
        </w:rPr>
        <w:t>党的一系列路线、方针、政策</w:t>
      </w:r>
      <w:r w:rsidRPr="00FD4B4C">
        <w:rPr>
          <w:rFonts w:asciiTheme="minorEastAsia" w:eastAsiaTheme="minorEastAsia" w:hAnsiTheme="minorEastAsia"/>
          <w:color w:val="000000"/>
          <w:sz w:val="28"/>
          <w:szCs w:val="28"/>
        </w:rPr>
        <w:t>，</w:t>
      </w:r>
      <w:r w:rsidR="004C6858" w:rsidRPr="00FD4B4C">
        <w:rPr>
          <w:rFonts w:asciiTheme="minorEastAsia" w:eastAsiaTheme="minorEastAsia" w:hAnsiTheme="minorEastAsia" w:hint="eastAsia"/>
          <w:color w:val="000000"/>
          <w:sz w:val="28"/>
          <w:szCs w:val="28"/>
        </w:rPr>
        <w:t>思想上</w:t>
      </w:r>
      <w:r w:rsidRPr="00FD4B4C">
        <w:rPr>
          <w:rFonts w:asciiTheme="minorEastAsia" w:eastAsiaTheme="minorEastAsia" w:hAnsiTheme="minorEastAsia"/>
          <w:color w:val="000000"/>
          <w:sz w:val="28"/>
          <w:szCs w:val="28"/>
        </w:rPr>
        <w:t>不动摇、不懈怠，</w:t>
      </w:r>
      <w:r w:rsidR="004C6858" w:rsidRPr="00FD4B4C">
        <w:rPr>
          <w:rFonts w:asciiTheme="minorEastAsia" w:eastAsiaTheme="minorEastAsia" w:hAnsiTheme="minorEastAsia" w:hint="eastAsia"/>
          <w:color w:val="000000"/>
          <w:sz w:val="28"/>
          <w:szCs w:val="28"/>
        </w:rPr>
        <w:t>行动上</w:t>
      </w:r>
      <w:r w:rsidRPr="00FD4B4C">
        <w:rPr>
          <w:rFonts w:asciiTheme="minorEastAsia" w:eastAsiaTheme="minorEastAsia" w:hAnsiTheme="minorEastAsia"/>
          <w:color w:val="000000"/>
          <w:sz w:val="28"/>
          <w:szCs w:val="28"/>
        </w:rPr>
        <w:t>讲大局、讲团结。二是恪守职业道德。始终保持事业心和责任感，工作坚持原则，绝不拿权力和原则做交易，绝不借工作之便以权谋私，办事公道，廉洁奉公。三是遵守社会公德。树立正确的世界观、人生观和价值观，以社会主义核心价值体系为指导，自觉抵制拜金主义、享乐主义等消极腐朽思想观念的侵蚀，带头弘扬社会主义新风尚。四是谨守家庭美德。尊敬老人爱护晚辈，家庭成员间相互尊重并和谐相处，勤俭持家不奢侈浪费，作风严谨，家庭和睦。</w:t>
      </w:r>
    </w:p>
    <w:p w:rsidR="0073385E" w:rsidRDefault="006A6E69" w:rsidP="0073385E">
      <w:pPr>
        <w:pStyle w:val="a3"/>
        <w:adjustRightInd w:val="0"/>
        <w:snapToGrid w:val="0"/>
        <w:spacing w:before="0" w:beforeAutospacing="0" w:after="0" w:afterAutospacing="0" w:line="520" w:lineRule="exact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FD4B4C">
        <w:rPr>
          <w:rFonts w:asciiTheme="minorEastAsia" w:eastAsiaTheme="minorEastAsia" w:hAnsiTheme="minorEastAsia" w:hint="eastAsia"/>
          <w:sz w:val="28"/>
          <w:szCs w:val="28"/>
        </w:rPr>
        <w:t>三、述廉</w:t>
      </w:r>
    </w:p>
    <w:p w:rsidR="0073385E" w:rsidRDefault="006A6E69" w:rsidP="0073385E">
      <w:pPr>
        <w:pStyle w:val="a3"/>
        <w:adjustRightInd w:val="0"/>
        <w:snapToGrid w:val="0"/>
        <w:spacing w:before="0" w:beforeAutospacing="0" w:after="0" w:afterAutospacing="0" w:line="520" w:lineRule="exact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FD4B4C">
        <w:rPr>
          <w:rFonts w:asciiTheme="minorEastAsia" w:eastAsiaTheme="minorEastAsia" w:hAnsiTheme="minorEastAsia" w:hint="eastAsia"/>
          <w:sz w:val="28"/>
          <w:szCs w:val="28"/>
        </w:rPr>
        <w:t>本人能严格遵守《中国共产党党员领导干部廉洁从政若干准则》等有关廉政纪律与要求，积极做好廉政风险防范的各项工作；认真遵守财务规定，勤俭节约，算好用好每一笔经费；一贯保持和发扬艰苦奋斗的优良传统，生活上艰苦朴素，作风上清正廉洁，在待人接物方面做到自重、自省、</w:t>
      </w:r>
      <w:r w:rsidRPr="00FD4B4C">
        <w:rPr>
          <w:rFonts w:asciiTheme="minorEastAsia" w:eastAsiaTheme="minorEastAsia" w:hAnsiTheme="minorEastAsia" w:hint="eastAsia"/>
          <w:sz w:val="28"/>
          <w:szCs w:val="28"/>
        </w:rPr>
        <w:lastRenderedPageBreak/>
        <w:t>自警、自励，以腐化堕落分子的案件为反面教材反省自己，做到警钟长鸣、拒腐防变，争</w:t>
      </w:r>
      <w:proofErr w:type="gramStart"/>
      <w:r w:rsidRPr="00FD4B4C">
        <w:rPr>
          <w:rFonts w:asciiTheme="minorEastAsia" w:eastAsiaTheme="minorEastAsia" w:hAnsiTheme="minorEastAsia" w:hint="eastAsia"/>
          <w:sz w:val="28"/>
          <w:szCs w:val="28"/>
        </w:rPr>
        <w:t>做对</w:t>
      </w:r>
      <w:proofErr w:type="gramEnd"/>
      <w:r w:rsidRPr="00FD4B4C">
        <w:rPr>
          <w:rFonts w:asciiTheme="minorEastAsia" w:eastAsiaTheme="minorEastAsia" w:hAnsiTheme="minorEastAsia" w:hint="eastAsia"/>
          <w:sz w:val="28"/>
          <w:szCs w:val="28"/>
        </w:rPr>
        <w:t>党忠诚、廉洁自律、一身正气的好干部。</w:t>
      </w:r>
    </w:p>
    <w:p w:rsidR="0073385E" w:rsidRDefault="005B7D1E" w:rsidP="0073385E">
      <w:pPr>
        <w:pStyle w:val="a3"/>
        <w:adjustRightInd w:val="0"/>
        <w:snapToGrid w:val="0"/>
        <w:spacing w:before="0" w:beforeAutospacing="0" w:after="0" w:afterAutospacing="0" w:line="520" w:lineRule="exact"/>
        <w:ind w:firstLineChars="200" w:firstLine="56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FD4B4C">
        <w:rPr>
          <w:rFonts w:asciiTheme="minorEastAsia" w:eastAsiaTheme="minorEastAsia" w:hAnsiTheme="minorEastAsia" w:hint="eastAsia"/>
          <w:color w:val="333333"/>
          <w:sz w:val="28"/>
          <w:szCs w:val="28"/>
        </w:rPr>
        <w:t>同时履行“一岗双责”，</w:t>
      </w:r>
      <w:r w:rsidR="006A6E69" w:rsidRPr="00110050">
        <w:rPr>
          <w:rFonts w:asciiTheme="minorEastAsia" w:eastAsiaTheme="minorEastAsia" w:hAnsiTheme="minorEastAsia"/>
          <w:color w:val="333333"/>
          <w:sz w:val="28"/>
          <w:szCs w:val="28"/>
        </w:rPr>
        <w:t>抓</w:t>
      </w:r>
      <w:r w:rsidRPr="00FD4B4C">
        <w:rPr>
          <w:rFonts w:asciiTheme="minorEastAsia" w:eastAsiaTheme="minorEastAsia" w:hAnsiTheme="minorEastAsia" w:hint="eastAsia"/>
          <w:color w:val="333333"/>
          <w:sz w:val="28"/>
          <w:szCs w:val="28"/>
        </w:rPr>
        <w:t>好部门的</w:t>
      </w:r>
      <w:r w:rsidR="006A6E69" w:rsidRPr="00110050">
        <w:rPr>
          <w:rFonts w:asciiTheme="minorEastAsia" w:eastAsiaTheme="minorEastAsia" w:hAnsiTheme="minorEastAsia"/>
          <w:color w:val="333333"/>
          <w:sz w:val="28"/>
          <w:szCs w:val="28"/>
        </w:rPr>
        <w:t>党风廉政建设</w:t>
      </w: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。</w:t>
      </w:r>
      <w:r w:rsidR="006A6E69" w:rsidRPr="00110050">
        <w:rPr>
          <w:rFonts w:asciiTheme="minorEastAsia" w:eastAsiaTheme="minorEastAsia" w:hAnsiTheme="minorEastAsia"/>
          <w:color w:val="333333"/>
          <w:sz w:val="28"/>
          <w:szCs w:val="28"/>
        </w:rPr>
        <w:t>一是抓领导班子建设。充分发挥集体智慧，严格按民主集中制原则进行民主决策、科学决策。二是抓廉政</w:t>
      </w:r>
      <w:r w:rsidRPr="00FD4B4C">
        <w:rPr>
          <w:rFonts w:asciiTheme="minorEastAsia" w:eastAsiaTheme="minorEastAsia" w:hAnsiTheme="minorEastAsia" w:hint="eastAsia"/>
          <w:color w:val="333333"/>
          <w:sz w:val="28"/>
          <w:szCs w:val="28"/>
        </w:rPr>
        <w:t>制度</w:t>
      </w:r>
      <w:r w:rsidR="006A6E69" w:rsidRPr="00110050">
        <w:rPr>
          <w:rFonts w:asciiTheme="minorEastAsia" w:eastAsiaTheme="minorEastAsia" w:hAnsiTheme="minorEastAsia"/>
          <w:color w:val="333333"/>
          <w:sz w:val="28"/>
          <w:szCs w:val="28"/>
        </w:rPr>
        <w:t>建设。按照“一把手”</w:t>
      </w: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负总责，分管领导各负其责的要求</w:t>
      </w:r>
      <w:r w:rsidR="006A6E69" w:rsidRPr="00110050">
        <w:rPr>
          <w:rFonts w:asciiTheme="minorEastAsia" w:eastAsiaTheme="minorEastAsia" w:hAnsiTheme="minorEastAsia"/>
          <w:color w:val="333333"/>
          <w:sz w:val="28"/>
          <w:szCs w:val="28"/>
        </w:rPr>
        <w:t>，制定工作方案、</w:t>
      </w:r>
      <w:r w:rsidRPr="00FD4B4C">
        <w:rPr>
          <w:rFonts w:asciiTheme="minorEastAsia" w:eastAsiaTheme="minorEastAsia" w:hAnsiTheme="minorEastAsia" w:hint="eastAsia"/>
          <w:color w:val="333333"/>
          <w:sz w:val="28"/>
          <w:szCs w:val="28"/>
        </w:rPr>
        <w:t>细化</w:t>
      </w: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任务分解</w:t>
      </w:r>
      <w:r w:rsidR="006A6E69" w:rsidRPr="00110050">
        <w:rPr>
          <w:rFonts w:asciiTheme="minorEastAsia" w:eastAsiaTheme="minorEastAsia" w:hAnsiTheme="minorEastAsia"/>
          <w:color w:val="333333"/>
          <w:sz w:val="28"/>
          <w:szCs w:val="28"/>
        </w:rPr>
        <w:t>，做到</w:t>
      </w:r>
      <w:r w:rsidRPr="00FD4B4C">
        <w:rPr>
          <w:rFonts w:asciiTheme="minorEastAsia" w:eastAsiaTheme="minorEastAsia" w:hAnsiTheme="minorEastAsia" w:hint="eastAsia"/>
          <w:color w:val="333333"/>
          <w:sz w:val="28"/>
          <w:szCs w:val="28"/>
        </w:rPr>
        <w:t>与部门</w:t>
      </w:r>
      <w:r w:rsidR="006A6E69" w:rsidRPr="00110050">
        <w:rPr>
          <w:rFonts w:asciiTheme="minorEastAsia" w:eastAsiaTheme="minorEastAsia" w:hAnsiTheme="minorEastAsia"/>
          <w:color w:val="333333"/>
          <w:sz w:val="28"/>
          <w:szCs w:val="28"/>
        </w:rPr>
        <w:t>工作同研究、同部署、同落实。三是强化责任落实。切实把党风廉政建设责任扛在肩上、放在心上、抓在手上，做到重要工作亲自部署、重大问题亲自过问、重点环节亲自协调，坚持原则、敢抓敢管。</w:t>
      </w:r>
    </w:p>
    <w:p w:rsidR="0073385E" w:rsidRDefault="006A6E69" w:rsidP="0073385E">
      <w:pPr>
        <w:pStyle w:val="a3"/>
        <w:adjustRightInd w:val="0"/>
        <w:snapToGrid w:val="0"/>
        <w:spacing w:before="0" w:beforeAutospacing="0" w:after="0" w:afterAutospacing="0" w:line="520" w:lineRule="exact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110050">
        <w:rPr>
          <w:rFonts w:asciiTheme="minorEastAsia" w:eastAsiaTheme="minorEastAsia" w:hAnsiTheme="minorEastAsia"/>
          <w:color w:val="333333"/>
          <w:sz w:val="28"/>
          <w:szCs w:val="28"/>
        </w:rPr>
        <w:t xml:space="preserve"> </w:t>
      </w:r>
      <w:r w:rsidRPr="00FD4B4C">
        <w:rPr>
          <w:rFonts w:asciiTheme="minorEastAsia" w:eastAsiaTheme="minorEastAsia" w:hAnsiTheme="minorEastAsia" w:hint="eastAsia"/>
          <w:sz w:val="28"/>
          <w:szCs w:val="28"/>
        </w:rPr>
        <w:t>四、述法</w:t>
      </w:r>
    </w:p>
    <w:p w:rsidR="0073385E" w:rsidRDefault="006A6E69" w:rsidP="0073385E">
      <w:pPr>
        <w:pStyle w:val="a3"/>
        <w:adjustRightInd w:val="0"/>
        <w:snapToGrid w:val="0"/>
        <w:spacing w:before="0" w:beforeAutospacing="0" w:after="0" w:afterAutospacing="0" w:line="520" w:lineRule="exact"/>
        <w:ind w:firstLineChars="200" w:firstLine="560"/>
        <w:rPr>
          <w:rFonts w:asciiTheme="minorEastAsia" w:eastAsiaTheme="minorEastAsia" w:hAnsiTheme="minorEastAsia" w:hint="eastAsia"/>
          <w:color w:val="333333"/>
          <w:sz w:val="28"/>
          <w:szCs w:val="28"/>
        </w:rPr>
      </w:pP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一是坚持认真学法。一年来继续深入</w:t>
      </w:r>
      <w:hyperlink r:id="rId4" w:tgtFrame="_blank" w:history="1">
        <w:r w:rsidRPr="00FD4B4C">
          <w:rPr>
            <w:rFonts w:asciiTheme="minorEastAsia" w:eastAsiaTheme="minorEastAsia" w:hAnsiTheme="minorEastAsia"/>
            <w:color w:val="595959"/>
            <w:sz w:val="28"/>
            <w:szCs w:val="28"/>
          </w:rPr>
          <w:t>学习</w:t>
        </w:r>
      </w:hyperlink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了《中华人民共和国</w:t>
      </w:r>
      <w:r w:rsidR="00C3410E">
        <w:rPr>
          <w:rFonts w:asciiTheme="minorEastAsia" w:eastAsiaTheme="minorEastAsia" w:hAnsiTheme="minorEastAsia" w:hint="eastAsia"/>
          <w:color w:val="333333"/>
          <w:sz w:val="28"/>
          <w:szCs w:val="28"/>
        </w:rPr>
        <w:t>宪</w:t>
      </w: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法》、《中华人民共和国</w:t>
      </w:r>
      <w:r w:rsidR="00C3410E">
        <w:rPr>
          <w:rFonts w:asciiTheme="minorEastAsia" w:eastAsiaTheme="minorEastAsia" w:hAnsiTheme="minorEastAsia" w:hint="eastAsia"/>
          <w:color w:val="333333"/>
          <w:sz w:val="28"/>
          <w:szCs w:val="28"/>
        </w:rPr>
        <w:t>科学技术普及</w:t>
      </w: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法》、《中华人民共和国</w:t>
      </w:r>
      <w:r w:rsidR="00C3410E">
        <w:rPr>
          <w:rFonts w:asciiTheme="minorEastAsia" w:eastAsiaTheme="minorEastAsia" w:hAnsiTheme="minorEastAsia" w:hint="eastAsia"/>
          <w:color w:val="333333"/>
          <w:sz w:val="28"/>
          <w:szCs w:val="28"/>
        </w:rPr>
        <w:t>高等教育</w:t>
      </w: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法》、《中华人民共和</w:t>
      </w:r>
      <w:r w:rsidR="00C3410E">
        <w:rPr>
          <w:rFonts w:asciiTheme="minorEastAsia" w:eastAsiaTheme="minorEastAsia" w:hAnsiTheme="minorEastAsia" w:hint="eastAsia"/>
          <w:color w:val="333333"/>
          <w:sz w:val="28"/>
          <w:szCs w:val="28"/>
        </w:rPr>
        <w:t>教师</w:t>
      </w: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法》、《中华人民共和国</w:t>
      </w:r>
      <w:r w:rsidR="00C3410E">
        <w:rPr>
          <w:rFonts w:asciiTheme="minorEastAsia" w:eastAsiaTheme="minorEastAsia" w:hAnsiTheme="minorEastAsia" w:hint="eastAsia"/>
          <w:color w:val="333333"/>
          <w:sz w:val="28"/>
          <w:szCs w:val="28"/>
        </w:rPr>
        <w:t>促进科技成果转化</w:t>
      </w: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法》等法律法规，</w:t>
      </w:r>
      <w:r w:rsidR="00C3410E">
        <w:rPr>
          <w:rFonts w:asciiTheme="minorEastAsia" w:eastAsiaTheme="minorEastAsia" w:hAnsiTheme="minorEastAsia" w:hint="eastAsia"/>
          <w:color w:val="333333"/>
          <w:sz w:val="28"/>
          <w:szCs w:val="28"/>
        </w:rPr>
        <w:t>丰富了法律知识，提高了法律意识</w:t>
      </w: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；二是</w:t>
      </w:r>
      <w:r w:rsidR="00C3410E">
        <w:rPr>
          <w:rFonts w:asciiTheme="minorEastAsia" w:eastAsiaTheme="minorEastAsia" w:hAnsiTheme="minorEastAsia" w:hint="eastAsia"/>
          <w:color w:val="333333"/>
          <w:sz w:val="28"/>
          <w:szCs w:val="28"/>
        </w:rPr>
        <w:t>宣传科学用</w:t>
      </w: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法。结合</w:t>
      </w:r>
      <w:r w:rsidR="00C3410E">
        <w:rPr>
          <w:rFonts w:asciiTheme="minorEastAsia" w:eastAsiaTheme="minorEastAsia" w:hAnsiTheme="minorEastAsia" w:hint="eastAsia"/>
          <w:color w:val="333333"/>
          <w:sz w:val="28"/>
          <w:szCs w:val="28"/>
        </w:rPr>
        <w:t>自身工作实际，</w:t>
      </w: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认真贯彻国家法律法规，</w:t>
      </w:r>
      <w:r w:rsidR="00C3410E">
        <w:rPr>
          <w:rFonts w:asciiTheme="minorEastAsia" w:eastAsiaTheme="minorEastAsia" w:hAnsiTheme="minorEastAsia" w:hint="eastAsia"/>
          <w:color w:val="333333"/>
          <w:sz w:val="28"/>
          <w:szCs w:val="28"/>
        </w:rPr>
        <w:t>并力所能及地做好普法宣传工作</w:t>
      </w:r>
      <w:r w:rsidRPr="00FD4B4C">
        <w:rPr>
          <w:rFonts w:asciiTheme="minorEastAsia" w:eastAsiaTheme="minorEastAsia" w:hAnsiTheme="minorEastAsia"/>
          <w:color w:val="333333"/>
          <w:sz w:val="28"/>
          <w:szCs w:val="28"/>
        </w:rPr>
        <w:t>。三是坚持自觉守法。本人自觉遵守各项法律法规和规章制度，没有发生违法情况和影响党员干部形象的行为。</w:t>
      </w:r>
    </w:p>
    <w:p w:rsidR="006A6E69" w:rsidRPr="00FD4B4C" w:rsidRDefault="006A6E69" w:rsidP="0073385E">
      <w:pPr>
        <w:pStyle w:val="a3"/>
        <w:adjustRightInd w:val="0"/>
        <w:snapToGrid w:val="0"/>
        <w:spacing w:before="0" w:beforeAutospacing="0" w:after="0" w:afterAutospacing="0" w:line="520" w:lineRule="exact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FD4B4C">
        <w:rPr>
          <w:rFonts w:asciiTheme="minorEastAsia" w:eastAsiaTheme="minorEastAsia" w:hAnsiTheme="minorEastAsia" w:hint="eastAsia"/>
          <w:color w:val="000000"/>
          <w:sz w:val="28"/>
          <w:szCs w:val="28"/>
        </w:rPr>
        <w:t>一年来，自己取得了一些成绩，但也存在不少遗憾和不足，突出表现在理论学习不够深入、工作计划性不够强和工作效率不够高等问题。自己决心在新的一年里努力纠正自己的不足，发挥自己的优势，特别是要积极探索“一职多岗”的高效运行模式，在保质保量完成本职工作的前提下，充分发挥自己的专业特长，认真做好教学和科研工作，力争多出成果、出大成果，为学校的改革与发展</w:t>
      </w:r>
      <w:proofErr w:type="gramStart"/>
      <w:r w:rsidRPr="00FD4B4C">
        <w:rPr>
          <w:rFonts w:asciiTheme="minorEastAsia" w:eastAsiaTheme="minorEastAsia" w:hAnsiTheme="minorEastAsia" w:hint="eastAsia"/>
          <w:color w:val="000000"/>
          <w:sz w:val="28"/>
          <w:szCs w:val="28"/>
        </w:rPr>
        <w:t>作出</w:t>
      </w:r>
      <w:proofErr w:type="gramEnd"/>
      <w:r w:rsidRPr="00FD4B4C">
        <w:rPr>
          <w:rFonts w:asciiTheme="minorEastAsia" w:eastAsiaTheme="minorEastAsia" w:hAnsiTheme="minorEastAsia" w:hint="eastAsia"/>
          <w:color w:val="000000"/>
          <w:sz w:val="28"/>
          <w:szCs w:val="28"/>
        </w:rPr>
        <w:t>新贡献。</w:t>
      </w:r>
    </w:p>
    <w:p w:rsidR="00081459" w:rsidRPr="006A6E69" w:rsidRDefault="00081459" w:rsidP="0073385E">
      <w:pPr>
        <w:spacing w:line="520" w:lineRule="exact"/>
      </w:pPr>
    </w:p>
    <w:sectPr w:rsidR="00081459" w:rsidRPr="006A6E69" w:rsidSect="00DC400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E69"/>
    <w:rsid w:val="000070E0"/>
    <w:rsid w:val="0001048E"/>
    <w:rsid w:val="00011877"/>
    <w:rsid w:val="000403AB"/>
    <w:rsid w:val="00062284"/>
    <w:rsid w:val="00081459"/>
    <w:rsid w:val="000A1A6B"/>
    <w:rsid w:val="000A7C28"/>
    <w:rsid w:val="000B6A4C"/>
    <w:rsid w:val="000C2008"/>
    <w:rsid w:val="000C7FD4"/>
    <w:rsid w:val="000D1A82"/>
    <w:rsid w:val="000D2192"/>
    <w:rsid w:val="000D4295"/>
    <w:rsid w:val="000D4442"/>
    <w:rsid w:val="000D66E5"/>
    <w:rsid w:val="000E7EA1"/>
    <w:rsid w:val="00104E56"/>
    <w:rsid w:val="0014405F"/>
    <w:rsid w:val="00153E9B"/>
    <w:rsid w:val="0016446F"/>
    <w:rsid w:val="00167849"/>
    <w:rsid w:val="00181640"/>
    <w:rsid w:val="00182F9C"/>
    <w:rsid w:val="00186323"/>
    <w:rsid w:val="00196E4B"/>
    <w:rsid w:val="001A32EE"/>
    <w:rsid w:val="001A3B96"/>
    <w:rsid w:val="001A44CF"/>
    <w:rsid w:val="001C368F"/>
    <w:rsid w:val="001C48B8"/>
    <w:rsid w:val="001E1574"/>
    <w:rsid w:val="001E7D03"/>
    <w:rsid w:val="001F1266"/>
    <w:rsid w:val="00202200"/>
    <w:rsid w:val="00207B5C"/>
    <w:rsid w:val="00214587"/>
    <w:rsid w:val="0025546A"/>
    <w:rsid w:val="00265E02"/>
    <w:rsid w:val="00280EB1"/>
    <w:rsid w:val="002C73B6"/>
    <w:rsid w:val="002F6F33"/>
    <w:rsid w:val="00301C2C"/>
    <w:rsid w:val="003120F9"/>
    <w:rsid w:val="0031398B"/>
    <w:rsid w:val="003156F0"/>
    <w:rsid w:val="0033068F"/>
    <w:rsid w:val="003335AB"/>
    <w:rsid w:val="00341730"/>
    <w:rsid w:val="003424E2"/>
    <w:rsid w:val="00381241"/>
    <w:rsid w:val="0039419B"/>
    <w:rsid w:val="003A079E"/>
    <w:rsid w:val="003A3841"/>
    <w:rsid w:val="003B4114"/>
    <w:rsid w:val="003B5E75"/>
    <w:rsid w:val="003C42E0"/>
    <w:rsid w:val="003C6730"/>
    <w:rsid w:val="003D2706"/>
    <w:rsid w:val="003E1CAF"/>
    <w:rsid w:val="00403A52"/>
    <w:rsid w:val="00404597"/>
    <w:rsid w:val="00413B43"/>
    <w:rsid w:val="00416D03"/>
    <w:rsid w:val="004210A1"/>
    <w:rsid w:val="00421F01"/>
    <w:rsid w:val="00440681"/>
    <w:rsid w:val="00442D1E"/>
    <w:rsid w:val="00445E0F"/>
    <w:rsid w:val="004478F8"/>
    <w:rsid w:val="0045439D"/>
    <w:rsid w:val="004560DD"/>
    <w:rsid w:val="004578D0"/>
    <w:rsid w:val="00457E36"/>
    <w:rsid w:val="00463121"/>
    <w:rsid w:val="004659F9"/>
    <w:rsid w:val="004742E6"/>
    <w:rsid w:val="00490546"/>
    <w:rsid w:val="004933B2"/>
    <w:rsid w:val="004C6858"/>
    <w:rsid w:val="004D588A"/>
    <w:rsid w:val="004E03EF"/>
    <w:rsid w:val="005015DF"/>
    <w:rsid w:val="00512977"/>
    <w:rsid w:val="00533BC9"/>
    <w:rsid w:val="00542B8A"/>
    <w:rsid w:val="0054793D"/>
    <w:rsid w:val="00550F6D"/>
    <w:rsid w:val="005532E5"/>
    <w:rsid w:val="005537BD"/>
    <w:rsid w:val="0056217F"/>
    <w:rsid w:val="00594057"/>
    <w:rsid w:val="005B7D1E"/>
    <w:rsid w:val="005D2389"/>
    <w:rsid w:val="005D7737"/>
    <w:rsid w:val="005E3EFE"/>
    <w:rsid w:val="005E6094"/>
    <w:rsid w:val="005F0D40"/>
    <w:rsid w:val="005F76B4"/>
    <w:rsid w:val="00615AE6"/>
    <w:rsid w:val="00624AF2"/>
    <w:rsid w:val="00644E88"/>
    <w:rsid w:val="00647080"/>
    <w:rsid w:val="00664B12"/>
    <w:rsid w:val="0068017D"/>
    <w:rsid w:val="006841B0"/>
    <w:rsid w:val="00693299"/>
    <w:rsid w:val="006A6E69"/>
    <w:rsid w:val="00715277"/>
    <w:rsid w:val="00717F84"/>
    <w:rsid w:val="0073236F"/>
    <w:rsid w:val="0073385E"/>
    <w:rsid w:val="00741502"/>
    <w:rsid w:val="00755995"/>
    <w:rsid w:val="0079077B"/>
    <w:rsid w:val="007A4552"/>
    <w:rsid w:val="007B5F5A"/>
    <w:rsid w:val="007D5FD5"/>
    <w:rsid w:val="0080030B"/>
    <w:rsid w:val="00805228"/>
    <w:rsid w:val="008613F1"/>
    <w:rsid w:val="008A166F"/>
    <w:rsid w:val="008A488A"/>
    <w:rsid w:val="008A63A0"/>
    <w:rsid w:val="008C562F"/>
    <w:rsid w:val="008C6EC9"/>
    <w:rsid w:val="008D2601"/>
    <w:rsid w:val="008F0E7C"/>
    <w:rsid w:val="008F2C00"/>
    <w:rsid w:val="00903FB4"/>
    <w:rsid w:val="00930BD5"/>
    <w:rsid w:val="00934579"/>
    <w:rsid w:val="00952515"/>
    <w:rsid w:val="00970374"/>
    <w:rsid w:val="00990A31"/>
    <w:rsid w:val="00992AFB"/>
    <w:rsid w:val="00992F07"/>
    <w:rsid w:val="009A2786"/>
    <w:rsid w:val="009A39BA"/>
    <w:rsid w:val="009A7AF2"/>
    <w:rsid w:val="009B5DA6"/>
    <w:rsid w:val="009C1E3F"/>
    <w:rsid w:val="009E1484"/>
    <w:rsid w:val="00A028A4"/>
    <w:rsid w:val="00A13E31"/>
    <w:rsid w:val="00A15288"/>
    <w:rsid w:val="00A21790"/>
    <w:rsid w:val="00A30D2B"/>
    <w:rsid w:val="00A479E2"/>
    <w:rsid w:val="00A625DB"/>
    <w:rsid w:val="00A64A0B"/>
    <w:rsid w:val="00A863BE"/>
    <w:rsid w:val="00AC5DA4"/>
    <w:rsid w:val="00AD04AF"/>
    <w:rsid w:val="00AD0D98"/>
    <w:rsid w:val="00AE6165"/>
    <w:rsid w:val="00AF06E8"/>
    <w:rsid w:val="00AF19AF"/>
    <w:rsid w:val="00B12420"/>
    <w:rsid w:val="00B25DBA"/>
    <w:rsid w:val="00B31462"/>
    <w:rsid w:val="00B4345F"/>
    <w:rsid w:val="00B50B37"/>
    <w:rsid w:val="00B51111"/>
    <w:rsid w:val="00B51FAE"/>
    <w:rsid w:val="00B707DD"/>
    <w:rsid w:val="00B76ACE"/>
    <w:rsid w:val="00B81122"/>
    <w:rsid w:val="00B84BCB"/>
    <w:rsid w:val="00B9251E"/>
    <w:rsid w:val="00BC0369"/>
    <w:rsid w:val="00BD17A6"/>
    <w:rsid w:val="00BF745A"/>
    <w:rsid w:val="00C069D4"/>
    <w:rsid w:val="00C206DA"/>
    <w:rsid w:val="00C22B4F"/>
    <w:rsid w:val="00C249F3"/>
    <w:rsid w:val="00C312F0"/>
    <w:rsid w:val="00C3410E"/>
    <w:rsid w:val="00C3614A"/>
    <w:rsid w:val="00C533D3"/>
    <w:rsid w:val="00C54064"/>
    <w:rsid w:val="00C70D0D"/>
    <w:rsid w:val="00C8249E"/>
    <w:rsid w:val="00CB057B"/>
    <w:rsid w:val="00CB6E35"/>
    <w:rsid w:val="00CD0DF6"/>
    <w:rsid w:val="00CE5D99"/>
    <w:rsid w:val="00D16263"/>
    <w:rsid w:val="00D2531A"/>
    <w:rsid w:val="00D43DC0"/>
    <w:rsid w:val="00D5671C"/>
    <w:rsid w:val="00D62238"/>
    <w:rsid w:val="00D633C8"/>
    <w:rsid w:val="00D8769F"/>
    <w:rsid w:val="00D9393C"/>
    <w:rsid w:val="00DB6AD8"/>
    <w:rsid w:val="00E1082E"/>
    <w:rsid w:val="00E10F73"/>
    <w:rsid w:val="00E17A32"/>
    <w:rsid w:val="00E44F15"/>
    <w:rsid w:val="00ED41A4"/>
    <w:rsid w:val="00EE16FF"/>
    <w:rsid w:val="00EF6421"/>
    <w:rsid w:val="00F01B2B"/>
    <w:rsid w:val="00F05DF3"/>
    <w:rsid w:val="00F138B5"/>
    <w:rsid w:val="00F243E8"/>
    <w:rsid w:val="00F265F8"/>
    <w:rsid w:val="00F32675"/>
    <w:rsid w:val="00F37208"/>
    <w:rsid w:val="00F45627"/>
    <w:rsid w:val="00F46A04"/>
    <w:rsid w:val="00F52397"/>
    <w:rsid w:val="00F64664"/>
    <w:rsid w:val="00F64766"/>
    <w:rsid w:val="00F71B83"/>
    <w:rsid w:val="00F92A9A"/>
    <w:rsid w:val="00F94CE8"/>
    <w:rsid w:val="00FB05C1"/>
    <w:rsid w:val="00FD4B4C"/>
    <w:rsid w:val="00FE1CFC"/>
    <w:rsid w:val="00FE20EB"/>
    <w:rsid w:val="00FE2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E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6E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7338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11gw.com/list-64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6</cp:revision>
  <dcterms:created xsi:type="dcterms:W3CDTF">2018-01-08T05:19:00Z</dcterms:created>
  <dcterms:modified xsi:type="dcterms:W3CDTF">2018-01-08T07:04:00Z</dcterms:modified>
</cp:coreProperties>
</file>