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FB1C" w14:textId="77777777" w:rsidR="00611A28" w:rsidRDefault="00611A28" w:rsidP="00611A28"/>
    <w:p w14:paraId="53FF24A5" w14:textId="7535FC2B" w:rsidR="00611A28" w:rsidRDefault="00080D53" w:rsidP="00611A28">
      <w:r>
        <w:rPr>
          <w:rFonts w:hint="eastAsia"/>
        </w:rPr>
        <w:t>几个符号：</w:t>
      </w:r>
    </w:p>
    <w:p w14:paraId="3317EC71" w14:textId="26779CF6" w:rsidR="00080D53" w:rsidRDefault="00080D53" w:rsidP="00611A28">
      <w:r>
        <w:rPr>
          <w:rFonts w:hint="eastAsia"/>
        </w:rPr>
        <w:t>IC</w:t>
      </w:r>
      <w:r w:rsidR="00CB3D52">
        <w:rPr>
          <w:rFonts w:hint="eastAsia"/>
        </w:rPr>
        <w:t>：一般是捕获通道</w:t>
      </w:r>
      <w:r w:rsidR="00983EE4">
        <w:rPr>
          <w:rFonts w:hint="eastAsia"/>
        </w:rPr>
        <w:t>相关的东西</w:t>
      </w:r>
    </w:p>
    <w:p w14:paraId="1A439BDE" w14:textId="77777777" w:rsidR="006F47AA" w:rsidRDefault="006F47AA" w:rsidP="00611A28"/>
    <w:p w14:paraId="3BF44E03" w14:textId="77777777" w:rsidR="00611A28" w:rsidRDefault="00611A28" w:rsidP="00611A28"/>
    <w:p w14:paraId="06EC9314" w14:textId="68803570" w:rsidR="00D20B32" w:rsidRDefault="007E7388" w:rsidP="00611A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原理部分：</w:t>
      </w:r>
    </w:p>
    <w:p w14:paraId="42ED143F" w14:textId="6B32C60F" w:rsidR="006B11DD" w:rsidRDefault="006B11DD" w:rsidP="006B11DD"/>
    <w:p w14:paraId="15E514B4" w14:textId="55340453" w:rsidR="006B11DD" w:rsidRDefault="006B11DD" w:rsidP="006B11DD">
      <w:r>
        <w:rPr>
          <w:rFonts w:hint="eastAsia"/>
        </w:rPr>
        <w:t>关键在于这图</w:t>
      </w:r>
    </w:p>
    <w:p w14:paraId="1A80B226" w14:textId="1641FE90" w:rsidR="006B11DD" w:rsidRDefault="006B11DD" w:rsidP="006B11DD">
      <w:r>
        <w:rPr>
          <w:noProof/>
        </w:rPr>
        <w:drawing>
          <wp:inline distT="0" distB="0" distL="0" distR="0" wp14:anchorId="346CEE18" wp14:editId="175CCCF1">
            <wp:extent cx="5274310" cy="341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C2D" w14:textId="6B079728" w:rsidR="00F63D97" w:rsidRDefault="005A29E6" w:rsidP="006B11DD">
      <w:r>
        <w:rPr>
          <w:rFonts w:hint="eastAsia"/>
        </w:rPr>
        <w:t>TIMx</w:t>
      </w:r>
      <w:r>
        <w:t>_CH1~4</w:t>
      </w:r>
      <w:r w:rsidR="00AF1A2F">
        <w:rPr>
          <w:rFonts w:hint="eastAsia"/>
        </w:rPr>
        <w:t>是我们需要捕获的信号，以下以ch</w:t>
      </w:r>
      <w:r w:rsidR="00AF1A2F">
        <w:t>1</w:t>
      </w:r>
      <w:r w:rsidR="00AF1A2F">
        <w:rPr>
          <w:rFonts w:hint="eastAsia"/>
        </w:rPr>
        <w:t>为例</w:t>
      </w:r>
      <w:r w:rsidR="00F63D97">
        <w:rPr>
          <w:rFonts w:hint="eastAsia"/>
        </w:rPr>
        <w:t>，其经历以下步骤</w:t>
      </w:r>
    </w:p>
    <w:p w14:paraId="1D3EB758" w14:textId="6B478553" w:rsidR="00CC6820" w:rsidRDefault="00CC6820" w:rsidP="009F6C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输入滤波器和边沿检测器</w:t>
      </w:r>
    </w:p>
    <w:p w14:paraId="1FDC8E30" w14:textId="6577F237" w:rsidR="009F6C57" w:rsidRDefault="009F6C57" w:rsidP="009F6C57">
      <w:pPr>
        <w:pStyle w:val="a3"/>
        <w:ind w:left="360" w:firstLineChars="0" w:firstLine="0"/>
      </w:pPr>
      <w:r>
        <w:rPr>
          <w:rFonts w:hint="eastAsia"/>
        </w:rPr>
        <w:t>边沿检测器可以设置为上升沿、下降沿or双边沿</w:t>
      </w:r>
    </w:p>
    <w:p w14:paraId="459402DE" w14:textId="02B7C1F9" w:rsidR="00351E0F" w:rsidRDefault="00351E0F" w:rsidP="009F6C57">
      <w:pPr>
        <w:pStyle w:val="a3"/>
        <w:ind w:left="360" w:firstLineChars="0" w:firstLine="0"/>
      </w:pPr>
      <w:r>
        <w:rPr>
          <w:rFonts w:hint="eastAsia"/>
        </w:rPr>
        <w:t>经过这一步ch</w:t>
      </w:r>
      <w:r>
        <w:t>1</w:t>
      </w:r>
      <w:r>
        <w:rPr>
          <w:rFonts w:hint="eastAsia"/>
        </w:rPr>
        <w:t>变为两路</w:t>
      </w:r>
      <w:r w:rsidR="00133D78">
        <w:rPr>
          <w:rFonts w:hint="eastAsia"/>
        </w:rPr>
        <w:t>信号TLFP</w:t>
      </w:r>
      <w:r w:rsidR="00133D78">
        <w:t>1</w:t>
      </w:r>
      <w:r w:rsidR="00133D78">
        <w:rPr>
          <w:rFonts w:hint="eastAsia"/>
        </w:rPr>
        <w:t>和2</w:t>
      </w:r>
    </w:p>
    <w:p w14:paraId="77B3DFF2" w14:textId="56F844EF" w:rsidR="00D50810" w:rsidRDefault="008E7015" w:rsidP="00102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预分频器</w:t>
      </w:r>
    </w:p>
    <w:p w14:paraId="776ACAF0" w14:textId="229BB0F8" w:rsidR="00102811" w:rsidRDefault="003B4A8E" w:rsidP="00102811">
      <w:pPr>
        <w:pStyle w:val="a3"/>
        <w:ind w:left="360" w:firstLineChars="0" w:firstLine="0"/>
      </w:pPr>
      <w:r>
        <w:rPr>
          <w:rFonts w:hint="eastAsia"/>
        </w:rPr>
        <w:t>可以将TLFP</w:t>
      </w:r>
      <w:r>
        <w:t>1</w:t>
      </w:r>
      <w:r>
        <w:rPr>
          <w:rFonts w:hint="eastAsia"/>
        </w:rPr>
        <w:t>or</w:t>
      </w:r>
      <w:r>
        <w:t>2</w:t>
      </w:r>
      <w:r>
        <w:rPr>
          <w:rFonts w:hint="eastAsia"/>
        </w:rPr>
        <w:t>看作一个时钟，其经过预分频器分频成为计数器</w:t>
      </w:r>
      <w:proofErr w:type="gramStart"/>
      <w:r>
        <w:rPr>
          <w:rFonts w:hint="eastAsia"/>
        </w:rPr>
        <w:t>正真的</w:t>
      </w:r>
      <w:proofErr w:type="gramEnd"/>
      <w:r>
        <w:rPr>
          <w:rFonts w:hint="eastAsia"/>
        </w:rPr>
        <w:t>时钟</w:t>
      </w:r>
      <w:r w:rsidR="00F452B5">
        <w:rPr>
          <w:rFonts w:hint="eastAsia"/>
        </w:rPr>
        <w:t>。所以这个值是用来设定每隔几个脉冲检验计数一次的。</w:t>
      </w:r>
    </w:p>
    <w:p w14:paraId="49E0E219" w14:textId="13C3246C" w:rsidR="00F452B5" w:rsidRDefault="00F452B5" w:rsidP="00102811">
      <w:pPr>
        <w:pStyle w:val="a3"/>
        <w:ind w:left="360" w:firstLineChars="0" w:firstLine="0"/>
      </w:pPr>
      <w:r>
        <w:rPr>
          <w:rFonts w:hint="eastAsia"/>
        </w:rPr>
        <w:t>在输入捕获实验中，我们一般将其设为</w:t>
      </w:r>
      <w:r>
        <w:t>1.</w:t>
      </w:r>
      <w:r w:rsidR="00BB11EF">
        <w:rPr>
          <w:rFonts w:hint="eastAsia"/>
        </w:rPr>
        <w:t>。</w:t>
      </w:r>
    </w:p>
    <w:p w14:paraId="4058F5F6" w14:textId="1FDC2F7B" w:rsidR="0022748D" w:rsidRDefault="005D451E" w:rsidP="001348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捕获寄存器</w:t>
      </w:r>
    </w:p>
    <w:p w14:paraId="5FBAE47B" w14:textId="6CF1EBC3" w:rsidR="00134809" w:rsidRDefault="00287CEC" w:rsidP="001348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7B5BA1" wp14:editId="3AC5CA56">
            <wp:extent cx="5274310" cy="181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9139" w14:textId="290D4AD7" w:rsidR="002E7935" w:rsidRDefault="00F57E10" w:rsidP="002E7935">
      <w:pPr>
        <w:pStyle w:val="a3"/>
        <w:ind w:left="360" w:firstLineChars="0" w:firstLine="0"/>
      </w:pPr>
      <w:r>
        <w:rPr>
          <w:rFonts w:hint="eastAsia"/>
        </w:rPr>
        <w:lastRenderedPageBreak/>
        <w:t>记住这两个比较重要的中断标志位</w:t>
      </w:r>
      <w:r w:rsidR="002E7935">
        <w:rPr>
          <w:rFonts w:hint="eastAsia"/>
        </w:rPr>
        <w:t>。</w:t>
      </w:r>
    </w:p>
    <w:p w14:paraId="736FAA95" w14:textId="68CFE9BC" w:rsidR="00757DB0" w:rsidRDefault="00757DB0" w:rsidP="00757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代码部分</w:t>
      </w:r>
    </w:p>
    <w:p w14:paraId="0B46C55D" w14:textId="019EA27B" w:rsidR="002313DE" w:rsidRDefault="002313DE" w:rsidP="002313DE">
      <w:pPr>
        <w:pStyle w:val="a3"/>
        <w:ind w:left="432" w:firstLineChars="0" w:firstLine="0"/>
      </w:pPr>
      <w:r>
        <w:rPr>
          <w:rFonts w:hint="eastAsia"/>
        </w:rPr>
        <w:t>上升沿捕获和下降沿捕获是一样的</w:t>
      </w:r>
      <w:r w:rsidR="003C37AB">
        <w:rPr>
          <w:rFonts w:hint="eastAsia"/>
        </w:rPr>
        <w:t>中断</w:t>
      </w:r>
      <w:r>
        <w:rPr>
          <w:rFonts w:hint="eastAsia"/>
        </w:rPr>
        <w:t>吗？</w:t>
      </w:r>
    </w:p>
    <w:p w14:paraId="3DCBF737" w14:textId="6A5F290B" w:rsidR="00AD1C07" w:rsidRDefault="00AD1C07" w:rsidP="002313D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76F426C" wp14:editId="62541B59">
            <wp:extent cx="4237087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8461" w14:textId="6786E1B6" w:rsidR="00D73DAE" w:rsidRDefault="00D73DAE" w:rsidP="002313DE">
      <w:pPr>
        <w:pStyle w:val="a3"/>
        <w:ind w:left="432" w:firstLineChars="0" w:firstLine="0"/>
      </w:pPr>
      <w:r>
        <w:rPr>
          <w:rFonts w:hint="eastAsia"/>
        </w:rPr>
        <w:t>不做赘述了，十分清楚可以直接拿来用。</w:t>
      </w:r>
    </w:p>
    <w:p w14:paraId="3C8DFCA7" w14:textId="2E225DF9" w:rsidR="006E546B" w:rsidRDefault="006E546B" w:rsidP="002313DE">
      <w:pPr>
        <w:pStyle w:val="a3"/>
        <w:ind w:left="432" w:firstLineChars="0" w:firstLine="0"/>
      </w:pPr>
    </w:p>
    <w:p w14:paraId="777BE1FC" w14:textId="66997A27" w:rsidR="006E546B" w:rsidRDefault="006E546B" w:rsidP="002313DE">
      <w:pPr>
        <w:pStyle w:val="a3"/>
        <w:ind w:left="432" w:firstLineChars="0" w:firstLine="0"/>
      </w:pPr>
    </w:p>
    <w:p w14:paraId="28F022E1" w14:textId="1F76DD1E" w:rsidR="006E546B" w:rsidRDefault="006E546B" w:rsidP="002313DE">
      <w:pPr>
        <w:pStyle w:val="a3"/>
        <w:ind w:left="432" w:firstLineChars="0" w:firstLine="0"/>
      </w:pPr>
    </w:p>
    <w:p w14:paraId="2E0D9766" w14:textId="5CD08BDA" w:rsidR="006E546B" w:rsidRDefault="006E546B" w:rsidP="002313DE">
      <w:pPr>
        <w:pStyle w:val="a3"/>
        <w:ind w:left="432" w:firstLineChars="0" w:firstLine="0"/>
      </w:pPr>
      <w:r>
        <w:rPr>
          <w:rFonts w:hint="eastAsia"/>
        </w:rPr>
        <w:t>有一点疑惑的是这个函数</w:t>
      </w:r>
    </w:p>
    <w:p w14:paraId="4792036F" w14:textId="32654F30" w:rsidR="006E546B" w:rsidRDefault="006E546B" w:rsidP="002313D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E71FC40" wp14:editId="22AFBE24">
            <wp:extent cx="5274310" cy="2668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A493" w14:textId="1E12A447" w:rsidR="00910ED8" w:rsidRPr="006E546B" w:rsidRDefault="00910ED8" w:rsidP="002313D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它明明是用来设置输出的极性的，却在本实验中用来设置输入极性</w:t>
      </w:r>
      <w:r w:rsidR="00C55909">
        <w:rPr>
          <w:rFonts w:hint="eastAsia"/>
        </w:rPr>
        <w:t>。</w:t>
      </w:r>
      <w:bookmarkStart w:id="0" w:name="_GoBack"/>
      <w:bookmarkEnd w:id="0"/>
    </w:p>
    <w:sectPr w:rsidR="00910ED8" w:rsidRPr="006E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6399"/>
    <w:multiLevelType w:val="hybridMultilevel"/>
    <w:tmpl w:val="E8745230"/>
    <w:lvl w:ilvl="0" w:tplc="7E888F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E1A36"/>
    <w:multiLevelType w:val="hybridMultilevel"/>
    <w:tmpl w:val="72861208"/>
    <w:lvl w:ilvl="0" w:tplc="E9D417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27D83"/>
    <w:multiLevelType w:val="hybridMultilevel"/>
    <w:tmpl w:val="5D48F92A"/>
    <w:lvl w:ilvl="0" w:tplc="E954D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2"/>
    <w:rsid w:val="00080D53"/>
    <w:rsid w:val="000D0D0A"/>
    <w:rsid w:val="00102811"/>
    <w:rsid w:val="00133D78"/>
    <w:rsid w:val="00134809"/>
    <w:rsid w:val="0022748D"/>
    <w:rsid w:val="002313DE"/>
    <w:rsid w:val="00281FB0"/>
    <w:rsid w:val="00287CEC"/>
    <w:rsid w:val="002E7935"/>
    <w:rsid w:val="00351E0F"/>
    <w:rsid w:val="003B4A8E"/>
    <w:rsid w:val="003C37AB"/>
    <w:rsid w:val="005A29E6"/>
    <w:rsid w:val="005D451E"/>
    <w:rsid w:val="00611A28"/>
    <w:rsid w:val="00635EF2"/>
    <w:rsid w:val="006B11DD"/>
    <w:rsid w:val="006E546B"/>
    <w:rsid w:val="006F47AA"/>
    <w:rsid w:val="00754B97"/>
    <w:rsid w:val="00757DB0"/>
    <w:rsid w:val="007E7388"/>
    <w:rsid w:val="008E7015"/>
    <w:rsid w:val="00910ED8"/>
    <w:rsid w:val="00983EE4"/>
    <w:rsid w:val="009F6C57"/>
    <w:rsid w:val="00AB5226"/>
    <w:rsid w:val="00AD1C07"/>
    <w:rsid w:val="00AF1A2F"/>
    <w:rsid w:val="00BB0BAB"/>
    <w:rsid w:val="00BB11EF"/>
    <w:rsid w:val="00C55909"/>
    <w:rsid w:val="00CB3D52"/>
    <w:rsid w:val="00CC6820"/>
    <w:rsid w:val="00D20B32"/>
    <w:rsid w:val="00D50810"/>
    <w:rsid w:val="00D73DAE"/>
    <w:rsid w:val="00F452B5"/>
    <w:rsid w:val="00F57E10"/>
    <w:rsid w:val="00F6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98B0"/>
  <w15:chartTrackingRefBased/>
  <w15:docId w15:val="{40DB510E-23D1-4D49-B8FF-FE6C8576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kuangye ying</dc:creator>
  <cp:keywords/>
  <dc:description/>
  <cp:lastModifiedBy>kuangye ying</cp:lastModifiedBy>
  <cp:revision>46</cp:revision>
  <dcterms:created xsi:type="dcterms:W3CDTF">2022-06-30T14:11:00Z</dcterms:created>
  <dcterms:modified xsi:type="dcterms:W3CDTF">2022-07-01T00:43:00Z</dcterms:modified>
</cp:coreProperties>
</file>