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9AECD" w14:textId="5D5B017B" w:rsidR="00EF6693" w:rsidRPr="00EF6693" w:rsidRDefault="00EF6693">
      <w:pPr>
        <w:rPr>
          <w:b/>
          <w:bCs/>
        </w:rPr>
      </w:pPr>
      <w:r w:rsidRPr="00EF6693">
        <w:rPr>
          <w:b/>
          <w:bCs/>
        </w:rPr>
        <w:t>Introduction</w:t>
      </w:r>
    </w:p>
    <w:p w14:paraId="4D9D3712" w14:textId="35F17150" w:rsidR="006059B1" w:rsidRDefault="005A1BA4">
      <w:r>
        <w:t>In biomedical studies, investigators are often interested in predict</w:t>
      </w:r>
      <w:r w:rsidR="00FB7D86">
        <w:t>ing</w:t>
      </w:r>
      <w:r>
        <w:t xml:space="preserve"> future or missing </w:t>
      </w:r>
      <w:r w:rsidR="00F444E2">
        <w:t xml:space="preserve">observations </w:t>
      </w:r>
      <w:r>
        <w:t xml:space="preserve">of subjects based on their historical </w:t>
      </w:r>
      <w:r w:rsidR="00F444E2">
        <w:t>data</w:t>
      </w:r>
      <w:r w:rsidR="00FB7D86">
        <w:t xml:space="preserve">, </w:t>
      </w:r>
      <w:r>
        <w:t>referred to as dynamic prediction</w:t>
      </w:r>
      <w:r w:rsidR="00FB7D86">
        <w:t xml:space="preserve">. Traditionally, mixed models or joint modeling have been used for these problems. However, </w:t>
      </w:r>
      <w:r w:rsidR="00496080">
        <w:t xml:space="preserve">these methods are often limited in flexibility when dealing with densely measured functional data. In addition, out-of-sample prediction is challenging under model frameworks above, especially with non-Gaussian outcomes (e.g., binary and count data), because the estimation </w:t>
      </w:r>
      <w:r w:rsidR="006059B1">
        <w:t xml:space="preserve">of individual random effect can be computationally intensive. To address these problems, we propose a novel method for dynamic prediction based on functional </w:t>
      </w:r>
      <w:r w:rsidR="00EF6693">
        <w:t xml:space="preserve">data analysis methods, </w:t>
      </w:r>
      <w:r w:rsidR="006059B1">
        <w:t xml:space="preserve">which allows for more flexible correlation structure, can be generalized to non-Gaussian outcomes and is computationally feasible. </w:t>
      </w:r>
    </w:p>
    <w:p w14:paraId="749CF1B4" w14:textId="0754C36C" w:rsidR="00EF6693" w:rsidRDefault="00EF6693"/>
    <w:p w14:paraId="59D9C3C0" w14:textId="25F17380" w:rsidR="00EF6693" w:rsidRPr="00EF6693" w:rsidRDefault="00EF6693">
      <w:pPr>
        <w:rPr>
          <w:b/>
          <w:bCs/>
        </w:rPr>
      </w:pPr>
      <w:r w:rsidRPr="00EF6693">
        <w:rPr>
          <w:b/>
          <w:bCs/>
        </w:rPr>
        <w:t>Method</w:t>
      </w:r>
    </w:p>
    <w:p w14:paraId="07577652" w14:textId="4682B249" w:rsidR="00C342D6" w:rsidRDefault="00EF6693">
      <w:r>
        <w:t>Th</w:t>
      </w:r>
      <w:r w:rsidR="0024136C">
        <w:t>e proposed</w:t>
      </w:r>
      <w:r>
        <w:t xml:space="preserve"> new method is an extension of Generalized Functional Principal Component Analysis </w:t>
      </w:r>
      <w:r w:rsidR="00C342D6">
        <w:t xml:space="preserve">(FPCA) </w:t>
      </w:r>
      <w:r>
        <w:t>and Functional Mixed Models.</w:t>
      </w:r>
      <w:r w:rsidR="00C70873">
        <w:t xml:space="preserve"> Assume that the generalized functional outcome can be characterized by a latent Gaussian function. Specifically, the outcome at a specific time follows an exponential family distribution parameterized by the value of latent function at that time. </w:t>
      </w:r>
      <w:r w:rsidR="00C342D6">
        <w:t xml:space="preserve">Such latent functions can be approximated with the linear combination of a set of </w:t>
      </w:r>
      <w:proofErr w:type="spellStart"/>
      <w:r w:rsidR="00C342D6">
        <w:t>basis</w:t>
      </w:r>
      <w:proofErr w:type="spellEnd"/>
      <w:r w:rsidR="00C342D6">
        <w:t xml:space="preserve"> functions, which naturally lead us to dimension reduction methods such as FPCA. Here, each latent function can be characterized with a set of eigenfunctions</w:t>
      </w:r>
      <w:r w:rsidR="009A4B6C">
        <w:t xml:space="preserve"> </w:t>
      </w:r>
      <w:r w:rsidR="00C342D6">
        <w:t>and their corresponding subject-specific coefficients, often referred to as PC scores.</w:t>
      </w:r>
      <w:r w:rsidR="009A4B6C">
        <w:t xml:space="preserve"> Since eigenfunctions does not change across population, any point</w:t>
      </w:r>
      <w:r w:rsidR="00FC2734">
        <w:t xml:space="preserve"> </w:t>
      </w:r>
      <w:r w:rsidR="009A4B6C">
        <w:t xml:space="preserve">in the functional domain can </w:t>
      </w:r>
      <w:r w:rsidR="00FC2734">
        <w:t>then be estimated</w:t>
      </w:r>
      <w:r w:rsidR="009A4B6C">
        <w:t xml:space="preserve"> </w:t>
      </w:r>
      <w:r w:rsidR="00FC2734">
        <w:t xml:space="preserve">with </w:t>
      </w:r>
      <w:r w:rsidR="009A4B6C">
        <w:t xml:space="preserve">these subject-specific scores. </w:t>
      </w:r>
      <w:r w:rsidR="00C342D6">
        <w:t xml:space="preserve"> </w:t>
      </w:r>
    </w:p>
    <w:p w14:paraId="13F6F118" w14:textId="77777777" w:rsidR="00C342D6" w:rsidRDefault="00C342D6"/>
    <w:p w14:paraId="20AECA75" w14:textId="1B552540" w:rsidR="00EF6693" w:rsidRDefault="009A4B6C">
      <w:r>
        <w:t>Practically, t</w:t>
      </w:r>
      <w:r w:rsidR="00EF6693">
        <w:t xml:space="preserve">he </w:t>
      </w:r>
      <w:r>
        <w:t xml:space="preserve">prediction </w:t>
      </w:r>
      <w:r w:rsidR="00EF6693">
        <w:t>procedure</w:t>
      </w:r>
      <w:r>
        <w:t xml:space="preserve"> above</w:t>
      </w:r>
      <w:r w:rsidR="00EF6693">
        <w:t xml:space="preserve"> consists of the following steps: 1) Binning the data across functional domain into small, equal-length, non-overlapping intervals</w:t>
      </w:r>
      <w:r w:rsidR="00C70873">
        <w:t>; 2) Fitting local generalized mixed models (GLMM) at every bin to obtain an estimated latent function for each subject</w:t>
      </w:r>
      <w:r w:rsidR="00C342D6">
        <w:t xml:space="preserve"> on </w:t>
      </w:r>
      <w:r w:rsidR="00FC2734">
        <w:t>the binned</w:t>
      </w:r>
      <w:r w:rsidR="00C342D6">
        <w:t xml:space="preserve"> grid</w:t>
      </w:r>
      <w:r w:rsidR="00C70873">
        <w:t>; 3)</w:t>
      </w:r>
      <w:r w:rsidR="00B15B3C">
        <w:t xml:space="preserve"> Use FPCA to smooth the estimated latent functions, also obtain </w:t>
      </w:r>
      <w:r w:rsidR="000C0EC6">
        <w:t xml:space="preserve">eigenfunctions and estimates of variance components for prediction. </w:t>
      </w:r>
      <w:r>
        <w:t xml:space="preserve">With this information from FPCA model, we </w:t>
      </w:r>
      <w:r w:rsidR="0060483F">
        <w:t>can</w:t>
      </w:r>
      <w:r>
        <w:t xml:space="preserve"> obtain estimates of subject-specific PC scores based on partial observations, thus </w:t>
      </w:r>
      <w:r w:rsidR="00616744">
        <w:t>recover the unobserved, latent Gaussian function</w:t>
      </w:r>
      <w:r>
        <w:t xml:space="preserve"> on the binned functional domain. </w:t>
      </w:r>
    </w:p>
    <w:p w14:paraId="3177FB54" w14:textId="62F19BD5" w:rsidR="00616744" w:rsidRDefault="00616744"/>
    <w:p w14:paraId="69F41DCE" w14:textId="4CDD0F04" w:rsidR="00616744" w:rsidRDefault="00616744">
      <w:commentRangeStart w:id="0"/>
      <w:r>
        <w:t>The</w:t>
      </w:r>
      <w:commentRangeEnd w:id="0"/>
      <w:r w:rsidR="00F444E2">
        <w:rPr>
          <w:rStyle w:val="CommentReference"/>
        </w:rPr>
        <w:commentReference w:id="0"/>
      </w:r>
      <w:r>
        <w:t xml:space="preserve"> recovery of latent Gaussian functions includes two different </w:t>
      </w:r>
      <w:r w:rsidR="009D0ADE">
        <w:t>cases</w:t>
      </w:r>
      <w:r>
        <w:t xml:space="preserve">: in-sample estimation and out-of-sample prediction. The former </w:t>
      </w:r>
      <w:r w:rsidR="009D0ADE">
        <w:t>refers to situations when the full functional track</w:t>
      </w:r>
      <w:r w:rsidR="00871613">
        <w:t>s</w:t>
      </w:r>
      <w:r w:rsidR="009D0ADE">
        <w:t xml:space="preserve"> </w:t>
      </w:r>
      <w:r w:rsidR="00871613">
        <w:t>are</w:t>
      </w:r>
      <w:r w:rsidR="009D0ADE">
        <w:t xml:space="preserve"> observed and used for model fitting</w:t>
      </w:r>
      <w:r w:rsidR="00CE08BA">
        <w:t>.</w:t>
      </w:r>
      <w:r w:rsidR="00447A09">
        <w:t xml:space="preserve"> </w:t>
      </w:r>
      <w:r w:rsidR="00B96E1E">
        <w:t>The individual function</w:t>
      </w:r>
      <w:r w:rsidR="00871613">
        <w:t>s</w:t>
      </w:r>
      <w:r w:rsidR="00B96E1E">
        <w:t xml:space="preserve"> </w:t>
      </w:r>
      <w:r w:rsidR="00871613">
        <w:t>are</w:t>
      </w:r>
      <w:r w:rsidR="00B96E1E">
        <w:t xml:space="preserve"> then “in-sample” subject</w:t>
      </w:r>
      <w:r w:rsidR="00871613">
        <w:t>s</w:t>
      </w:r>
      <w:r w:rsidR="00B96E1E">
        <w:t>. The latter, on the other hand, refers to new function tracks that have not been included in steps 1-3, namely “out-of-sample</w:t>
      </w:r>
      <w:r w:rsidR="00871613">
        <w:t>”</w:t>
      </w:r>
      <w:r w:rsidR="00B96E1E">
        <w:t xml:space="preserve"> subjects. If the out-of-sample</w:t>
      </w:r>
      <w:r w:rsidR="00AE2B25">
        <w:t xml:space="preserve"> </w:t>
      </w:r>
      <w:r w:rsidR="00B96E1E">
        <w:t xml:space="preserve">function tracks </w:t>
      </w:r>
      <w:r w:rsidR="00B631E5">
        <w:t>are</w:t>
      </w:r>
      <w:r w:rsidR="00B96E1E">
        <w:t xml:space="preserve"> incomplete, we will be able to recover their full latent function tracks with information obtained from step 3. This procedure is called out-of-sample prediction</w:t>
      </w:r>
      <w:r w:rsidR="009E7097">
        <w:t xml:space="preserve"> and is more in line with the “dynamic prediction” procedure in practice.  </w:t>
      </w:r>
    </w:p>
    <w:p w14:paraId="10569D42" w14:textId="65DBBA00" w:rsidR="006059B1" w:rsidRDefault="006059B1"/>
    <w:p w14:paraId="397B87B7" w14:textId="6360BDAD" w:rsidR="006059B1" w:rsidRDefault="00EF6693">
      <w:pPr>
        <w:rPr>
          <w:b/>
          <w:bCs/>
        </w:rPr>
      </w:pPr>
      <w:commentRangeStart w:id="1"/>
      <w:r w:rsidRPr="00EF6693">
        <w:rPr>
          <w:b/>
          <w:bCs/>
        </w:rPr>
        <w:t>Results</w:t>
      </w:r>
      <w:commentRangeEnd w:id="1"/>
      <w:r w:rsidR="00616744">
        <w:rPr>
          <w:rStyle w:val="CommentReference"/>
        </w:rPr>
        <w:commentReference w:id="1"/>
      </w:r>
    </w:p>
    <w:p w14:paraId="0FD79E76" w14:textId="6D5E4C66" w:rsidR="007E5A09" w:rsidRPr="00C800FC" w:rsidRDefault="00C800FC">
      <w:r w:rsidRPr="00C800FC">
        <w:lastRenderedPageBreak/>
        <w:t xml:space="preserve">We have </w:t>
      </w:r>
      <w:r w:rsidR="0037443D">
        <w:t>designed and implemented a simulation study with 500 subjects, with binary outcomes generated from a latent Gaussian function with four eigenfunctions. The preliminary results reveal that the method above led to unbiased estimates of PC scores. For new, partial</w:t>
      </w:r>
      <w:r w:rsidR="00F42376">
        <w:t>ly</w:t>
      </w:r>
      <w:r w:rsidR="0037443D">
        <w:t xml:space="preserve"> observ</w:t>
      </w:r>
      <w:r w:rsidR="00F42376">
        <w:t>ed subjects</w:t>
      </w:r>
      <w:r w:rsidR="0037443D">
        <w:t xml:space="preserve">, the out-of-sample prediction </w:t>
      </w:r>
      <w:r w:rsidR="00F42376">
        <w:t xml:space="preserve">recovered the full </w:t>
      </w:r>
      <w:r w:rsidR="00D00CAF">
        <w:t xml:space="preserve">latent </w:t>
      </w:r>
      <w:r w:rsidR="00F42376">
        <w:t xml:space="preserve">track </w:t>
      </w:r>
      <w:r w:rsidR="0037443D">
        <w:t xml:space="preserve">as </w:t>
      </w:r>
      <w:r w:rsidR="00F42376">
        <w:t xml:space="preserve">well </w:t>
      </w:r>
      <w:r w:rsidR="0037443D">
        <w:t xml:space="preserve">as in-sample </w:t>
      </w:r>
      <w:r w:rsidR="00F42376">
        <w:t xml:space="preserve">estimation </w:t>
      </w:r>
      <w:r w:rsidR="0037443D">
        <w:t>where the full function track is observed. Both in-sample and out-of-sample prediction also improves significantly with longer observed tracks.</w:t>
      </w:r>
    </w:p>
    <w:p w14:paraId="1553C2E9" w14:textId="77777777" w:rsidR="009D35BF" w:rsidRDefault="009D35BF">
      <w:pPr>
        <w:rPr>
          <w:b/>
          <w:bCs/>
        </w:rPr>
      </w:pPr>
    </w:p>
    <w:p w14:paraId="71B0C1B6" w14:textId="4CA76D7D" w:rsidR="00EF6693" w:rsidRDefault="00EF6693">
      <w:pPr>
        <w:rPr>
          <w:b/>
          <w:bCs/>
        </w:rPr>
      </w:pPr>
      <w:r>
        <w:rPr>
          <w:b/>
          <w:bCs/>
        </w:rPr>
        <w:t>Discussion</w:t>
      </w:r>
    </w:p>
    <w:p w14:paraId="58BBC4F1" w14:textId="2CDCAF72" w:rsidR="007E5A09" w:rsidRDefault="007E5A09">
      <w:r>
        <w:t>We are not clear about the effect of arbitrary decisions in the binning and local GLMM steps on the final predictive performance</w:t>
      </w:r>
      <w:r w:rsidR="009D35BF">
        <w:t>, such as the effect of bin width, number of observations in each bin, and the model form of GLMMs. While some of them can be treated as hyperparameters and cross-validated, others have more complicated indications. In addition,</w:t>
      </w:r>
    </w:p>
    <w:p w14:paraId="4E2035BE" w14:textId="35FB53F2" w:rsidR="0037443D" w:rsidRDefault="009D35BF">
      <w:r>
        <w:t>t</w:t>
      </w:r>
      <w:r w:rsidR="007E5A09">
        <w:t xml:space="preserve">he procedure above allowed us to make predictions on </w:t>
      </w:r>
      <w:r>
        <w:t xml:space="preserve">the binned grid, but not the original grid. One potential way to extend prediction back to the original grid is through interpolation. </w:t>
      </w:r>
      <w:r w:rsidR="0060483F">
        <w:t xml:space="preserve">Since the bins are set up to me small so that binned observations points are also dense, interpolation should perform well filling in function values </w:t>
      </w:r>
      <w:r w:rsidR="00FC2F30">
        <w:t xml:space="preserve">between two discrete points. </w:t>
      </w:r>
    </w:p>
    <w:p w14:paraId="05D029C8" w14:textId="1DDFA058" w:rsidR="00FC2F30" w:rsidRDefault="00FC2F30"/>
    <w:p w14:paraId="27171CC6" w14:textId="2C771F82" w:rsidR="00FC2F30" w:rsidRDefault="0009641C">
      <w:r>
        <w:t xml:space="preserve">The out-of-sample prediction interval is another challenging issue that needs further exploration. </w:t>
      </w:r>
      <w:r w:rsidR="00B41F28">
        <w:t xml:space="preserve">Just like random effects of generalized mixed models, there is no closed-form solution for the estimates of PC scores of generalized functions, neither for their covariance. </w:t>
      </w:r>
      <w:r w:rsidR="00213DE1">
        <w:t xml:space="preserve">A general strategy to address this issue is to use resampling procedures, such as bootstrap, to estimate its distribution. </w:t>
      </w:r>
      <w:r w:rsidR="005F5056">
        <w:t>W</w:t>
      </w:r>
      <w:r w:rsidR="00C536C3">
        <w:t xml:space="preserve">e may also be able to get conditional variance estimates using observed Fisher information. </w:t>
      </w:r>
      <w:r w:rsidR="005F5056">
        <w:t>However</w:t>
      </w:r>
      <w:r w:rsidR="00AE2B25">
        <w:t xml:space="preserve"> </w:t>
      </w:r>
      <w:r w:rsidR="005F5056">
        <w:t xml:space="preserve">with the additional constraints, such estimates can be biased and not interpretable. </w:t>
      </w:r>
      <w:r w:rsidR="00B41F28">
        <w:t xml:space="preserve"> </w:t>
      </w:r>
    </w:p>
    <w:p w14:paraId="0A8EF42E" w14:textId="46A87496" w:rsidR="009D35BF" w:rsidRDefault="009D35BF"/>
    <w:p w14:paraId="478D7675" w14:textId="13084246" w:rsidR="0060483F" w:rsidRDefault="0060483F"/>
    <w:p w14:paraId="3B20C3BB" w14:textId="77777777" w:rsidR="009D35BF" w:rsidRPr="007E5A09" w:rsidRDefault="009D35BF"/>
    <w:sectPr w:rsidR="009D35BF" w:rsidRPr="007E5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in, Ying" w:date="2023-02-14T11:26:00Z" w:initials="JY">
    <w:p w14:paraId="623FC5CB" w14:textId="77777777" w:rsidR="00F444E2" w:rsidRDefault="00F444E2" w:rsidP="00C43998">
      <w:r>
        <w:rPr>
          <w:rStyle w:val="CommentReference"/>
        </w:rPr>
        <w:annotationRef/>
      </w:r>
      <w:r>
        <w:rPr>
          <w:sz w:val="20"/>
          <w:szCs w:val="20"/>
        </w:rPr>
        <w:t xml:space="preserve">I reworded in-sample prediction to in-sample estimation, in case people would have the same confusion as I did. </w:t>
      </w:r>
    </w:p>
  </w:comment>
  <w:comment w:id="1" w:author="Jin, Ying" w:date="2023-02-14T11:00:00Z" w:initials="JY">
    <w:p w14:paraId="2AA75F7E" w14:textId="7F62E44F" w:rsidR="00616744" w:rsidRDefault="00616744" w:rsidP="00D111B9">
      <w:r>
        <w:rPr>
          <w:rStyle w:val="CommentReference"/>
        </w:rPr>
        <w:annotationRef/>
      </w:r>
      <w:r>
        <w:rPr>
          <w:sz w:val="20"/>
          <w:szCs w:val="20"/>
        </w:rPr>
        <w:t xml:space="preserve">1. We may need a more rigid simulation design. But we may not have time to do an extensive simulation with a lot of situations. </w:t>
      </w:r>
    </w:p>
    <w:p w14:paraId="72071D1E" w14:textId="77777777" w:rsidR="00616744" w:rsidRDefault="00616744" w:rsidP="00D111B9">
      <w:r>
        <w:rPr>
          <w:sz w:val="20"/>
          <w:szCs w:val="20"/>
        </w:rPr>
        <w:t>2. No pictures allowed. However, we may wanna report some numbers. Maybe integrated prediction error, bias? More suggestions?</w:t>
      </w:r>
    </w:p>
    <w:p w14:paraId="7B9B4ED0" w14:textId="77777777" w:rsidR="00616744" w:rsidRDefault="00616744" w:rsidP="00D111B9">
      <w:r>
        <w:rPr>
          <w:sz w:val="20"/>
          <w:szCs w:val="20"/>
        </w:rPr>
        <w:t xml:space="preserve">3. Shall we put in a real data case? Suggestions on dataset to use?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23FC5CB" w15:done="0"/>
  <w15:commentEx w15:paraId="7B9B4ED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5EE64" w16cex:dateUtc="2023-02-14T18:26:00Z"/>
  <w16cex:commentExtensible w16cex:durableId="2795E869" w16cex:dateUtc="2023-02-14T18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23FC5CB" w16cid:durableId="2795EE64"/>
  <w16cid:commentId w16cid:paraId="7B9B4ED0" w16cid:durableId="2795E8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in, Ying">
    <w15:presenceInfo w15:providerId="AD" w15:userId="S::ying.jin@cuanschutz.edu::4335355a-709d-4fbb-8182-4107f04ec8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D4"/>
    <w:rsid w:val="0009641C"/>
    <w:rsid w:val="000C0EC6"/>
    <w:rsid w:val="00160AD4"/>
    <w:rsid w:val="00213DE1"/>
    <w:rsid w:val="0024136C"/>
    <w:rsid w:val="002C7640"/>
    <w:rsid w:val="0037443D"/>
    <w:rsid w:val="00447A09"/>
    <w:rsid w:val="00496080"/>
    <w:rsid w:val="005A1BA4"/>
    <w:rsid w:val="005F5056"/>
    <w:rsid w:val="0060483F"/>
    <w:rsid w:val="006059B1"/>
    <w:rsid w:val="00616744"/>
    <w:rsid w:val="007E5A09"/>
    <w:rsid w:val="00871613"/>
    <w:rsid w:val="009A4B6C"/>
    <w:rsid w:val="009D0ADE"/>
    <w:rsid w:val="009D35BF"/>
    <w:rsid w:val="009E7097"/>
    <w:rsid w:val="00AE2B25"/>
    <w:rsid w:val="00B15B3C"/>
    <w:rsid w:val="00B41F28"/>
    <w:rsid w:val="00B631E5"/>
    <w:rsid w:val="00B96E1E"/>
    <w:rsid w:val="00BA15FF"/>
    <w:rsid w:val="00C342D6"/>
    <w:rsid w:val="00C536C3"/>
    <w:rsid w:val="00C70873"/>
    <w:rsid w:val="00C800FC"/>
    <w:rsid w:val="00CE08BA"/>
    <w:rsid w:val="00D00CAF"/>
    <w:rsid w:val="00E54CDB"/>
    <w:rsid w:val="00EF6693"/>
    <w:rsid w:val="00F42376"/>
    <w:rsid w:val="00F444E2"/>
    <w:rsid w:val="00FB7D86"/>
    <w:rsid w:val="00FC2734"/>
    <w:rsid w:val="00FC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D3C8D"/>
  <w15:chartTrackingRefBased/>
  <w15:docId w15:val="{2DABB780-99BE-5844-AF62-AF82A9A6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67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67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67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7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7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Ying</dc:creator>
  <cp:keywords/>
  <dc:description/>
  <cp:lastModifiedBy>Jin, Ying</cp:lastModifiedBy>
  <cp:revision>31</cp:revision>
  <dcterms:created xsi:type="dcterms:W3CDTF">2023-02-14T16:12:00Z</dcterms:created>
  <dcterms:modified xsi:type="dcterms:W3CDTF">2023-02-14T18:33:00Z</dcterms:modified>
</cp:coreProperties>
</file>