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8317D" w14:textId="2E25308D" w:rsidR="00315910" w:rsidRDefault="00DE386F" w:rsidP="00315910">
      <w:pPr>
        <w:jc w:val="center"/>
        <w:rPr>
          <w:sz w:val="28"/>
          <w:szCs w:val="28"/>
        </w:rPr>
      </w:pPr>
      <w:r>
        <w:rPr>
          <w:sz w:val="28"/>
          <w:szCs w:val="28"/>
        </w:rPr>
        <w:t>KG Lab T2DREAM</w:t>
      </w:r>
      <w:r w:rsidR="005911CB">
        <w:rPr>
          <w:sz w:val="28"/>
          <w:szCs w:val="28"/>
        </w:rPr>
        <w:t xml:space="preserve"> Submission Protocol</w:t>
      </w:r>
    </w:p>
    <w:p w14:paraId="5DDED554" w14:textId="77777777" w:rsidR="005911CB" w:rsidRPr="00315910" w:rsidRDefault="005911CB" w:rsidP="00315910">
      <w:pPr>
        <w:jc w:val="center"/>
        <w:rPr>
          <w:sz w:val="28"/>
          <w:szCs w:val="28"/>
        </w:rPr>
      </w:pPr>
      <w:bookmarkStart w:id="0" w:name="_GoBack"/>
      <w:bookmarkEnd w:id="0"/>
    </w:p>
    <w:p w14:paraId="771F42DA" w14:textId="0299B5C4" w:rsidR="00315910" w:rsidRDefault="00704249" w:rsidP="00315910">
      <w:pPr>
        <w:jc w:val="right"/>
      </w:pPr>
      <w:r>
        <w:t>V</w:t>
      </w:r>
      <w:r w:rsidR="005911CB">
        <w:t>ersion 2</w:t>
      </w:r>
    </w:p>
    <w:p w14:paraId="008B7F27" w14:textId="77777777" w:rsidR="005911CB" w:rsidRDefault="005911CB" w:rsidP="00315910">
      <w:pPr>
        <w:jc w:val="right"/>
      </w:pPr>
    </w:p>
    <w:p w14:paraId="14E88EAD" w14:textId="7B81B752" w:rsidR="007E170A" w:rsidRPr="00612751" w:rsidRDefault="00F83510" w:rsidP="00FD6CA1">
      <w:pPr>
        <w:pStyle w:val="ListParagraph"/>
        <w:numPr>
          <w:ilvl w:val="0"/>
          <w:numId w:val="1"/>
        </w:numPr>
        <w:jc w:val="both"/>
      </w:pPr>
      <w:r w:rsidRPr="00612751">
        <w:t xml:space="preserve">Submit </w:t>
      </w:r>
      <w:r w:rsidR="00474909" w:rsidRPr="002216F4">
        <w:rPr>
          <w:b/>
          <w:color w:val="0000FF"/>
        </w:rPr>
        <w:t>EXPERIMENT</w:t>
      </w:r>
      <w:r w:rsidRPr="002216F4">
        <w:rPr>
          <w:b/>
          <w:color w:val="0000FF"/>
        </w:rPr>
        <w:t xml:space="preserve"> form</w:t>
      </w:r>
      <w:r w:rsidRPr="00612751">
        <w:t xml:space="preserve"> containing pre-database-defined information such as “Award” (grant or funding information), “lab” (lab information), </w:t>
      </w:r>
      <w:r w:rsidR="0076752F">
        <w:t xml:space="preserve">, “assay_term” (ATAC-seq/ChIP-seq/DNase-seq/WGBS/RNS-seq/need to be put into the DB ahead), “biosample_term_name” (adipocyte/liver/etc.), “biosample_term_id” (CL:#/UBERON:#/etc.), “biosample_type” (tissue/primary cell/etc.), “target” (need  to be put into the DB ahead; can leave blank), “possible_controls” (possible control used; can leave blank), </w:t>
      </w:r>
      <w:r w:rsidRPr="00612751">
        <w:t>and e</w:t>
      </w:r>
      <w:r w:rsidR="00474909" w:rsidRPr="00612751">
        <w:t xml:space="preserve">tc.  </w:t>
      </w:r>
      <w:r w:rsidR="0076752F">
        <w:t>After filling</w:t>
      </w:r>
      <w:r w:rsidR="00561281">
        <w:t xml:space="preserve"> in all the information, submit</w:t>
      </w:r>
      <w:r w:rsidR="0076752F">
        <w:t xml:space="preserve"> through </w:t>
      </w:r>
      <w:r w:rsidR="00561281">
        <w:t>“T2DREAM</w:t>
      </w:r>
      <w:r w:rsidR="00561281">
        <w:sym w:font="Wingdings" w:char="F0E0"/>
      </w:r>
      <w:r w:rsidR="00561281">
        <w:t>ALL/Selected</w:t>
      </w:r>
      <w:r w:rsidR="00561281">
        <w:sym w:font="Wingdings" w:char="F0E0"/>
      </w:r>
      <w:r w:rsidR="00561281">
        <w:t>Post to T2DREAM”; for modification, submit through “T2DREAM</w:t>
      </w:r>
      <w:r w:rsidR="00561281">
        <w:sym w:font="Wingdings" w:char="F0E0"/>
      </w:r>
      <w:r w:rsidR="00561281">
        <w:t>ALL/Selected</w:t>
      </w:r>
      <w:r w:rsidR="00561281">
        <w:sym w:font="Wingdings" w:char="F0E0"/>
      </w:r>
      <w:r w:rsidR="00561281">
        <w:t>Patch to T2DREAM”.  Column B needs to leave blank when doing submission.  If information has been submitted to T2DREAM without any problems, column B will show as “</w:t>
      </w:r>
      <w:r w:rsidR="00561281" w:rsidRPr="00561281">
        <w:t>success</w:t>
      </w:r>
      <w:r w:rsidR="00561281">
        <w:t xml:space="preserve">”.  </w:t>
      </w:r>
      <w:r w:rsidR="008D5746" w:rsidRPr="00612751">
        <w:rPr>
          <w:b/>
        </w:rPr>
        <w:t>”E</w:t>
      </w:r>
      <w:r w:rsidR="00474909" w:rsidRPr="00612751">
        <w:rPr>
          <w:b/>
        </w:rPr>
        <w:t>XPERIMEN</w:t>
      </w:r>
      <w:r w:rsidR="008D5746" w:rsidRPr="00612751">
        <w:rPr>
          <w:b/>
        </w:rPr>
        <w:t>T”</w:t>
      </w:r>
      <w:r w:rsidR="00474909" w:rsidRPr="00612751">
        <w:t xml:space="preserve"> key</w:t>
      </w:r>
      <w:r w:rsidR="007E170A" w:rsidRPr="00612751">
        <w:t xml:space="preserve"> </w:t>
      </w:r>
      <w:r w:rsidR="00561281">
        <w:t>can be gotten from T2DREAM through “T2DREAM</w:t>
      </w:r>
      <w:r w:rsidR="00561281">
        <w:sym w:font="Wingdings" w:char="F0E0"/>
      </w:r>
      <w:r w:rsidR="00561281">
        <w:t>ALL/Selected</w:t>
      </w:r>
      <w:r w:rsidR="00561281">
        <w:sym w:font="Wingdings" w:char="F0E0"/>
      </w:r>
      <w:r w:rsidR="00561281">
        <w:t>Get from T2DREAM”</w:t>
      </w:r>
      <w:r w:rsidR="007E170A" w:rsidRPr="00612751">
        <w:t xml:space="preserve"> for later use.</w:t>
      </w:r>
      <w:r w:rsidR="00FD6CA1">
        <w:t xml:space="preserve">  Each </w:t>
      </w:r>
      <w:r w:rsidR="00FD6CA1" w:rsidRPr="00FD6CA1">
        <w:rPr>
          <w:b/>
        </w:rPr>
        <w:t>EXPERIMENT</w:t>
      </w:r>
      <w:r w:rsidR="00FD6CA1">
        <w:t xml:space="preserve"> represents a group of samples either are biological replicates or technical replicates and the same target.  For examples,</w:t>
      </w:r>
      <w:r w:rsidR="005A2137">
        <w:t xml:space="preserve"> ChIP-seq data </w:t>
      </w:r>
      <w:r w:rsidR="00FD6CA1">
        <w:t>“e10.5_heart_H3K4me3” and “e10.5_limb_H3K4me3” will be two experiments.</w:t>
      </w:r>
      <w:r w:rsidR="002216F4">
        <w:t xml:space="preserve">  Also Column C “experiment aliases” can be used exchangeable with “EXPERIMENT” key, it highly recommended to use this make-more-sense key to track the data.</w:t>
      </w:r>
    </w:p>
    <w:p w14:paraId="2D944569" w14:textId="77777777" w:rsidR="00C92EE3" w:rsidRPr="00612751" w:rsidRDefault="00C92EE3" w:rsidP="00C92EE3">
      <w:pPr>
        <w:jc w:val="both"/>
      </w:pPr>
    </w:p>
    <w:p w14:paraId="41310F1F" w14:textId="4F6EF362" w:rsidR="007E170A" w:rsidRPr="00612751" w:rsidRDefault="00474909" w:rsidP="007E170A">
      <w:pPr>
        <w:pStyle w:val="ListParagraph"/>
        <w:numPr>
          <w:ilvl w:val="0"/>
          <w:numId w:val="1"/>
        </w:numPr>
        <w:jc w:val="both"/>
      </w:pPr>
      <w:r w:rsidRPr="00612751">
        <w:t xml:space="preserve">Submit </w:t>
      </w:r>
      <w:r w:rsidRPr="002216F4">
        <w:rPr>
          <w:b/>
          <w:color w:val="0000FF"/>
        </w:rPr>
        <w:t>LIBRARY</w:t>
      </w:r>
      <w:r w:rsidR="007E170A" w:rsidRPr="002216F4">
        <w:rPr>
          <w:b/>
          <w:color w:val="0000FF"/>
        </w:rPr>
        <w:t xml:space="preserve"> form</w:t>
      </w:r>
      <w:r w:rsidR="007E170A" w:rsidRPr="00612751">
        <w:t xml:space="preserve"> containing pre-database-defined inf</w:t>
      </w:r>
      <w:r w:rsidRPr="00612751">
        <w:t xml:space="preserve">ormation and get a </w:t>
      </w:r>
      <w:r w:rsidR="008D5746" w:rsidRPr="00612751">
        <w:rPr>
          <w:b/>
        </w:rPr>
        <w:t>”L</w:t>
      </w:r>
      <w:r w:rsidRPr="00612751">
        <w:rPr>
          <w:b/>
        </w:rPr>
        <w:t>IBRARY</w:t>
      </w:r>
      <w:r w:rsidR="008D5746" w:rsidRPr="00612751">
        <w:rPr>
          <w:b/>
        </w:rPr>
        <w:t>”</w:t>
      </w:r>
      <w:r w:rsidRPr="00612751">
        <w:t xml:space="preserve"> key</w:t>
      </w:r>
      <w:r w:rsidR="007E170A" w:rsidRPr="00612751">
        <w:t xml:space="preserve"> from the database</w:t>
      </w:r>
      <w:r w:rsidR="002216F4">
        <w:t xml:space="preserve"> if needed</w:t>
      </w:r>
      <w:r w:rsidR="007E170A" w:rsidRPr="00612751">
        <w:t>.</w:t>
      </w:r>
      <w:r w:rsidR="00242AC4">
        <w:t xml:space="preserve">  </w:t>
      </w:r>
      <w:r w:rsidR="00561281">
        <w:t xml:space="preserve">Column C “library aliases” can be used exchangeable with “LIBRARY” key.  </w:t>
      </w:r>
      <w:r w:rsidR="005A2137">
        <w:t xml:space="preserve">Each </w:t>
      </w:r>
      <w:r w:rsidR="005A2137" w:rsidRPr="005A2137">
        <w:rPr>
          <w:b/>
        </w:rPr>
        <w:t>LIBRARY</w:t>
      </w:r>
      <w:r w:rsidR="005A2137">
        <w:t xml:space="preserve"> represents an individual/sample from one </w:t>
      </w:r>
      <w:r w:rsidR="005A2137" w:rsidRPr="005A2137">
        <w:rPr>
          <w:b/>
        </w:rPr>
        <w:t>EXPERIMENT</w:t>
      </w:r>
      <w:r w:rsidR="005A2137">
        <w:t>.  For examples, ChIP-seq data “e10.5_heart_H3K4me3” might have 2 samples and will generate 2 library records such as “e10.5_heart_H3K4me3_YS001” and “e10.5_heart_H3K4me3_YS002”.</w:t>
      </w:r>
      <w:r w:rsidR="002216F4">
        <w:t xml:space="preserve">  ATTENTION: </w:t>
      </w:r>
      <w:r w:rsidR="002216F4" w:rsidRPr="00612751">
        <w:rPr>
          <w:b/>
        </w:rPr>
        <w:t>EXPERIMENT form</w:t>
      </w:r>
      <w:r w:rsidR="002216F4">
        <w:rPr>
          <w:b/>
        </w:rPr>
        <w:t xml:space="preserve"> </w:t>
      </w:r>
      <w:r w:rsidR="002216F4">
        <w:t xml:space="preserve">and </w:t>
      </w:r>
      <w:r w:rsidR="002216F4" w:rsidRPr="00612751">
        <w:rPr>
          <w:b/>
        </w:rPr>
        <w:t>LIBRARY form</w:t>
      </w:r>
      <w:r w:rsidR="002216F4">
        <w:t xml:space="preserve"> can be submitted depending on user preference, but it might be easier to submit the </w:t>
      </w:r>
      <w:r w:rsidR="002216F4">
        <w:rPr>
          <w:b/>
        </w:rPr>
        <w:t>EXPERIMENT</w:t>
      </w:r>
      <w:r w:rsidR="002216F4" w:rsidRPr="00612751">
        <w:rPr>
          <w:b/>
        </w:rPr>
        <w:t xml:space="preserve"> form</w:t>
      </w:r>
      <w:r w:rsidR="002216F4">
        <w:t xml:space="preserve"> first and add some postfix </w:t>
      </w:r>
      <w:r w:rsidR="005F0C92">
        <w:t>to “experiment aliases” as “library aliases”</w:t>
      </w:r>
    </w:p>
    <w:p w14:paraId="61368F73" w14:textId="77777777" w:rsidR="00C92EE3" w:rsidRPr="00612751" w:rsidRDefault="00C92EE3" w:rsidP="00C92EE3">
      <w:pPr>
        <w:jc w:val="both"/>
      </w:pPr>
    </w:p>
    <w:p w14:paraId="3410BF64" w14:textId="2DA38039" w:rsidR="000D3D6B" w:rsidRPr="00612751" w:rsidRDefault="008D5746" w:rsidP="000D3D6B">
      <w:pPr>
        <w:pStyle w:val="ListParagraph"/>
        <w:numPr>
          <w:ilvl w:val="0"/>
          <w:numId w:val="1"/>
        </w:numPr>
        <w:jc w:val="both"/>
      </w:pPr>
      <w:r w:rsidRPr="00612751">
        <w:t xml:space="preserve">Submit </w:t>
      </w:r>
      <w:r w:rsidRPr="00555017">
        <w:rPr>
          <w:b/>
          <w:color w:val="0000FF"/>
        </w:rPr>
        <w:t>REPLICATE</w:t>
      </w:r>
      <w:r w:rsidR="007E170A" w:rsidRPr="00555017">
        <w:rPr>
          <w:b/>
          <w:color w:val="0000FF"/>
        </w:rPr>
        <w:t xml:space="preserve"> form</w:t>
      </w:r>
      <w:r w:rsidR="00555017">
        <w:t xml:space="preserve"> containing the</w:t>
      </w:r>
      <w:r w:rsidR="005A2137">
        <w:t xml:space="preserve"> user</w:t>
      </w:r>
      <w:r w:rsidR="007E170A" w:rsidRPr="00612751">
        <w:t>-gener</w:t>
      </w:r>
      <w:r w:rsidRPr="00612751">
        <w:t xml:space="preserve">ated unique </w:t>
      </w:r>
      <w:r w:rsidRPr="00612751">
        <w:rPr>
          <w:b/>
        </w:rPr>
        <w:t>“</w:t>
      </w:r>
      <w:r w:rsidR="00874F44" w:rsidRPr="00612751">
        <w:rPr>
          <w:b/>
        </w:rPr>
        <w:t>ALIASES: ARRAY”</w:t>
      </w:r>
      <w:r w:rsidRPr="00612751">
        <w:t xml:space="preserve"> key</w:t>
      </w:r>
      <w:r w:rsidR="007E170A" w:rsidRPr="00612751">
        <w:t xml:space="preserve"> </w:t>
      </w:r>
      <w:r w:rsidR="00474909" w:rsidRPr="00612751">
        <w:t xml:space="preserve">which connect </w:t>
      </w:r>
      <w:r w:rsidR="00555017">
        <w:t>column D</w:t>
      </w:r>
      <w:r w:rsidR="00474909" w:rsidRPr="00612751">
        <w:t xml:space="preserve"> </w:t>
      </w:r>
      <w:r w:rsidR="00555017">
        <w:t xml:space="preserve">the </w:t>
      </w:r>
      <w:r w:rsidRPr="00612751">
        <w:rPr>
          <w:b/>
        </w:rPr>
        <w:t>”EXPERIMENT”</w:t>
      </w:r>
      <w:r w:rsidRPr="00612751">
        <w:t xml:space="preserve"> key </w:t>
      </w:r>
      <w:r w:rsidR="00474909" w:rsidRPr="00612751">
        <w:t xml:space="preserve">from step 1 and </w:t>
      </w:r>
      <w:r w:rsidR="00555017">
        <w:t xml:space="preserve">column G the </w:t>
      </w:r>
      <w:r w:rsidRPr="00612751">
        <w:rPr>
          <w:b/>
        </w:rPr>
        <w:t>”LIBRARY”</w:t>
      </w:r>
      <w:r w:rsidRPr="00612751">
        <w:t xml:space="preserve"> key </w:t>
      </w:r>
      <w:r w:rsidR="00474909" w:rsidRPr="00612751">
        <w:t>from step 2 together</w:t>
      </w:r>
      <w:r w:rsidR="000D3D6B" w:rsidRPr="00612751">
        <w:t>.</w:t>
      </w:r>
      <w:r w:rsidR="005A2137">
        <w:t xml:space="preserve">  Each </w:t>
      </w:r>
      <w:r w:rsidR="00F03613" w:rsidRPr="00F03613">
        <w:rPr>
          <w:b/>
        </w:rPr>
        <w:t>REPLICATE</w:t>
      </w:r>
      <w:r w:rsidR="00F03613">
        <w:t xml:space="preserve"> represents a single</w:t>
      </w:r>
      <w:r w:rsidR="00555017">
        <w:t xml:space="preserve"> sample, and e</w:t>
      </w:r>
      <w:r w:rsidR="00F03613">
        <w:t>ach biological or technical replicates will have it</w:t>
      </w:r>
      <w:r w:rsidR="006E0F28">
        <w:t>’</w:t>
      </w:r>
      <w:r w:rsidR="00F03613">
        <w:t>s own replicate recode.</w:t>
      </w:r>
    </w:p>
    <w:p w14:paraId="0001229C" w14:textId="77777777" w:rsidR="000D3D6B" w:rsidRPr="00612751" w:rsidRDefault="000D3D6B" w:rsidP="000D3D6B">
      <w:pPr>
        <w:jc w:val="both"/>
      </w:pPr>
    </w:p>
    <w:p w14:paraId="2012571C" w14:textId="783F0DD2" w:rsidR="00874FDC" w:rsidRDefault="00553E1B" w:rsidP="00874FDC">
      <w:pPr>
        <w:pStyle w:val="ListParagraph"/>
        <w:numPr>
          <w:ilvl w:val="0"/>
          <w:numId w:val="1"/>
        </w:numPr>
        <w:jc w:val="both"/>
      </w:pPr>
      <w:r w:rsidRPr="00874FDC">
        <w:rPr>
          <w:b/>
          <w:color w:val="0000FF"/>
        </w:rPr>
        <w:t>FILES form</w:t>
      </w:r>
      <w:r w:rsidRPr="00612751">
        <w:t xml:space="preserve"> contain</w:t>
      </w:r>
      <w:r w:rsidR="00874FDC">
        <w:t xml:space="preserve">s </w:t>
      </w:r>
      <w:r w:rsidR="00D46D45" w:rsidRPr="00612751">
        <w:t>a</w:t>
      </w:r>
      <w:r w:rsidR="00874FDC">
        <w:t>n</w:t>
      </w:r>
      <w:r w:rsidRPr="00612751">
        <w:t xml:space="preserve"> unique 1-to-1 </w:t>
      </w:r>
      <w:r w:rsidRPr="00874FDC">
        <w:rPr>
          <w:b/>
        </w:rPr>
        <w:t>“</w:t>
      </w:r>
      <w:r w:rsidR="00874FDC">
        <w:rPr>
          <w:b/>
        </w:rPr>
        <w:t xml:space="preserve">FILES </w:t>
      </w:r>
      <w:r w:rsidRPr="00874FDC">
        <w:rPr>
          <w:b/>
        </w:rPr>
        <w:t>ALIASES: ARRAY”</w:t>
      </w:r>
      <w:r w:rsidRPr="00612751">
        <w:t xml:space="preserve"> key for each file and </w:t>
      </w:r>
      <w:r w:rsidR="00874FDC">
        <w:t xml:space="preserve">after filling in all the information it will be used as input for </w:t>
      </w:r>
      <w:r w:rsidR="00874FDC" w:rsidRPr="00874FDC">
        <w:t>gz2T2D.pl</w:t>
      </w:r>
      <w:r w:rsidR="00874FDC">
        <w:t xml:space="preserve"> on Linux to submit files (fastq/bam/bigBed/bigWig/tagAlign/etc.) to T2DREAM.</w:t>
      </w:r>
    </w:p>
    <w:p w14:paraId="7E9E7598" w14:textId="77777777" w:rsidR="00874FDC" w:rsidRDefault="00874FDC" w:rsidP="00874FDC">
      <w:pPr>
        <w:jc w:val="both"/>
      </w:pPr>
    </w:p>
    <w:p w14:paraId="1E9DE03C" w14:textId="77777777" w:rsidR="00697936" w:rsidRDefault="00697936" w:rsidP="00697936">
      <w:pPr>
        <w:pStyle w:val="ListParagraph"/>
        <w:numPr>
          <w:ilvl w:val="0"/>
          <w:numId w:val="1"/>
        </w:numPr>
        <w:jc w:val="both"/>
      </w:pPr>
      <w:r>
        <w:t>Pre-defined information in ENCODE:</w:t>
      </w:r>
    </w:p>
    <w:p w14:paraId="643FC8D5" w14:textId="77777777" w:rsidR="00697936" w:rsidRDefault="00697936" w:rsidP="00697936">
      <w:pPr>
        <w:jc w:val="both"/>
      </w:pPr>
    </w:p>
    <w:p w14:paraId="0B22F02F" w14:textId="13BAAD7E" w:rsidR="001E400B" w:rsidRDefault="0076752F" w:rsidP="00697936">
      <w:pPr>
        <w:pStyle w:val="ListParagraph"/>
        <w:numPr>
          <w:ilvl w:val="1"/>
          <w:numId w:val="1"/>
        </w:numPr>
        <w:jc w:val="both"/>
      </w:pPr>
      <w:hyperlink r:id="rId9" w:anchor="organization" w:history="1">
        <w:r w:rsidR="001E400B" w:rsidRPr="004D2D18">
          <w:rPr>
            <w:rStyle w:val="Hyperlink"/>
          </w:rPr>
          <w:t>https://www.encodeproject.org/help/getting-started/#organization</w:t>
        </w:r>
      </w:hyperlink>
    </w:p>
    <w:p w14:paraId="7921BE09" w14:textId="5664F13F" w:rsidR="00697936" w:rsidRDefault="0076752F" w:rsidP="00697936">
      <w:pPr>
        <w:pStyle w:val="ListParagraph"/>
        <w:numPr>
          <w:ilvl w:val="1"/>
          <w:numId w:val="1"/>
        </w:numPr>
        <w:jc w:val="both"/>
      </w:pPr>
      <w:hyperlink r:id="rId10" w:history="1">
        <w:r w:rsidR="00697936" w:rsidRPr="0060032E">
          <w:rPr>
            <w:rStyle w:val="Hyperlink"/>
          </w:rPr>
          <w:t>https://www.encodeproject.org/awards/</w:t>
        </w:r>
      </w:hyperlink>
    </w:p>
    <w:p w14:paraId="272227E5" w14:textId="13766142" w:rsidR="00697936" w:rsidRDefault="0076752F" w:rsidP="00697936">
      <w:pPr>
        <w:pStyle w:val="ListParagraph"/>
        <w:numPr>
          <w:ilvl w:val="1"/>
          <w:numId w:val="1"/>
        </w:numPr>
        <w:jc w:val="both"/>
      </w:pPr>
      <w:hyperlink r:id="rId11" w:history="1">
        <w:r w:rsidR="00697936" w:rsidRPr="0060032E">
          <w:rPr>
            <w:rStyle w:val="Hyperlink"/>
          </w:rPr>
          <w:t>https://www.encodeproject.org/labs/</w:t>
        </w:r>
      </w:hyperlink>
    </w:p>
    <w:p w14:paraId="32CC3042" w14:textId="74E13987" w:rsidR="00EB3868" w:rsidRDefault="0076752F" w:rsidP="00697936">
      <w:pPr>
        <w:pStyle w:val="ListParagraph"/>
        <w:numPr>
          <w:ilvl w:val="1"/>
          <w:numId w:val="1"/>
        </w:numPr>
        <w:jc w:val="both"/>
      </w:pPr>
      <w:hyperlink r:id="rId12" w:history="1">
        <w:r w:rsidR="00EB3868" w:rsidRPr="0060032E">
          <w:rPr>
            <w:rStyle w:val="Hyperlink"/>
          </w:rPr>
          <w:t>https://www.encodeproject.org/datasets/</w:t>
        </w:r>
      </w:hyperlink>
    </w:p>
    <w:p w14:paraId="3F7DD461" w14:textId="5E642246" w:rsidR="00697936" w:rsidRDefault="0076752F" w:rsidP="00697936">
      <w:pPr>
        <w:pStyle w:val="ListParagraph"/>
        <w:numPr>
          <w:ilvl w:val="1"/>
          <w:numId w:val="1"/>
        </w:numPr>
        <w:jc w:val="both"/>
      </w:pPr>
      <w:hyperlink r:id="rId13" w:history="1">
        <w:r w:rsidR="00EB3868" w:rsidRPr="0060032E">
          <w:rPr>
            <w:rStyle w:val="Hyperlink"/>
          </w:rPr>
          <w:t>https://www.encodeproject.org/biosamples/</w:t>
        </w:r>
      </w:hyperlink>
    </w:p>
    <w:p w14:paraId="5E0732F2" w14:textId="2B165A8B" w:rsidR="00EB3868" w:rsidRDefault="0076752F" w:rsidP="00697936">
      <w:pPr>
        <w:pStyle w:val="ListParagraph"/>
        <w:numPr>
          <w:ilvl w:val="1"/>
          <w:numId w:val="1"/>
        </w:numPr>
        <w:jc w:val="both"/>
      </w:pPr>
      <w:hyperlink r:id="rId14" w:history="1">
        <w:r w:rsidR="00EB3868" w:rsidRPr="0060032E">
          <w:rPr>
            <w:rStyle w:val="Hyperlink"/>
          </w:rPr>
          <w:t>https://www.encodeproject.org/targets/</w:t>
        </w:r>
      </w:hyperlink>
    </w:p>
    <w:p w14:paraId="38B4CB70" w14:textId="307FE8EB" w:rsidR="00EB3868" w:rsidRDefault="0076752F" w:rsidP="00697936">
      <w:pPr>
        <w:pStyle w:val="ListParagraph"/>
        <w:numPr>
          <w:ilvl w:val="1"/>
          <w:numId w:val="1"/>
        </w:numPr>
        <w:jc w:val="both"/>
      </w:pPr>
      <w:hyperlink r:id="rId15" w:history="1">
        <w:r w:rsidR="00EB3868" w:rsidRPr="0060032E">
          <w:rPr>
            <w:rStyle w:val="Hyperlink"/>
          </w:rPr>
          <w:t>https://www.encodeproject.org/documents/</w:t>
        </w:r>
      </w:hyperlink>
    </w:p>
    <w:p w14:paraId="14118D15" w14:textId="757B3F5D" w:rsidR="00F01119" w:rsidRDefault="0076752F" w:rsidP="00697936">
      <w:pPr>
        <w:pStyle w:val="ListParagraph"/>
        <w:numPr>
          <w:ilvl w:val="1"/>
          <w:numId w:val="1"/>
        </w:numPr>
        <w:jc w:val="both"/>
      </w:pPr>
      <w:hyperlink r:id="rId16" w:history="1">
        <w:r w:rsidR="00F01119" w:rsidRPr="0087205E">
          <w:rPr>
            <w:rStyle w:val="Hyperlink"/>
          </w:rPr>
          <w:t>https://www.encodeproject.org/projects/</w:t>
        </w:r>
      </w:hyperlink>
    </w:p>
    <w:p w14:paraId="1D9646EA" w14:textId="697A5626" w:rsidR="002C55D2" w:rsidRDefault="002C55D2" w:rsidP="002C55D2">
      <w:pPr>
        <w:pStyle w:val="ListParagraph"/>
        <w:numPr>
          <w:ilvl w:val="0"/>
          <w:numId w:val="1"/>
        </w:numPr>
        <w:jc w:val="both"/>
      </w:pPr>
      <w:r>
        <w:t>Pipelines</w:t>
      </w:r>
    </w:p>
    <w:p w14:paraId="0123C069" w14:textId="085BA074" w:rsidR="006C0762" w:rsidRDefault="0076752F" w:rsidP="002C55D2">
      <w:pPr>
        <w:pStyle w:val="ListParagraph"/>
        <w:numPr>
          <w:ilvl w:val="1"/>
          <w:numId w:val="1"/>
        </w:numPr>
        <w:jc w:val="both"/>
      </w:pPr>
      <w:hyperlink r:id="rId17" w:history="1">
        <w:r w:rsidR="006C0762" w:rsidRPr="002D3AFE">
          <w:rPr>
            <w:rStyle w:val="Hyperlink"/>
          </w:rPr>
          <w:t>https://www.encodeproject.org/pipelines/</w:t>
        </w:r>
      </w:hyperlink>
    </w:p>
    <w:p w14:paraId="69521427" w14:textId="53993696" w:rsidR="002C55D2" w:rsidRDefault="0076752F" w:rsidP="002C55D2">
      <w:pPr>
        <w:pStyle w:val="ListParagraph"/>
        <w:numPr>
          <w:ilvl w:val="1"/>
          <w:numId w:val="1"/>
        </w:numPr>
        <w:jc w:val="both"/>
      </w:pPr>
      <w:hyperlink r:id="rId18" w:anchor="overview" w:history="1">
        <w:r w:rsidR="002C55D2" w:rsidRPr="002D3AFE">
          <w:rPr>
            <w:rStyle w:val="Hyperlink"/>
          </w:rPr>
          <w:t>https://www.encodeproject.org/atac-seq/#overview</w:t>
        </w:r>
      </w:hyperlink>
    </w:p>
    <w:p w14:paraId="5F1A023C" w14:textId="1E703835" w:rsidR="002C55D2" w:rsidRDefault="0076752F" w:rsidP="002C55D2">
      <w:pPr>
        <w:pStyle w:val="ListParagraph"/>
        <w:numPr>
          <w:ilvl w:val="1"/>
          <w:numId w:val="1"/>
        </w:numPr>
        <w:jc w:val="both"/>
      </w:pPr>
      <w:hyperlink r:id="rId19" w:history="1">
        <w:r w:rsidR="002C55D2" w:rsidRPr="002D3AFE">
          <w:rPr>
            <w:rStyle w:val="Hyperlink"/>
          </w:rPr>
          <w:t>https://github.com/kundajelab/atac_d</w:t>
        </w:r>
        <w:r w:rsidR="002C55D2" w:rsidRPr="002D3AFE">
          <w:rPr>
            <w:rStyle w:val="Hyperlink"/>
          </w:rPr>
          <w:t>n</w:t>
        </w:r>
        <w:r w:rsidR="002C55D2" w:rsidRPr="002D3AFE">
          <w:rPr>
            <w:rStyle w:val="Hyperlink"/>
          </w:rPr>
          <w:t>ase_pipelines</w:t>
        </w:r>
      </w:hyperlink>
    </w:p>
    <w:sectPr w:rsidR="002C55D2" w:rsidSect="0076752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printerSettings r:id="rId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94212" w14:textId="77777777" w:rsidR="00555017" w:rsidRDefault="00555017" w:rsidP="00C92EE3">
      <w:r>
        <w:separator/>
      </w:r>
    </w:p>
  </w:endnote>
  <w:endnote w:type="continuationSeparator" w:id="0">
    <w:p w14:paraId="3E761F2E" w14:textId="77777777" w:rsidR="00555017" w:rsidRDefault="00555017" w:rsidP="00C9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B3FD0F" w14:textId="77777777" w:rsidR="00555017" w:rsidRDefault="00555017" w:rsidP="000D3D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0FEA61" w14:textId="77777777" w:rsidR="00555017" w:rsidRDefault="00555017" w:rsidP="000D3D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001278" w14:textId="77777777" w:rsidR="00555017" w:rsidRDefault="00555017" w:rsidP="000D3D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11CB">
      <w:rPr>
        <w:rStyle w:val="PageNumber"/>
        <w:noProof/>
      </w:rPr>
      <w:t>2</w:t>
    </w:r>
    <w:r>
      <w:rPr>
        <w:rStyle w:val="PageNumber"/>
      </w:rPr>
      <w:fldChar w:fldCharType="end"/>
    </w:r>
  </w:p>
  <w:p w14:paraId="5D43A0F9" w14:textId="77777777" w:rsidR="00555017" w:rsidRDefault="00555017" w:rsidP="000D3D6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BF99D0" w14:textId="751DBA63" w:rsidR="00555017" w:rsidRPr="00612751" w:rsidRDefault="00555017">
    <w:pPr>
      <w:pStyle w:val="Footer"/>
      <w:rPr>
        <w:rFonts w:ascii="Apple Chancery" w:hAnsi="Apple Chancery" w:cs="Apple Chancery"/>
        <w:color w:val="808080" w:themeColor="background1" w:themeShade="80"/>
        <w:sz w:val="20"/>
      </w:rPr>
    </w:pPr>
    <w:r w:rsidRPr="00612751">
      <w:rPr>
        <w:rFonts w:ascii="Apple Chancery" w:hAnsi="Apple Chancery" w:cs="Apple Chancery"/>
        <w:color w:val="808080" w:themeColor="background1" w:themeShade="80"/>
        <w:sz w:val="20"/>
      </w:rPr>
      <w:fldChar w:fldCharType="begin"/>
    </w:r>
    <w:r w:rsidRPr="00612751">
      <w:rPr>
        <w:rFonts w:ascii="Apple Chancery" w:hAnsi="Apple Chancery" w:cs="Apple Chancery"/>
        <w:color w:val="808080" w:themeColor="background1" w:themeShade="80"/>
        <w:sz w:val="20"/>
      </w:rPr>
      <w:instrText xml:space="preserve"> AUTHOR </w:instrText>
    </w:r>
    <w:r w:rsidRPr="00612751">
      <w:rPr>
        <w:rFonts w:ascii="Apple Chancery" w:hAnsi="Apple Chancery" w:cs="Apple Chancery"/>
        <w:color w:val="808080" w:themeColor="background1" w:themeShade="80"/>
        <w:sz w:val="20"/>
      </w:rPr>
      <w:fldChar w:fldCharType="separate"/>
    </w:r>
    <w:r w:rsidR="00DE386F">
      <w:rPr>
        <w:rFonts w:ascii="Apple Chancery" w:hAnsi="Apple Chancery" w:cs="Apple Chancery"/>
        <w:noProof/>
        <w:color w:val="808080" w:themeColor="background1" w:themeShade="80"/>
        <w:sz w:val="20"/>
      </w:rPr>
      <w:t>Ying Sun</w:t>
    </w:r>
    <w:r w:rsidRPr="00612751">
      <w:rPr>
        <w:rFonts w:ascii="Apple Chancery" w:hAnsi="Apple Chancery" w:cs="Apple Chancery"/>
        <w:color w:val="808080" w:themeColor="background1" w:themeShade="80"/>
        <w:sz w:val="20"/>
      </w:rPr>
      <w:fldChar w:fldCharType="end"/>
    </w:r>
    <w:r w:rsidRPr="00612751">
      <w:rPr>
        <w:rFonts w:ascii="Apple Chancery" w:hAnsi="Apple Chancery" w:cs="Apple Chancery"/>
        <w:color w:val="808080" w:themeColor="background1" w:themeShade="80"/>
        <w:sz w:val="20"/>
      </w:rPr>
      <w:tab/>
      <w:t xml:space="preserve">Page </w:t>
    </w:r>
    <w:r w:rsidRPr="00612751">
      <w:rPr>
        <w:rFonts w:ascii="Apple Chancery" w:hAnsi="Apple Chancery" w:cs="Apple Chancery"/>
        <w:color w:val="808080" w:themeColor="background1" w:themeShade="80"/>
        <w:sz w:val="20"/>
      </w:rPr>
      <w:fldChar w:fldCharType="begin"/>
    </w:r>
    <w:r w:rsidRPr="00612751">
      <w:rPr>
        <w:rFonts w:ascii="Apple Chancery" w:hAnsi="Apple Chancery" w:cs="Apple Chancery"/>
        <w:color w:val="808080" w:themeColor="background1" w:themeShade="80"/>
        <w:sz w:val="20"/>
      </w:rPr>
      <w:instrText xml:space="preserve"> PAGE </w:instrText>
    </w:r>
    <w:r w:rsidRPr="00612751">
      <w:rPr>
        <w:rFonts w:ascii="Apple Chancery" w:hAnsi="Apple Chancery" w:cs="Apple Chancery"/>
        <w:color w:val="808080" w:themeColor="background1" w:themeShade="80"/>
        <w:sz w:val="20"/>
      </w:rPr>
      <w:fldChar w:fldCharType="separate"/>
    </w:r>
    <w:r w:rsidR="005911CB">
      <w:rPr>
        <w:rFonts w:ascii="Apple Chancery" w:hAnsi="Apple Chancery" w:cs="Apple Chancery"/>
        <w:noProof/>
        <w:color w:val="808080" w:themeColor="background1" w:themeShade="80"/>
        <w:sz w:val="20"/>
      </w:rPr>
      <w:t>1</w:t>
    </w:r>
    <w:r w:rsidRPr="00612751">
      <w:rPr>
        <w:rFonts w:ascii="Apple Chancery" w:hAnsi="Apple Chancery" w:cs="Apple Chancery"/>
        <w:color w:val="808080" w:themeColor="background1" w:themeShade="80"/>
        <w:sz w:val="20"/>
      </w:rPr>
      <w:fldChar w:fldCharType="end"/>
    </w:r>
    <w:r w:rsidRPr="00612751">
      <w:rPr>
        <w:rFonts w:ascii="Apple Chancery" w:hAnsi="Apple Chancery" w:cs="Apple Chancery"/>
        <w:color w:val="808080" w:themeColor="background1" w:themeShade="80"/>
        <w:sz w:val="20"/>
      </w:rPr>
      <w:tab/>
    </w:r>
    <w:r w:rsidRPr="00612751">
      <w:rPr>
        <w:rFonts w:ascii="Apple Chancery" w:hAnsi="Apple Chancery" w:cs="Apple Chancery"/>
        <w:color w:val="808080" w:themeColor="background1" w:themeShade="80"/>
        <w:sz w:val="20"/>
      </w:rPr>
      <w:fldChar w:fldCharType="begin"/>
    </w:r>
    <w:r w:rsidRPr="00612751">
      <w:rPr>
        <w:rFonts w:ascii="Apple Chancery" w:hAnsi="Apple Chancery" w:cs="Apple Chancery"/>
        <w:color w:val="808080" w:themeColor="background1" w:themeShade="80"/>
        <w:sz w:val="20"/>
      </w:rPr>
      <w:instrText xml:space="preserve"> DATE </w:instrText>
    </w:r>
    <w:r w:rsidRPr="00612751">
      <w:rPr>
        <w:rFonts w:ascii="Apple Chancery" w:hAnsi="Apple Chancery" w:cs="Apple Chancery"/>
        <w:color w:val="808080" w:themeColor="background1" w:themeShade="80"/>
        <w:sz w:val="20"/>
      </w:rPr>
      <w:fldChar w:fldCharType="separate"/>
    </w:r>
    <w:r w:rsidR="00DE386F">
      <w:rPr>
        <w:rFonts w:ascii="Apple Chancery" w:hAnsi="Apple Chancery" w:cs="Apple Chancery"/>
        <w:noProof/>
        <w:color w:val="808080" w:themeColor="background1" w:themeShade="80"/>
        <w:sz w:val="20"/>
      </w:rPr>
      <w:t>8/29/17</w:t>
    </w:r>
    <w:r w:rsidRPr="00612751">
      <w:rPr>
        <w:rFonts w:ascii="Apple Chancery" w:hAnsi="Apple Chancery" w:cs="Apple Chancery"/>
        <w:color w:val="808080" w:themeColor="background1" w:themeShade="80"/>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F1302" w14:textId="77777777" w:rsidR="00555017" w:rsidRDefault="00555017" w:rsidP="00C92EE3">
      <w:r>
        <w:separator/>
      </w:r>
    </w:p>
  </w:footnote>
  <w:footnote w:type="continuationSeparator" w:id="0">
    <w:p w14:paraId="18C435DA" w14:textId="77777777" w:rsidR="00555017" w:rsidRDefault="00555017" w:rsidP="00C92E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98FF15" w14:textId="2C669F59" w:rsidR="00555017" w:rsidRDefault="00555017">
    <w:pPr>
      <w:pStyle w:val="Header"/>
    </w:pPr>
    <w:r>
      <w:rPr>
        <w:noProof/>
      </w:rPr>
      <w:pict w14:anchorId="17517E4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75.25pt;height:33.8pt;rotation:315;z-index:-251655168;mso-wrap-edited:f;mso-position-horizontal:center;mso-position-horizontal-relative:margin;mso-position-vertical:center;mso-position-vertical-relative:margin" wrapcoords="21431 3360 21262 3840 21318 12000 21064 7680 20558 5280 20389 7200 20220 7680 20051 9120 19994 11520 19769 7680 19290 5280 19009 5280 18474 7200 16953 7680 16925 8640 16981 14400 16474 8640 16080 5760 15939 7200 15404 7680 15094 4320 14869 4320 14672 7200 14024 7200 13602 4320 13489 4320 13376 7200 13010 7680 12757 7200 12334 7680 12306 8160 12362 12000 11743 2880 11602 3840 11630 10080 11461 7680 10954 6240 10870 7680 10588 7680 10391 8160 10335 9600 9912 3840 9743 3840 9574 7200 9152 2880 8983 4800 9039 9600 8617 3840 8476 3840 8364 8640 8054 3840 7603 1440 7462 3840 5829 3840 5773 4800 5829 8640 5491 3840 5181 2880 4871 3840 4252 3840 4027 7200 4674 21120 3520 3840 3210 3840 3294 9120 3013 7680 2703 7200 2647 8640 2112 2880 1971 4800 1999 8640 1520 4800 1154 2880 1041 3840 535 5280 168 3360 56 4800 112 9120 28 15360 56 15360 168 17760 1464 17760 1520 16800 1577 12480 1830 16320 2393 19680 2562 17760 3773 17280 6449 51360 4731 12000 5069 16800 5491 19680 5688 16800 6280 17760 6364 17280 6927 17760 6955 16800 7575 18240 9208 17760 9237 16800 9237 12480 9828 17760 9912 16800 9912 12960 10081 15360 10673 18720 10785 16800 11489 17760 12531 17280 12785 17760 13320 17760 13348 16800 13968 18720 15150 17280 15686 17760 15798 15840 15911 16800 16474 18720 16530 17760 17065 22560 17234 20640 17234 17760 18671 17280 18727 16320 18811 12960 19149 17760 19769 17760 21571 17280 21543 15840 21543 4800 21431 3360" fillcolor="#bfbfbf [2412]" stroked="f">
          <v:textpath style="font-family:&quot;Cambria&quot;;font-size:1pt" string="KG Lab T2DREAM submission protoco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4E25B8" w14:textId="708A0122" w:rsidR="00555017" w:rsidRDefault="00555017">
    <w:pPr>
      <w:pStyle w:val="Header"/>
    </w:pPr>
    <w:r>
      <w:rPr>
        <w:noProof/>
      </w:rPr>
      <w:pict w14:anchorId="3939915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75.25pt;height:33.8pt;rotation:315;z-index:-251657216;mso-wrap-edited:f;mso-position-horizontal:center;mso-position-horizontal-relative:margin;mso-position-vertical:center;mso-position-vertical-relative:margin" wrapcoords="21431 3360 21262 3840 21318 12000 21064 7680 20558 5280 20389 7200 20220 7680 20051 9120 19994 11520 19769 7680 19290 5280 19009 5280 18474 7200 16953 7680 16925 8640 16981 14400 16474 8640 16080 5760 15939 7200 15404 7680 15094 4320 14869 4320 14672 7200 14024 7200 13602 4320 13489 4320 13376 7200 13010 7680 12757 7200 12334 7680 12306 8160 12362 12000 11743 2880 11602 3840 11630 10080 11461 7680 10954 6240 10870 7680 10588 7680 10391 8160 10335 9600 9912 3840 9743 3840 9574 7200 9152 2880 8983 4800 9039 9600 8617 3840 8476 3840 8364 8640 8054 3840 7603 1440 7462 3840 5829 3840 5773 4800 5829 8640 5491 3840 5181 2880 4871 3840 4252 3840 4027 7200 4674 21120 3520 3840 3210 3840 3294 9120 3013 7680 2703 7200 2647 8640 2112 2880 1971 4800 1999 8640 1520 4800 1154 2880 1041 3840 535 5280 168 3360 56 4800 112 9120 28 15360 56 15360 168 17760 1464 17760 1520 16800 1577 12480 1830 16320 2393 19680 2562 17760 3773 17280 6449 51360 4731 12000 5069 16800 5491 19680 5688 16800 6280 17760 6364 17280 6927 17760 6955 16800 7575 18240 9208 17760 9237 16800 9237 12480 9828 17760 9912 16800 9912 12960 10081 15360 10673 18720 10785 16800 11489 17760 12531 17280 12785 17760 13320 17760 13348 16800 13968 18720 15150 17280 15686 17760 15798 15840 15911 16800 16474 18720 16530 17760 17065 22560 17234 20640 17234 17760 18671 17280 18727 16320 18811 12960 19149 17760 19769 17760 21571 17280 21543 15840 21543 4800 21431 3360" fillcolor="#bfbfbf [2412]" stroked="f">
          <v:textpath style="font-family:&quot;Cambria&quot;;font-size:1pt" string="KG Lab T2DREAM submission protocol"/>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32A453" w14:textId="094EF8C2" w:rsidR="00555017" w:rsidRDefault="00555017">
    <w:pPr>
      <w:pStyle w:val="Header"/>
    </w:pPr>
    <w:r>
      <w:rPr>
        <w:noProof/>
      </w:rPr>
      <w:pict w14:anchorId="39C658F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75.25pt;height:33.8pt;rotation:315;z-index:-251653120;mso-wrap-edited:f;mso-position-horizontal:center;mso-position-horizontal-relative:margin;mso-position-vertical:center;mso-position-vertical-relative:margin" wrapcoords="21431 3360 21262 3840 21318 12000 21064 7680 20558 5280 20389 7200 20220 7680 20051 9120 19994 11520 19769 7680 19290 5280 19009 5280 18474 7200 16953 7680 16925 8640 16981 14400 16474 8640 16080 5760 15939 7200 15404 7680 15094 4320 14869 4320 14672 7200 14024 7200 13602 4320 13489 4320 13376 7200 13010 7680 12757 7200 12334 7680 12306 8160 12362 12000 11743 2880 11602 3840 11630 10080 11461 7680 10954 6240 10870 7680 10588 7680 10391 8160 10335 9600 9912 3840 9743 3840 9574 7200 9152 2880 8983 4800 9039 9600 8617 3840 8476 3840 8364 8640 8054 3840 7603 1440 7462 3840 5829 3840 5773 4800 5829 8640 5491 3840 5181 2880 4871 3840 4252 3840 4027 7200 4674 21120 3520 3840 3210 3840 3294 9120 3013 7680 2703 7200 2647 8640 2112 2880 1971 4800 1999 8640 1520 4800 1154 2880 1041 3840 535 5280 168 3360 56 4800 112 9120 28 15360 56 15360 168 17760 1464 17760 1520 16800 1577 12480 1830 16320 2393 19680 2562 17760 3773 17280 6449 51360 4731 12000 5069 16800 5491 19680 5688 16800 6280 17760 6364 17280 6927 17760 6955 16800 7575 18240 9208 17760 9237 16800 9237 12480 9828 17760 9912 16800 9912 12960 10081 15360 10673 18720 10785 16800 11489 17760 12531 17280 12785 17760 13320 17760 13348 16800 13968 18720 15150 17280 15686 17760 15798 15840 15911 16800 16474 18720 16530 17760 17065 22560 17234 20640 17234 17760 18671 17280 18727 16320 18811 12960 19149 17760 19769 17760 21571 17280 21543 15840 21543 4800 21431 3360" fillcolor="#bfbfbf [2412]" stroked="f">
          <v:textpath style="font-family:&quot;Cambria&quot;;font-size:1pt" string="KG Lab T2DREAM submission protoco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A7994"/>
    <w:multiLevelType w:val="hybridMultilevel"/>
    <w:tmpl w:val="4CCCC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026CAD"/>
    <w:multiLevelType w:val="hybridMultilevel"/>
    <w:tmpl w:val="DBC2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B2287A"/>
    <w:multiLevelType w:val="hybridMultilevel"/>
    <w:tmpl w:val="F41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4">
      <o:colormenu v:ext="edit" fillcolor="none [273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2D6"/>
    <w:rsid w:val="000555F8"/>
    <w:rsid w:val="000D3D6B"/>
    <w:rsid w:val="00166C2C"/>
    <w:rsid w:val="001E400B"/>
    <w:rsid w:val="001E751B"/>
    <w:rsid w:val="002216F4"/>
    <w:rsid w:val="00242AC4"/>
    <w:rsid w:val="002C55D2"/>
    <w:rsid w:val="00315910"/>
    <w:rsid w:val="00430AC7"/>
    <w:rsid w:val="00442216"/>
    <w:rsid w:val="00474909"/>
    <w:rsid w:val="00503EBE"/>
    <w:rsid w:val="00535E71"/>
    <w:rsid w:val="00553E1B"/>
    <w:rsid w:val="00555017"/>
    <w:rsid w:val="00561281"/>
    <w:rsid w:val="005911CB"/>
    <w:rsid w:val="005A2137"/>
    <w:rsid w:val="005E2903"/>
    <w:rsid w:val="005F0C92"/>
    <w:rsid w:val="00612751"/>
    <w:rsid w:val="00651207"/>
    <w:rsid w:val="00697936"/>
    <w:rsid w:val="006C0762"/>
    <w:rsid w:val="006E0F28"/>
    <w:rsid w:val="00704249"/>
    <w:rsid w:val="007409BD"/>
    <w:rsid w:val="0076752F"/>
    <w:rsid w:val="007E170A"/>
    <w:rsid w:val="008118EE"/>
    <w:rsid w:val="00874F44"/>
    <w:rsid w:val="00874FDC"/>
    <w:rsid w:val="008A3435"/>
    <w:rsid w:val="008A72D6"/>
    <w:rsid w:val="008D5746"/>
    <w:rsid w:val="009F7E56"/>
    <w:rsid w:val="00AB11E1"/>
    <w:rsid w:val="00BD56C2"/>
    <w:rsid w:val="00C92EE3"/>
    <w:rsid w:val="00D00773"/>
    <w:rsid w:val="00D46D45"/>
    <w:rsid w:val="00DE386F"/>
    <w:rsid w:val="00EB3868"/>
    <w:rsid w:val="00F01119"/>
    <w:rsid w:val="00F03613"/>
    <w:rsid w:val="00F83510"/>
    <w:rsid w:val="00FD6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colormenu v:ext="edit" fillcolor="none [2732]"/>
    </o:shapedefaults>
    <o:shapelayout v:ext="edit">
      <o:idmap v:ext="edit" data="1"/>
    </o:shapelayout>
  </w:shapeDefaults>
  <w:decimalSymbol w:val="."/>
  <w:listSeparator w:val=","/>
  <w14:docId w14:val="2337E4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510"/>
    <w:pPr>
      <w:ind w:left="720"/>
      <w:contextualSpacing/>
    </w:pPr>
  </w:style>
  <w:style w:type="paragraph" w:styleId="Header">
    <w:name w:val="header"/>
    <w:basedOn w:val="Normal"/>
    <w:link w:val="HeaderChar"/>
    <w:uiPriority w:val="99"/>
    <w:unhideWhenUsed/>
    <w:rsid w:val="00C92EE3"/>
    <w:pPr>
      <w:tabs>
        <w:tab w:val="center" w:pos="4320"/>
        <w:tab w:val="right" w:pos="8640"/>
      </w:tabs>
    </w:pPr>
  </w:style>
  <w:style w:type="character" w:customStyle="1" w:styleId="HeaderChar">
    <w:name w:val="Header Char"/>
    <w:basedOn w:val="DefaultParagraphFont"/>
    <w:link w:val="Header"/>
    <w:uiPriority w:val="99"/>
    <w:rsid w:val="00C92EE3"/>
  </w:style>
  <w:style w:type="paragraph" w:styleId="Footer">
    <w:name w:val="footer"/>
    <w:basedOn w:val="Normal"/>
    <w:link w:val="FooterChar"/>
    <w:uiPriority w:val="99"/>
    <w:unhideWhenUsed/>
    <w:rsid w:val="00C92EE3"/>
    <w:pPr>
      <w:tabs>
        <w:tab w:val="center" w:pos="4320"/>
        <w:tab w:val="right" w:pos="8640"/>
      </w:tabs>
    </w:pPr>
  </w:style>
  <w:style w:type="character" w:customStyle="1" w:styleId="FooterChar">
    <w:name w:val="Footer Char"/>
    <w:basedOn w:val="DefaultParagraphFont"/>
    <w:link w:val="Footer"/>
    <w:uiPriority w:val="99"/>
    <w:rsid w:val="00C92EE3"/>
  </w:style>
  <w:style w:type="character" w:styleId="PageNumber">
    <w:name w:val="page number"/>
    <w:basedOn w:val="DefaultParagraphFont"/>
    <w:uiPriority w:val="99"/>
    <w:semiHidden/>
    <w:unhideWhenUsed/>
    <w:rsid w:val="000D3D6B"/>
  </w:style>
  <w:style w:type="paragraph" w:styleId="FootnoteText">
    <w:name w:val="footnote text"/>
    <w:basedOn w:val="Normal"/>
    <w:link w:val="FootnoteTextChar"/>
    <w:uiPriority w:val="99"/>
    <w:unhideWhenUsed/>
    <w:rsid w:val="000D3D6B"/>
  </w:style>
  <w:style w:type="character" w:customStyle="1" w:styleId="FootnoteTextChar">
    <w:name w:val="Footnote Text Char"/>
    <w:basedOn w:val="DefaultParagraphFont"/>
    <w:link w:val="FootnoteText"/>
    <w:uiPriority w:val="99"/>
    <w:rsid w:val="000D3D6B"/>
  </w:style>
  <w:style w:type="character" w:styleId="FootnoteReference">
    <w:name w:val="footnote reference"/>
    <w:basedOn w:val="DefaultParagraphFont"/>
    <w:uiPriority w:val="99"/>
    <w:unhideWhenUsed/>
    <w:rsid w:val="000D3D6B"/>
    <w:rPr>
      <w:vertAlign w:val="superscript"/>
    </w:rPr>
  </w:style>
  <w:style w:type="character" w:styleId="Hyperlink">
    <w:name w:val="Hyperlink"/>
    <w:basedOn w:val="DefaultParagraphFont"/>
    <w:uiPriority w:val="99"/>
    <w:unhideWhenUsed/>
    <w:rsid w:val="00697936"/>
    <w:rPr>
      <w:color w:val="0000FF" w:themeColor="hyperlink"/>
      <w:u w:val="single"/>
    </w:rPr>
  </w:style>
  <w:style w:type="character" w:styleId="FollowedHyperlink">
    <w:name w:val="FollowedHyperlink"/>
    <w:basedOn w:val="DefaultParagraphFont"/>
    <w:uiPriority w:val="99"/>
    <w:semiHidden/>
    <w:unhideWhenUsed/>
    <w:rsid w:val="00AB11E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510"/>
    <w:pPr>
      <w:ind w:left="720"/>
      <w:contextualSpacing/>
    </w:pPr>
  </w:style>
  <w:style w:type="paragraph" w:styleId="Header">
    <w:name w:val="header"/>
    <w:basedOn w:val="Normal"/>
    <w:link w:val="HeaderChar"/>
    <w:uiPriority w:val="99"/>
    <w:unhideWhenUsed/>
    <w:rsid w:val="00C92EE3"/>
    <w:pPr>
      <w:tabs>
        <w:tab w:val="center" w:pos="4320"/>
        <w:tab w:val="right" w:pos="8640"/>
      </w:tabs>
    </w:pPr>
  </w:style>
  <w:style w:type="character" w:customStyle="1" w:styleId="HeaderChar">
    <w:name w:val="Header Char"/>
    <w:basedOn w:val="DefaultParagraphFont"/>
    <w:link w:val="Header"/>
    <w:uiPriority w:val="99"/>
    <w:rsid w:val="00C92EE3"/>
  </w:style>
  <w:style w:type="paragraph" w:styleId="Footer">
    <w:name w:val="footer"/>
    <w:basedOn w:val="Normal"/>
    <w:link w:val="FooterChar"/>
    <w:uiPriority w:val="99"/>
    <w:unhideWhenUsed/>
    <w:rsid w:val="00C92EE3"/>
    <w:pPr>
      <w:tabs>
        <w:tab w:val="center" w:pos="4320"/>
        <w:tab w:val="right" w:pos="8640"/>
      </w:tabs>
    </w:pPr>
  </w:style>
  <w:style w:type="character" w:customStyle="1" w:styleId="FooterChar">
    <w:name w:val="Footer Char"/>
    <w:basedOn w:val="DefaultParagraphFont"/>
    <w:link w:val="Footer"/>
    <w:uiPriority w:val="99"/>
    <w:rsid w:val="00C92EE3"/>
  </w:style>
  <w:style w:type="character" w:styleId="PageNumber">
    <w:name w:val="page number"/>
    <w:basedOn w:val="DefaultParagraphFont"/>
    <w:uiPriority w:val="99"/>
    <w:semiHidden/>
    <w:unhideWhenUsed/>
    <w:rsid w:val="000D3D6B"/>
  </w:style>
  <w:style w:type="paragraph" w:styleId="FootnoteText">
    <w:name w:val="footnote text"/>
    <w:basedOn w:val="Normal"/>
    <w:link w:val="FootnoteTextChar"/>
    <w:uiPriority w:val="99"/>
    <w:unhideWhenUsed/>
    <w:rsid w:val="000D3D6B"/>
  </w:style>
  <w:style w:type="character" w:customStyle="1" w:styleId="FootnoteTextChar">
    <w:name w:val="Footnote Text Char"/>
    <w:basedOn w:val="DefaultParagraphFont"/>
    <w:link w:val="FootnoteText"/>
    <w:uiPriority w:val="99"/>
    <w:rsid w:val="000D3D6B"/>
  </w:style>
  <w:style w:type="character" w:styleId="FootnoteReference">
    <w:name w:val="footnote reference"/>
    <w:basedOn w:val="DefaultParagraphFont"/>
    <w:uiPriority w:val="99"/>
    <w:unhideWhenUsed/>
    <w:rsid w:val="000D3D6B"/>
    <w:rPr>
      <w:vertAlign w:val="superscript"/>
    </w:rPr>
  </w:style>
  <w:style w:type="character" w:styleId="Hyperlink">
    <w:name w:val="Hyperlink"/>
    <w:basedOn w:val="DefaultParagraphFont"/>
    <w:uiPriority w:val="99"/>
    <w:unhideWhenUsed/>
    <w:rsid w:val="00697936"/>
    <w:rPr>
      <w:color w:val="0000FF" w:themeColor="hyperlink"/>
      <w:u w:val="single"/>
    </w:rPr>
  </w:style>
  <w:style w:type="character" w:styleId="FollowedHyperlink">
    <w:name w:val="FollowedHyperlink"/>
    <w:basedOn w:val="DefaultParagraphFont"/>
    <w:uiPriority w:val="99"/>
    <w:semiHidden/>
    <w:unhideWhenUsed/>
    <w:rsid w:val="00AB11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723617">
      <w:bodyDiv w:val="1"/>
      <w:marLeft w:val="0"/>
      <w:marRight w:val="0"/>
      <w:marTop w:val="0"/>
      <w:marBottom w:val="0"/>
      <w:divBdr>
        <w:top w:val="none" w:sz="0" w:space="0" w:color="auto"/>
        <w:left w:val="none" w:sz="0" w:space="0" w:color="auto"/>
        <w:bottom w:val="none" w:sz="0" w:space="0" w:color="auto"/>
        <w:right w:val="none" w:sz="0" w:space="0" w:color="auto"/>
      </w:divBdr>
    </w:div>
    <w:div w:id="775519738">
      <w:bodyDiv w:val="1"/>
      <w:marLeft w:val="0"/>
      <w:marRight w:val="0"/>
      <w:marTop w:val="0"/>
      <w:marBottom w:val="0"/>
      <w:divBdr>
        <w:top w:val="none" w:sz="0" w:space="0" w:color="auto"/>
        <w:left w:val="none" w:sz="0" w:space="0" w:color="auto"/>
        <w:bottom w:val="none" w:sz="0" w:space="0" w:color="auto"/>
        <w:right w:val="none" w:sz="0" w:space="0" w:color="auto"/>
      </w:divBdr>
    </w:div>
    <w:div w:id="945187898">
      <w:bodyDiv w:val="1"/>
      <w:marLeft w:val="0"/>
      <w:marRight w:val="0"/>
      <w:marTop w:val="0"/>
      <w:marBottom w:val="0"/>
      <w:divBdr>
        <w:top w:val="none" w:sz="0" w:space="0" w:color="auto"/>
        <w:left w:val="none" w:sz="0" w:space="0" w:color="auto"/>
        <w:bottom w:val="none" w:sz="0" w:space="0" w:color="auto"/>
        <w:right w:val="none" w:sz="0" w:space="0" w:color="auto"/>
      </w:divBdr>
    </w:div>
    <w:div w:id="1060440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ncodeproject.org/help/getting-started/"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printerSettings" Target="printerSettings/printerSettings1.bin"/><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encodeproject.org/awards/" TargetMode="External"/><Relationship Id="rId11" Type="http://schemas.openxmlformats.org/officeDocument/2006/relationships/hyperlink" Target="https://www.encodeproject.org/labs/" TargetMode="External"/><Relationship Id="rId12" Type="http://schemas.openxmlformats.org/officeDocument/2006/relationships/hyperlink" Target="https://www.encodeproject.org/datasets/" TargetMode="External"/><Relationship Id="rId13" Type="http://schemas.openxmlformats.org/officeDocument/2006/relationships/hyperlink" Target="https://www.encodeproject.org/biosamples/" TargetMode="External"/><Relationship Id="rId14" Type="http://schemas.openxmlformats.org/officeDocument/2006/relationships/hyperlink" Target="https://www.encodeproject.org/targets/" TargetMode="External"/><Relationship Id="rId15" Type="http://schemas.openxmlformats.org/officeDocument/2006/relationships/hyperlink" Target="https://www.encodeproject.org/documents/" TargetMode="External"/><Relationship Id="rId16" Type="http://schemas.openxmlformats.org/officeDocument/2006/relationships/hyperlink" Target="https://www.encodeproject.org/projects/" TargetMode="External"/><Relationship Id="rId17" Type="http://schemas.openxmlformats.org/officeDocument/2006/relationships/hyperlink" Target="https://www.encodeproject.org/pipelines/" TargetMode="External"/><Relationship Id="rId18" Type="http://schemas.openxmlformats.org/officeDocument/2006/relationships/hyperlink" Target="https://www.encodeproject.org/atac-seq/" TargetMode="External"/><Relationship Id="rId19" Type="http://schemas.openxmlformats.org/officeDocument/2006/relationships/hyperlink" Target="https://github.com/kundajelab/atac_dnase_pipelin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E7295-2BF6-644F-A2EB-FCA70045D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561</Words>
  <Characters>3199</Characters>
  <Application>Microsoft Macintosh Word</Application>
  <DocSecurity>0</DocSecurity>
  <Lines>26</Lines>
  <Paragraphs>7</Paragraphs>
  <ScaleCrop>false</ScaleCrop>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Sun</dc:creator>
  <cp:keywords/>
  <dc:description/>
  <cp:lastModifiedBy>Ying Sun</cp:lastModifiedBy>
  <cp:revision>7</cp:revision>
  <cp:lastPrinted>2017-08-29T23:34:00Z</cp:lastPrinted>
  <dcterms:created xsi:type="dcterms:W3CDTF">2017-08-29T22:07:00Z</dcterms:created>
  <dcterms:modified xsi:type="dcterms:W3CDTF">2017-08-29T23:35:00Z</dcterms:modified>
</cp:coreProperties>
</file>