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55AB2" w14:textId="0D9CB1BB" w:rsidR="00D1760B" w:rsidRPr="00F25508" w:rsidRDefault="00D1760B" w:rsidP="00D1760B">
      <w:pPr>
        <w:jc w:val="center"/>
        <w:rPr>
          <w:b/>
          <w:sz w:val="28"/>
        </w:rPr>
      </w:pPr>
      <w:r w:rsidRPr="00F25508">
        <w:rPr>
          <w:b/>
          <w:sz w:val="28"/>
        </w:rPr>
        <w:t xml:space="preserve">Paper Summary </w:t>
      </w:r>
      <w:r w:rsidR="00C137F8">
        <w:rPr>
          <w:b/>
          <w:sz w:val="28"/>
        </w:rPr>
        <w:t>9</w:t>
      </w:r>
      <w:r w:rsidR="00437AEA">
        <w:rPr>
          <w:b/>
          <w:sz w:val="28"/>
        </w:rPr>
        <w:t xml:space="preserve"> </w:t>
      </w:r>
      <w:r w:rsidR="00642744" w:rsidRPr="00F25508">
        <w:rPr>
          <w:b/>
          <w:sz w:val="28"/>
        </w:rPr>
        <w:t xml:space="preserve">by </w:t>
      </w:r>
      <w:r w:rsidRPr="00F25508">
        <w:rPr>
          <w:b/>
          <w:sz w:val="28"/>
        </w:rPr>
        <w:t>Y</w:t>
      </w:r>
      <w:r w:rsidRPr="00F25508">
        <w:rPr>
          <w:rFonts w:hint="eastAsia"/>
          <w:b/>
          <w:sz w:val="28"/>
        </w:rPr>
        <w:t>ingta</w:t>
      </w:r>
      <w:r w:rsidRPr="00F25508">
        <w:rPr>
          <w:b/>
          <w:sz w:val="28"/>
        </w:rPr>
        <w:t>o Luo</w:t>
      </w:r>
    </w:p>
    <w:p w14:paraId="1D1DAA27" w14:textId="77777777" w:rsidR="0000097F" w:rsidRPr="000B7951" w:rsidRDefault="0000097F" w:rsidP="0000097F">
      <w:pPr>
        <w:rPr>
          <w:b/>
          <w:bCs/>
        </w:rPr>
      </w:pPr>
      <w:r w:rsidRPr="000B7951">
        <w:rPr>
          <w:b/>
          <w:bCs/>
        </w:rPr>
        <w:t>T</w:t>
      </w:r>
      <w:r w:rsidRPr="000B7951">
        <w:rPr>
          <w:rFonts w:hint="eastAsia"/>
          <w:b/>
          <w:bCs/>
        </w:rPr>
        <w:t>it</w:t>
      </w:r>
      <w:r w:rsidRPr="000B7951">
        <w:rPr>
          <w:b/>
          <w:bCs/>
        </w:rPr>
        <w:t xml:space="preserve">le: </w:t>
      </w:r>
      <w:r w:rsidR="00433339" w:rsidRPr="000B7951">
        <w:rPr>
          <w:b/>
          <w:bCs/>
        </w:rPr>
        <w:t>“</w:t>
      </w:r>
      <w:r w:rsidRPr="000B7951">
        <w:rPr>
          <w:b/>
          <w:bCs/>
        </w:rPr>
        <w:t>Graph Convolutional Neural Networks for Web-Scale</w:t>
      </w:r>
      <w:r w:rsidRPr="000B7951">
        <w:rPr>
          <w:rFonts w:hint="eastAsia"/>
          <w:b/>
          <w:bCs/>
        </w:rPr>
        <w:t xml:space="preserve"> </w:t>
      </w:r>
      <w:r w:rsidRPr="000B7951">
        <w:rPr>
          <w:b/>
          <w:bCs/>
        </w:rPr>
        <w:t>Recommender Systems</w:t>
      </w:r>
      <w:r w:rsidR="00433339" w:rsidRPr="000B7951">
        <w:rPr>
          <w:b/>
          <w:bCs/>
        </w:rPr>
        <w:t xml:space="preserve">”. </w:t>
      </w:r>
    </w:p>
    <w:p w14:paraId="4E7AF4A2" w14:textId="77777777" w:rsidR="0000097F" w:rsidRDefault="0000097F" w:rsidP="0000097F"/>
    <w:p w14:paraId="224857FD" w14:textId="51CE1E47" w:rsidR="001969D9" w:rsidRDefault="002E49C0" w:rsidP="0000097F">
      <w:pPr>
        <w:rPr>
          <w:rFonts w:hint="eastAsia"/>
        </w:rPr>
      </w:pPr>
      <w:r>
        <w:t xml:space="preserve">The </w:t>
      </w:r>
      <w:r w:rsidR="0000097F">
        <w:t xml:space="preserve">paper practices a large-scale deep recommendation engine deployed at Pinterest. The major challenge is the efficient training of large graphs with billions of nodes and 18 </w:t>
      </w:r>
      <w:proofErr w:type="spellStart"/>
      <w:proofErr w:type="gramStart"/>
      <w:r w:rsidR="0000097F">
        <w:t>billions</w:t>
      </w:r>
      <w:proofErr w:type="spellEnd"/>
      <w:proofErr w:type="gramEnd"/>
      <w:r w:rsidR="0000097F">
        <w:t xml:space="preserve"> edges. The authors propose a random-walk-based GCN named </w:t>
      </w:r>
      <w:proofErr w:type="spellStart"/>
      <w:r w:rsidR="0000097F">
        <w:t>PinSage</w:t>
      </w:r>
      <w:proofErr w:type="spellEnd"/>
      <w:r w:rsidR="001969D9">
        <w:t xml:space="preserve">. The On-the-fly convolution in </w:t>
      </w:r>
      <w:proofErr w:type="spellStart"/>
      <w:r w:rsidR="001969D9">
        <w:t>PinSage</w:t>
      </w:r>
      <w:proofErr w:type="spellEnd"/>
      <w:r w:rsidR="001969D9">
        <w:t xml:space="preserve"> performs efficient and localized convolutions, which samples the </w:t>
      </w:r>
      <w:proofErr w:type="spellStart"/>
      <w:r w:rsidR="001969D9">
        <w:t>nerighbors</w:t>
      </w:r>
      <w:proofErr w:type="spellEnd"/>
      <w:r w:rsidR="001969D9">
        <w:t xml:space="preserve"> around a node and dynamically construct computation graph, as visualized in the figure below.</w:t>
      </w:r>
      <w:r w:rsidR="00FE0CB5">
        <w:t xml:space="preserve"> The producer-consumer minibatch construction</w:t>
      </w:r>
      <w:r w:rsidR="00334171">
        <w:t xml:space="preserve"> can</w:t>
      </w:r>
      <w:r w:rsidR="00FE0CB5">
        <w:t xml:space="preserve"> ensure maximal GPU utilization during model training.</w:t>
      </w:r>
      <w:r w:rsidR="00334171">
        <w:t xml:space="preserve"> A large-memory, CPU-bound producer samples neighborhoods and fetches the features to define local convolutions, while a GPU-bound model consumes these computation graphs to run </w:t>
      </w:r>
      <w:proofErr w:type="spellStart"/>
      <w:r w:rsidR="00334171">
        <w:t>StochasticGD</w:t>
      </w:r>
      <w:proofErr w:type="spellEnd"/>
      <w:r w:rsidR="00334171">
        <w:t>.</w:t>
      </w:r>
    </w:p>
    <w:p w14:paraId="311056BC" w14:textId="3E356AA0" w:rsidR="00697B32" w:rsidRDefault="001969D9" w:rsidP="0000097F">
      <w:r>
        <w:rPr>
          <w:noProof/>
        </w:rPr>
        <w:drawing>
          <wp:inline distT="0" distB="0" distL="0" distR="0" wp14:anchorId="4EBF70D3" wp14:editId="11427337">
            <wp:extent cx="5265420" cy="3261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420" cy="3261360"/>
                    </a:xfrm>
                    <a:prstGeom prst="rect">
                      <a:avLst/>
                    </a:prstGeom>
                    <a:noFill/>
                    <a:ln>
                      <a:noFill/>
                    </a:ln>
                  </pic:spPr>
                </pic:pic>
              </a:graphicData>
            </a:graphic>
          </wp:inline>
        </w:drawing>
      </w:r>
    </w:p>
    <w:p w14:paraId="61826D0F" w14:textId="39AEBD15" w:rsidR="00002DBA" w:rsidRDefault="00002DBA" w:rsidP="00B11FAC"/>
    <w:p w14:paraId="7D369BBD" w14:textId="0EBA344F" w:rsidR="00031E73" w:rsidRDefault="00146CA0" w:rsidP="00B11FAC">
      <w:r>
        <w:rPr>
          <w:rFonts w:hint="eastAsia"/>
        </w:rPr>
        <w:t>R</w:t>
      </w:r>
      <w:r>
        <w:t xml:space="preserve">andom walks are used for constructing convolutions so each node has an importance score to perform pooling and aggregation, which replaces the random sampling. They design a curriculum training scheme where the algorithm is fed harder examples. </w:t>
      </w:r>
      <w:r w:rsidR="007F4DE3">
        <w:t xml:space="preserve">Also, they use MapReduce to project all pins to a low-dimensional latent space to perform the aggregation. Another MapReduce job is used to join the representation with the ids of the boards they occur in. The board embedding is computed by pooling the features of the sampled neighbors. This avoids redundant computations since the latent vector for each node is computed once. </w:t>
      </w:r>
      <w:r w:rsidR="00B46C63">
        <w:t xml:space="preserve">After the </w:t>
      </w:r>
      <w:proofErr w:type="spellStart"/>
      <w:r w:rsidR="00B46C63">
        <w:t>offine</w:t>
      </w:r>
      <w:proofErr w:type="spellEnd"/>
      <w:r w:rsidR="00B46C63">
        <w:t xml:space="preserve"> training that obtains the embeddings, the online lookup operation can be used to efficiently inference by approximating KNN via locality sensitive hashing. </w:t>
      </w:r>
      <w:r w:rsidR="0091241C">
        <w:t xml:space="preserve">The experiments show that </w:t>
      </w:r>
      <w:proofErr w:type="spellStart"/>
      <w:r w:rsidR="0091241C">
        <w:t>PinSage</w:t>
      </w:r>
      <w:proofErr w:type="spellEnd"/>
      <w:r w:rsidR="0091241C">
        <w:t xml:space="preserve"> outperforms other methods in hit-rate and MRR, and </w:t>
      </w:r>
      <w:proofErr w:type="spellStart"/>
      <w:r w:rsidR="0091241C">
        <w:t>PinSage</w:t>
      </w:r>
      <w:proofErr w:type="spellEnd"/>
      <w:r w:rsidR="0091241C">
        <w:t xml:space="preserve"> wins over other methods in head-to-head comparison of which image is more relevant to the recommended query. The production </w:t>
      </w:r>
      <w:r w:rsidR="0091241C">
        <w:lastRenderedPageBreak/>
        <w:t xml:space="preserve">A/B test also shows that the metric of interest, </w:t>
      </w:r>
      <w:proofErr w:type="gramStart"/>
      <w:r w:rsidR="0091241C">
        <w:t>i.e.</w:t>
      </w:r>
      <w:proofErr w:type="gramEnd"/>
      <w:r w:rsidR="0091241C">
        <w:t xml:space="preserve"> </w:t>
      </w:r>
      <w:proofErr w:type="spellStart"/>
      <w:r w:rsidR="0091241C">
        <w:t>repin</w:t>
      </w:r>
      <w:proofErr w:type="spellEnd"/>
      <w:r w:rsidR="0091241C">
        <w:t xml:space="preserve"> rate measuring the percentage of </w:t>
      </w:r>
      <w:proofErr w:type="spellStart"/>
      <w:r w:rsidR="0091241C">
        <w:t>homefeed</w:t>
      </w:r>
      <w:proofErr w:type="spellEnd"/>
      <w:r w:rsidR="0091241C">
        <w:t xml:space="preserve"> recommendations that have been saved by the users, improves by 10-30%. The running time also shows that </w:t>
      </w:r>
      <w:proofErr w:type="spellStart"/>
      <w:r w:rsidR="0091241C">
        <w:t>PinSage</w:t>
      </w:r>
      <w:proofErr w:type="spellEnd"/>
      <w:r w:rsidR="0091241C">
        <w:t xml:space="preserve"> can stably and efficiently work for different batch sizes. The trade-off </w:t>
      </w:r>
      <w:r w:rsidR="00093F21">
        <w:t xml:space="preserve">between metrics (such as Hit-rate and MRR) </w:t>
      </w:r>
      <w:r w:rsidR="0091241C">
        <w:t>and the training time</w:t>
      </w:r>
      <w:r w:rsidR="00093F21">
        <w:t xml:space="preserve"> with respect to </w:t>
      </w:r>
      <w:r w:rsidR="00093F21">
        <w:t>the number of neighbors sampled</w:t>
      </w:r>
      <w:r w:rsidR="00093F21">
        <w:t xml:space="preserve"> is also shown.</w:t>
      </w:r>
    </w:p>
    <w:p w14:paraId="1875797E" w14:textId="6DC2927D" w:rsidR="00BB2A2F" w:rsidRDefault="00BB2A2F" w:rsidP="00B11FAC"/>
    <w:p w14:paraId="771DFF29" w14:textId="77777777" w:rsidR="00BB2A2F" w:rsidRPr="000B7951" w:rsidRDefault="00BB2A2F" w:rsidP="00BB2A2F">
      <w:pPr>
        <w:rPr>
          <w:b/>
          <w:bCs/>
        </w:rPr>
      </w:pPr>
      <w:r w:rsidRPr="000B7951">
        <w:rPr>
          <w:b/>
          <w:bCs/>
        </w:rPr>
        <w:t>T</w:t>
      </w:r>
      <w:r w:rsidRPr="000B7951">
        <w:rPr>
          <w:rFonts w:hint="eastAsia"/>
          <w:b/>
          <w:bCs/>
        </w:rPr>
        <w:t>it</w:t>
      </w:r>
      <w:r w:rsidRPr="000B7951">
        <w:rPr>
          <w:b/>
          <w:bCs/>
        </w:rPr>
        <w:t>le: “Continuous-Time Sequential Recommendation with Temporal</w:t>
      </w:r>
    </w:p>
    <w:p w14:paraId="42E377B0" w14:textId="54D2C553" w:rsidR="00BB2A2F" w:rsidRPr="000B7951" w:rsidRDefault="00BB2A2F" w:rsidP="00BB2A2F">
      <w:pPr>
        <w:rPr>
          <w:b/>
          <w:bCs/>
        </w:rPr>
      </w:pPr>
      <w:r w:rsidRPr="000B7951">
        <w:rPr>
          <w:b/>
          <w:bCs/>
        </w:rPr>
        <w:t xml:space="preserve">Graph Collaborative Transformer”. </w:t>
      </w:r>
    </w:p>
    <w:p w14:paraId="5C7ABCB2" w14:textId="34E8DDB1" w:rsidR="00BB2A2F" w:rsidRDefault="00BB2A2F" w:rsidP="00B11FAC"/>
    <w:p w14:paraId="648D8F4A" w14:textId="79B267FC" w:rsidR="00BB2A2F" w:rsidRDefault="000B7951" w:rsidP="00B11FAC">
      <w:r w:rsidRPr="000B7951">
        <w:rPr>
          <w:b/>
          <w:bCs/>
        </w:rPr>
        <w:t xml:space="preserve">Introduction and motivation: </w:t>
      </w:r>
      <w:r w:rsidR="00985ADB">
        <w:rPr>
          <w:rFonts w:hint="eastAsia"/>
        </w:rPr>
        <w:t>T</w:t>
      </w:r>
      <w:r w:rsidR="00985ADB">
        <w:t>he author argue that most sequential recommendation models in the literature ignore temporal collaborative signals</w:t>
      </w:r>
      <w:r w:rsidR="009C3EC3">
        <w:t xml:space="preserve">. The authors use an example to illustrate that. In </w:t>
      </w:r>
      <w:r w:rsidR="009133AD">
        <w:t xml:space="preserve">below, the user 4 should not only use the most recent interacted item to predict next item, but also use the temporal collaborative signals </w:t>
      </w:r>
      <w:r w:rsidR="00ED13F0">
        <w:t>between users of similar patterns</w:t>
      </w:r>
      <w:r>
        <w:t xml:space="preserve"> (which is the definition of collaborative signals that similar patterns of both items and users should be considered)</w:t>
      </w:r>
      <w:r w:rsidR="00ED13F0">
        <w:t>.</w:t>
      </w:r>
    </w:p>
    <w:p w14:paraId="699F8E34" w14:textId="56D9043C" w:rsidR="009C3EC3" w:rsidRDefault="009C3EC3" w:rsidP="009C3EC3">
      <w:pPr>
        <w:jc w:val="center"/>
      </w:pPr>
      <w:r>
        <w:rPr>
          <w:noProof/>
        </w:rPr>
        <w:drawing>
          <wp:inline distT="0" distB="0" distL="0" distR="0" wp14:anchorId="5E8462B6" wp14:editId="6AAE7B7D">
            <wp:extent cx="3741420" cy="24582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2548" cy="2459003"/>
                    </a:xfrm>
                    <a:prstGeom prst="rect">
                      <a:avLst/>
                    </a:prstGeom>
                    <a:noFill/>
                    <a:ln>
                      <a:noFill/>
                    </a:ln>
                  </pic:spPr>
                </pic:pic>
              </a:graphicData>
            </a:graphic>
          </wp:inline>
        </w:drawing>
      </w:r>
    </w:p>
    <w:p w14:paraId="3394CAA0" w14:textId="6743A105" w:rsidR="009C3EC3" w:rsidRDefault="00ED13F0" w:rsidP="00B11FAC">
      <w:pPr>
        <w:rPr>
          <w:rFonts w:hint="eastAsia"/>
        </w:rPr>
      </w:pPr>
      <w:r>
        <w:rPr>
          <w:rFonts w:hint="eastAsia"/>
        </w:rPr>
        <w:t>T</w:t>
      </w:r>
      <w:r>
        <w:t xml:space="preserve">he authors </w:t>
      </w:r>
      <w:r w:rsidR="002A29D4">
        <w:t xml:space="preserve">propose </w:t>
      </w:r>
      <w:r w:rsidR="005E29D1">
        <w:t xml:space="preserve">to construct continuous-time </w:t>
      </w:r>
      <w:proofErr w:type="spellStart"/>
      <w:r w:rsidR="005E29D1">
        <w:t>bipartitie</w:t>
      </w:r>
      <w:proofErr w:type="spellEnd"/>
      <w:r w:rsidR="005E29D1">
        <w:t xml:space="preserve"> graph (CTBG). The graph consists of use</w:t>
      </w:r>
      <w:r w:rsidR="001A6433">
        <w:t>r/</w:t>
      </w:r>
      <w:r w:rsidR="005E29D1">
        <w:t>item nodes</w:t>
      </w:r>
      <w:r w:rsidR="001A6433">
        <w:t xml:space="preserve"> and interacted user/item are connected by a timestamp edge, as shown below. </w:t>
      </w:r>
      <w:r w:rsidR="006544DA">
        <w:t xml:space="preserve">Except that the sequence of interacted items of u4 can have a sequential pattern that is </w:t>
      </w:r>
      <w:proofErr w:type="spellStart"/>
      <w:r w:rsidR="006544DA">
        <w:t>usefor</w:t>
      </w:r>
      <w:proofErr w:type="spellEnd"/>
      <w:r w:rsidR="006544DA">
        <w:t>, t</w:t>
      </w:r>
      <w:r w:rsidR="001A6433">
        <w:t>he probability of recommending i4 for u</w:t>
      </w:r>
      <w:r w:rsidR="00106140">
        <w:t>4</w:t>
      </w:r>
      <w:r w:rsidR="001A6433">
        <w:t xml:space="preserve"> in t5</w:t>
      </w:r>
      <w:r w:rsidR="00B25E51">
        <w:t xml:space="preserve"> is </w:t>
      </w:r>
      <w:r w:rsidR="006544DA">
        <w:t xml:space="preserve">also </w:t>
      </w:r>
      <w:r w:rsidR="00B25E51">
        <w:t xml:space="preserve">affected by the i4 of u2 at t4, as u2 has collaborative temporal signals that are useful for u4. </w:t>
      </w:r>
    </w:p>
    <w:p w14:paraId="7BF90BFF" w14:textId="731818BE" w:rsidR="009C3EC3" w:rsidRDefault="00ED13F0" w:rsidP="00ED13F0">
      <w:pPr>
        <w:jc w:val="center"/>
      </w:pPr>
      <w:r>
        <w:rPr>
          <w:noProof/>
        </w:rPr>
        <w:drawing>
          <wp:inline distT="0" distB="0" distL="0" distR="0" wp14:anchorId="5B162AD2" wp14:editId="208477F4">
            <wp:extent cx="4206240" cy="1932597"/>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8443" cy="1938204"/>
                    </a:xfrm>
                    <a:prstGeom prst="rect">
                      <a:avLst/>
                    </a:prstGeom>
                    <a:noFill/>
                    <a:ln>
                      <a:noFill/>
                    </a:ln>
                  </pic:spPr>
                </pic:pic>
              </a:graphicData>
            </a:graphic>
          </wp:inline>
        </w:drawing>
      </w:r>
    </w:p>
    <w:p w14:paraId="7F0CCF81" w14:textId="08B306BC" w:rsidR="009C3EC3" w:rsidRDefault="009C3EC3" w:rsidP="00B11FAC"/>
    <w:p w14:paraId="571606E1" w14:textId="42C45170" w:rsidR="000B7951" w:rsidRDefault="000B7951" w:rsidP="00B11FAC">
      <w:pPr>
        <w:rPr>
          <w:b/>
          <w:bCs/>
        </w:rPr>
      </w:pPr>
      <w:r w:rsidRPr="000B7951">
        <w:rPr>
          <w:rFonts w:hint="eastAsia"/>
          <w:b/>
          <w:bCs/>
        </w:rPr>
        <w:lastRenderedPageBreak/>
        <w:t>M</w:t>
      </w:r>
      <w:r w:rsidRPr="000B7951">
        <w:rPr>
          <w:b/>
          <w:bCs/>
        </w:rPr>
        <w:t>ethods:</w:t>
      </w:r>
    </w:p>
    <w:p w14:paraId="0075062A" w14:textId="41647DEA" w:rsidR="000B7951" w:rsidRDefault="000B7951" w:rsidP="00B11FAC">
      <w:r w:rsidRPr="000B7951">
        <w:rPr>
          <w:rFonts w:hint="eastAsia"/>
        </w:rPr>
        <w:t>T</w:t>
      </w:r>
      <w:r w:rsidRPr="000B7951">
        <w:t xml:space="preserve">he </w:t>
      </w:r>
      <w:r>
        <w:t xml:space="preserve">methods part is the core methodology the </w:t>
      </w:r>
      <w:proofErr w:type="gramStart"/>
      <w:r>
        <w:t>authors</w:t>
      </w:r>
      <w:proofErr w:type="gramEnd"/>
      <w:r>
        <w:t xml:space="preserve"> practice. We will focus on this part and </w:t>
      </w:r>
      <w:r w:rsidR="00900B5C">
        <w:t>give summary of each subsection to comment on the proposed method.</w:t>
      </w:r>
    </w:p>
    <w:p w14:paraId="34B7159D" w14:textId="77777777" w:rsidR="000B7951" w:rsidRPr="000B7951" w:rsidRDefault="000B7951" w:rsidP="00B11FAC">
      <w:pPr>
        <w:rPr>
          <w:rFonts w:hint="eastAsia"/>
        </w:rPr>
      </w:pPr>
    </w:p>
    <w:p w14:paraId="72EDF336" w14:textId="50E95164" w:rsidR="000B7951" w:rsidRPr="000B7951" w:rsidRDefault="000B7951" w:rsidP="000B7951">
      <w:pPr>
        <w:pStyle w:val="a9"/>
        <w:numPr>
          <w:ilvl w:val="0"/>
          <w:numId w:val="5"/>
        </w:numPr>
        <w:ind w:firstLineChars="0"/>
        <w:rPr>
          <w:b/>
          <w:bCs/>
        </w:rPr>
      </w:pPr>
      <w:r w:rsidRPr="000B7951">
        <w:rPr>
          <w:rFonts w:hint="eastAsia"/>
          <w:b/>
          <w:bCs/>
        </w:rPr>
        <w:t>P</w:t>
      </w:r>
      <w:r w:rsidRPr="000B7951">
        <w:rPr>
          <w:b/>
          <w:bCs/>
        </w:rPr>
        <w:t>reliminary:</w:t>
      </w:r>
    </w:p>
    <w:p w14:paraId="41C9651A" w14:textId="77777777" w:rsidR="000B7951" w:rsidRDefault="000B7951" w:rsidP="000B7951">
      <w:r>
        <w:rPr>
          <w:rFonts w:hint="eastAsia"/>
        </w:rPr>
        <w:t>T</w:t>
      </w:r>
      <w:r>
        <w:t xml:space="preserve">he authors define the continuous-time </w:t>
      </w:r>
      <w:proofErr w:type="spellStart"/>
      <w:r>
        <w:t>bipartitie</w:t>
      </w:r>
      <w:proofErr w:type="spellEnd"/>
      <w:r>
        <w:t xml:space="preserve"> graph as follows. A continuous time bipartite graph with </w:t>
      </w:r>
      <w:r>
        <w:rPr>
          <w:rFonts w:ascii="Cambria Math" w:hAnsi="Cambria Math" w:cs="Cambria Math"/>
        </w:rPr>
        <w:t>𝑁</w:t>
      </w:r>
      <w:r>
        <w:t xml:space="preserve"> nodes and </w:t>
      </w:r>
      <w:r>
        <w:rPr>
          <w:rFonts w:ascii="Cambria Math" w:hAnsi="Cambria Math" w:cs="Cambria Math"/>
        </w:rPr>
        <w:t>𝐸</w:t>
      </w:r>
      <w:r>
        <w:t xml:space="preserve"> edges for recommendations is defined as B = {U, 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where U and I are two</w:t>
      </w:r>
      <w:r>
        <w:rPr>
          <w:rFonts w:hint="eastAsia"/>
        </w:rPr>
        <w:t xml:space="preserve"> disjoint node sets of users and items, respectively. Every edge </w:t>
      </w:r>
      <m:oMath>
        <m:r>
          <m:rPr>
            <m:sty m:val="p"/>
          </m:rPr>
          <w:rPr>
            <w:rFonts w:ascii="Cambria Math" w:hAnsi="Cambria Math" w:cs="Cambria Math"/>
          </w:rPr>
          <m:t>e</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hint="eastAsia"/>
        </w:rPr>
        <w:t xml:space="preserve"> is denoted as a tuple </w:t>
      </w:r>
      <w:r>
        <w:rPr>
          <w:rFonts w:ascii="Cambria Math" w:hAnsi="Cambria Math" w:cs="Cambria Math"/>
        </w:rPr>
        <w:t>𝑒</w:t>
      </w:r>
      <w:r>
        <w:rPr>
          <w:rFonts w:hint="eastAsia"/>
        </w:rPr>
        <w:t xml:space="preserve"> = (</w:t>
      </w:r>
      <w:proofErr w:type="gramStart"/>
      <w:r>
        <w:rPr>
          <w:rFonts w:ascii="Cambria Math" w:hAnsi="Cambria Math" w:cs="Cambria Math"/>
        </w:rPr>
        <w:t>𝑢</w:t>
      </w:r>
      <w:r>
        <w:rPr>
          <w:rFonts w:hint="eastAsia"/>
        </w:rPr>
        <w:t>,</w:t>
      </w:r>
      <w:r>
        <w:rPr>
          <w:rFonts w:ascii="Cambria Math" w:hAnsi="Cambria Math" w:cs="Cambria Math"/>
        </w:rPr>
        <w:t>𝑖</w:t>
      </w:r>
      <w:proofErr w:type="gramEnd"/>
      <w:r>
        <w:rPr>
          <w:rFonts w:hint="eastAsia"/>
        </w:rPr>
        <w:t>,</w:t>
      </w:r>
      <w:r>
        <w:rPr>
          <w:rFonts w:ascii="Cambria Math" w:hAnsi="Cambria Math" w:cs="Cambria Math"/>
        </w:rPr>
        <w:t>𝑡</w:t>
      </w:r>
      <w:r>
        <w:rPr>
          <w:rFonts w:hint="eastAsia"/>
        </w:rPr>
        <w:t xml:space="preserve">), where </w:t>
      </w:r>
      <w:r>
        <w:rPr>
          <w:rFonts w:ascii="Cambria Math" w:hAnsi="Cambria Math" w:cs="Cambria Math"/>
        </w:rPr>
        <w:t>𝑢</w:t>
      </w:r>
      <w:r>
        <w:rPr>
          <w:rFonts w:hint="eastAsia"/>
        </w:rPr>
        <w:t xml:space="preserve"> </w:t>
      </w:r>
      <m:oMath>
        <m:r>
          <w:rPr>
            <w:rFonts w:ascii="Cambria Math" w:hAnsi="Cambria Math"/>
          </w:rPr>
          <m:t>∈</m:t>
        </m:r>
      </m:oMath>
      <w:r>
        <w:rPr>
          <w:rFonts w:hint="eastAsia"/>
        </w:rPr>
        <w:t xml:space="preserve"> U, </w:t>
      </w:r>
      <w:r>
        <w:rPr>
          <w:rFonts w:ascii="Cambria Math" w:hAnsi="Cambria Math" w:cs="Cambria Math"/>
        </w:rPr>
        <w:t>𝑖</w:t>
      </w:r>
      <w:r>
        <w:rPr>
          <w:rFonts w:hint="eastAsia"/>
        </w:rPr>
        <w:t xml:space="preserve"> </w:t>
      </w:r>
      <m:oMath>
        <m:r>
          <w:rPr>
            <w:rFonts w:ascii="Cambria Math" w:hAnsi="Cambria Math"/>
          </w:rPr>
          <m:t>∈</m:t>
        </m:r>
      </m:oMath>
      <w:r>
        <w:rPr>
          <w:rFonts w:hint="eastAsia"/>
        </w:rPr>
        <w:t xml:space="preserve"> I, and </w:t>
      </w:r>
      <w:r>
        <w:rPr>
          <w:rFonts w:ascii="Cambria Math" w:hAnsi="Cambria Math" w:cs="Cambria Math"/>
        </w:rPr>
        <w:t>𝑡</w:t>
      </w:r>
      <w:r>
        <w:rPr>
          <w:rFonts w:hint="eastAsia"/>
        </w:rPr>
        <w:t xml:space="preserve"> </w:t>
      </w:r>
      <m:oMath>
        <m:r>
          <w:rPr>
            <w:rFonts w:ascii="Cambria Math" w:hAnsi="Cambria Math"/>
          </w:rPr>
          <m:t>∈</m:t>
        </m:r>
      </m:oMath>
      <w:r>
        <w:rPr>
          <w:rFonts w:hint="eastAsia"/>
        </w:rPr>
        <w:t xml:space="preserve"> </w:t>
      </w:r>
      <m:oMath>
        <m:sSup>
          <m:sSupPr>
            <m:ctrlPr>
              <w:rPr>
                <w:rFonts w:ascii="Cambria Math" w:hAnsi="Cambria Math"/>
                <w:i/>
              </w:rPr>
            </m:ctrlPr>
          </m:sSupPr>
          <m:e>
            <m:r>
              <w:rPr>
                <w:rFonts w:ascii="Cambria Math" w:hAnsi="Cambria Math" w:hint="eastAsia"/>
              </w:rPr>
              <m:t>R</m:t>
            </m:r>
          </m:e>
          <m:sup>
            <m:r>
              <w:rPr>
                <w:rFonts w:ascii="Cambria Math" w:hAnsi="Cambria Math"/>
              </w:rPr>
              <m:t>+</m:t>
            </m:r>
          </m:sup>
        </m:sSup>
      </m:oMath>
      <w:r>
        <w:t>as the edge attribute. Each triplet (</w:t>
      </w:r>
      <w:proofErr w:type="gramStart"/>
      <w:r>
        <w:rPr>
          <w:rFonts w:ascii="Cambria Math" w:hAnsi="Cambria Math" w:cs="Cambria Math"/>
        </w:rPr>
        <w:t>𝑢</w:t>
      </w:r>
      <w:r>
        <w:t>,</w:t>
      </w:r>
      <w:r>
        <w:rPr>
          <w:rFonts w:ascii="Cambria Math" w:hAnsi="Cambria Math" w:cs="Cambria Math"/>
        </w:rPr>
        <w:t>𝑖</w:t>
      </w:r>
      <w:proofErr w:type="gramEnd"/>
      <w:r>
        <w:t xml:space="preserve">, </w:t>
      </w:r>
      <w:r>
        <w:rPr>
          <w:rFonts w:ascii="Cambria Math" w:hAnsi="Cambria Math" w:cs="Cambria Math"/>
        </w:rPr>
        <w:t>𝑡</w:t>
      </w:r>
      <w:r>
        <w:t>) denotes the interaction of a</w:t>
      </w:r>
      <w:r>
        <w:rPr>
          <w:rFonts w:hint="eastAsia"/>
        </w:rPr>
        <w:t xml:space="preserve"> </w:t>
      </w:r>
      <w:r>
        <w:t xml:space="preserve">user </w:t>
      </w:r>
      <w:r>
        <w:rPr>
          <w:rFonts w:ascii="Cambria Math" w:hAnsi="Cambria Math" w:cs="Cambria Math"/>
        </w:rPr>
        <w:t>𝑢</w:t>
      </w:r>
      <w:r>
        <w:t xml:space="preserve"> with item </w:t>
      </w:r>
      <w:r>
        <w:rPr>
          <w:rFonts w:ascii="Cambria Math" w:hAnsi="Cambria Math" w:cs="Cambria Math"/>
        </w:rPr>
        <w:t>𝑖</w:t>
      </w:r>
      <w:r>
        <w:t xml:space="preserve"> at timestamp </w:t>
      </w:r>
      <w:r>
        <w:rPr>
          <w:rFonts w:ascii="Cambria Math" w:hAnsi="Cambria Math" w:cs="Cambria Math"/>
        </w:rPr>
        <w:t xml:space="preserve">𝑡. Let </w:t>
      </w:r>
      <m:oMath>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(t)</m:t>
        </m:r>
      </m:oMath>
      <w:r>
        <w:rPr>
          <w:rFonts w:ascii="Cambria Math" w:hAnsi="Cambria Math" w:cs="Cambria Math" w:hint="eastAsia"/>
        </w:rPr>
        <w:t xml:space="preserve"> </w:t>
      </w:r>
      <w:r>
        <w:rPr>
          <w:rFonts w:ascii="Cambria Math" w:hAnsi="Cambria Math" w:cs="Cambria Math"/>
        </w:rPr>
        <w:t xml:space="preserve">denotes the set of items interacted with the user u before t. For a specific user 𝑢, </w:t>
      </w:r>
      <w:r w:rsidRPr="00436ACF">
        <w:t xml:space="preserve">given a set of future timestamps </w:t>
      </w:r>
      <m:oMath>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&gt;T</m:t>
        </m:r>
      </m:oMath>
      <w:r>
        <w:rPr>
          <w:rFonts w:hint="eastAsia"/>
        </w:rPr>
        <w:t>,</w:t>
      </w:r>
      <w:r>
        <w:t xml:space="preserve"> the model recommends every timestamp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u</m:t>
            </m:r>
          </m:sub>
        </m:sSub>
      </m:oMath>
      <w:r>
        <w:rPr>
          <w:rFonts w:hint="eastAsia"/>
        </w:rPr>
        <w:t>.</w:t>
      </w:r>
      <w:r>
        <w:t xml:space="preserve"> </w:t>
      </w:r>
    </w:p>
    <w:p w14:paraId="4F7E77DE" w14:textId="2D99AAB2" w:rsidR="000B7951" w:rsidRDefault="00900B5C" w:rsidP="00B11FAC">
      <w:pPr>
        <w:rPr>
          <w:b/>
          <w:bCs/>
        </w:rPr>
      </w:pPr>
      <w:r>
        <w:rPr>
          <w:rFonts w:hint="eastAsia"/>
          <w:b/>
          <w:bCs/>
        </w:rPr>
        <w:t>S</w:t>
      </w:r>
      <w:r>
        <w:rPr>
          <w:b/>
          <w:bCs/>
        </w:rPr>
        <w:t>ummary</w:t>
      </w:r>
      <w:r w:rsidR="00A80E03">
        <w:rPr>
          <w:b/>
          <w:bCs/>
        </w:rPr>
        <w:t xml:space="preserve"> of 1</w:t>
      </w:r>
      <w:r>
        <w:rPr>
          <w:b/>
          <w:bCs/>
        </w:rPr>
        <w:t xml:space="preserve">: </w:t>
      </w:r>
      <w:r w:rsidR="00A80E03" w:rsidRPr="00A80E03">
        <w:t xml:space="preserve">The </w:t>
      </w:r>
      <w:proofErr w:type="spellStart"/>
      <w:r w:rsidR="00A80E03" w:rsidRPr="00A80E03">
        <w:t>authros</w:t>
      </w:r>
      <w:proofErr w:type="spellEnd"/>
      <w:r w:rsidR="00A80E03" w:rsidRPr="00A80E03">
        <w:t xml:space="preserve"> define </w:t>
      </w:r>
      <w:proofErr w:type="spellStart"/>
      <w:r w:rsidR="00A80E03">
        <w:t>bipartitie</w:t>
      </w:r>
      <w:proofErr w:type="spellEnd"/>
      <w:r w:rsidR="00A80E03">
        <w:t xml:space="preserve"> graph from the user/item sequence. That is the foundation of what is discussed in the following subsections.</w:t>
      </w:r>
    </w:p>
    <w:p w14:paraId="60AEFDF7" w14:textId="77777777" w:rsidR="00900B5C" w:rsidRPr="000B7951" w:rsidRDefault="00900B5C" w:rsidP="00B11FAC">
      <w:pPr>
        <w:rPr>
          <w:rFonts w:hint="eastAsia"/>
          <w:b/>
          <w:bCs/>
        </w:rPr>
      </w:pPr>
    </w:p>
    <w:p w14:paraId="32542E3D" w14:textId="0ED302EF" w:rsidR="000B7951" w:rsidRPr="000B7951" w:rsidRDefault="000B7951" w:rsidP="000B7951">
      <w:pPr>
        <w:pStyle w:val="a9"/>
        <w:numPr>
          <w:ilvl w:val="0"/>
          <w:numId w:val="5"/>
        </w:numPr>
        <w:ind w:firstLineChars="0"/>
        <w:rPr>
          <w:b/>
          <w:bCs/>
        </w:rPr>
      </w:pPr>
      <w:r w:rsidRPr="000B7951">
        <w:rPr>
          <w:b/>
          <w:bCs/>
        </w:rPr>
        <w:t>Neural Architecture:</w:t>
      </w:r>
    </w:p>
    <w:p w14:paraId="70078E34" w14:textId="386C6B11" w:rsidR="006544DA" w:rsidRDefault="006544DA" w:rsidP="000B7951">
      <w:r>
        <w:rPr>
          <w:rFonts w:hint="eastAsia"/>
        </w:rPr>
        <w:t>T</w:t>
      </w:r>
      <w:r>
        <w:t xml:space="preserve">he authors propose </w:t>
      </w:r>
      <w:r>
        <w:t>Temporal Graph Sequential</w:t>
      </w:r>
      <w:r>
        <w:rPr>
          <w:rFonts w:hint="eastAsia"/>
        </w:rPr>
        <w:t xml:space="preserve"> </w:t>
      </w:r>
      <w:r>
        <w:t>Recommender</w:t>
      </w:r>
      <w:r>
        <w:t xml:space="preserve"> (</w:t>
      </w:r>
      <w:proofErr w:type="spellStart"/>
      <w:r>
        <w:t>TGSRec</w:t>
      </w:r>
      <w:proofErr w:type="spellEnd"/>
      <w:r>
        <w:t>).</w:t>
      </w:r>
    </w:p>
    <w:p w14:paraId="0A7657B6" w14:textId="6E19D4DA" w:rsidR="006544DA" w:rsidRPr="006544DA" w:rsidRDefault="006544DA" w:rsidP="006544DA">
      <w:r w:rsidRPr="006544DA">
        <w:t>There are three major components</w:t>
      </w:r>
      <w:r>
        <w:t xml:space="preserve"> of the proposed neural architecture</w:t>
      </w:r>
      <w:r w:rsidRPr="006544DA">
        <w:t xml:space="preserve">: </w:t>
      </w:r>
    </w:p>
    <w:p w14:paraId="790FA79F" w14:textId="77777777" w:rsidR="006544DA" w:rsidRPr="006544DA" w:rsidRDefault="006544DA" w:rsidP="006544DA">
      <w:pPr>
        <w:numPr>
          <w:ilvl w:val="0"/>
          <w:numId w:val="1"/>
        </w:numPr>
      </w:pPr>
      <w:r w:rsidRPr="006544DA">
        <w:rPr>
          <w:b/>
          <w:bCs/>
        </w:rPr>
        <w:t xml:space="preserve">Embedding layer, </w:t>
      </w:r>
      <w:r w:rsidRPr="006544DA">
        <w:t xml:space="preserve">which encodes nodes and timestamps in a consistent way to connect the SR problem with graph embedding method; </w:t>
      </w:r>
    </w:p>
    <w:p w14:paraId="689E7C0A" w14:textId="77777777" w:rsidR="006544DA" w:rsidRPr="006544DA" w:rsidRDefault="006544DA" w:rsidP="006544DA">
      <w:pPr>
        <w:numPr>
          <w:ilvl w:val="0"/>
          <w:numId w:val="1"/>
        </w:numPr>
      </w:pPr>
      <w:r w:rsidRPr="006544DA">
        <w:rPr>
          <w:b/>
          <w:bCs/>
        </w:rPr>
        <w:t>Temporal Collaborative Transformer (TCT) layer</w:t>
      </w:r>
      <w:r w:rsidRPr="006544DA">
        <w:t xml:space="preserve">, which employs a novel temporal collaborative attention mechanism to discriminate temporal impacts of neighbors, and aggregates both node and time embeddings to infer the temporal node embedding; </w:t>
      </w:r>
    </w:p>
    <w:p w14:paraId="1538D767" w14:textId="4FCDF803" w:rsidR="006544DA" w:rsidRDefault="006544DA" w:rsidP="00B11FAC">
      <w:pPr>
        <w:numPr>
          <w:ilvl w:val="0"/>
          <w:numId w:val="1"/>
        </w:numPr>
      </w:pPr>
      <w:r w:rsidRPr="006544DA">
        <w:rPr>
          <w:b/>
          <w:bCs/>
        </w:rPr>
        <w:t>Prediction layer</w:t>
      </w:r>
      <w:r w:rsidRPr="006544DA">
        <w:t>, which utilizes output embeddings from the final TCT layer to calculate the score.</w:t>
      </w:r>
    </w:p>
    <w:p w14:paraId="2BB06202" w14:textId="7D17ADE1" w:rsidR="006544DA" w:rsidRPr="003A36EC" w:rsidRDefault="006544DA" w:rsidP="006544DA">
      <w:pPr>
        <w:ind w:left="360"/>
        <w:rPr>
          <w:rFonts w:hint="eastAsia"/>
        </w:rPr>
      </w:pPr>
      <w:r w:rsidRPr="003A36EC">
        <w:t xml:space="preserve">The </w:t>
      </w:r>
      <w:r w:rsidR="003A36EC">
        <w:t>architecture is visualized below.</w:t>
      </w:r>
    </w:p>
    <w:p w14:paraId="6984638A" w14:textId="10769E22" w:rsidR="009C3EC3" w:rsidRDefault="00ED13F0" w:rsidP="00B11FAC">
      <w:r w:rsidRPr="00ED13F0">
        <w:drawing>
          <wp:inline distT="0" distB="0" distL="0" distR="0" wp14:anchorId="4B1F5049" wp14:editId="36D4CE5B">
            <wp:extent cx="5274310" cy="1741170"/>
            <wp:effectExtent l="0" t="0" r="2540" b="0"/>
            <wp:docPr id="4" name="图片 3">
              <a:extLst xmlns:a="http://schemas.openxmlformats.org/drawingml/2006/main">
                <a:ext uri="{FF2B5EF4-FFF2-40B4-BE49-F238E27FC236}">
                  <a16:creationId xmlns:a16="http://schemas.microsoft.com/office/drawing/2014/main" id="{516E3322-3AAE-0059-8C9E-B26547DEB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16E3322-3AAE-0059-8C9E-B26547DEB3B5}"/>
                        </a:ext>
                      </a:extLst>
                    </pic:cNvPr>
                    <pic:cNvPicPr>
                      <a:picLocks noChangeAspect="1"/>
                    </pic:cNvPicPr>
                  </pic:nvPicPr>
                  <pic:blipFill>
                    <a:blip r:embed="rId10"/>
                    <a:stretch>
                      <a:fillRect/>
                    </a:stretch>
                  </pic:blipFill>
                  <pic:spPr>
                    <a:xfrm>
                      <a:off x="0" y="0"/>
                      <a:ext cx="5274310" cy="1741170"/>
                    </a:xfrm>
                    <a:prstGeom prst="rect">
                      <a:avLst/>
                    </a:prstGeom>
                  </pic:spPr>
                </pic:pic>
              </a:graphicData>
            </a:graphic>
          </wp:inline>
        </w:drawing>
      </w:r>
    </w:p>
    <w:p w14:paraId="292F5E7A" w14:textId="77777777" w:rsidR="00A80E03" w:rsidRDefault="00A80E03" w:rsidP="003A36EC">
      <w:pPr>
        <w:rPr>
          <w:rFonts w:hint="eastAsia"/>
        </w:rPr>
      </w:pPr>
    </w:p>
    <w:p w14:paraId="7A0575BE" w14:textId="7FD74FC0" w:rsidR="000B7951" w:rsidRPr="000B7951" w:rsidRDefault="000B7951" w:rsidP="000B7951">
      <w:pPr>
        <w:pStyle w:val="a9"/>
        <w:numPr>
          <w:ilvl w:val="1"/>
          <w:numId w:val="5"/>
        </w:numPr>
        <w:ind w:firstLineChars="0"/>
        <w:rPr>
          <w:b/>
          <w:bCs/>
        </w:rPr>
      </w:pPr>
      <w:r>
        <w:rPr>
          <w:b/>
          <w:bCs/>
        </w:rPr>
        <w:t xml:space="preserve"> Embedding layer</w:t>
      </w:r>
      <w:r w:rsidRPr="000B7951">
        <w:rPr>
          <w:b/>
          <w:bCs/>
        </w:rPr>
        <w:t>:</w:t>
      </w:r>
    </w:p>
    <w:p w14:paraId="13AF8AC0" w14:textId="759541AD" w:rsidR="004C022B" w:rsidRDefault="004C022B" w:rsidP="003A36EC">
      <w:r>
        <w:rPr>
          <w:rFonts w:hint="eastAsia"/>
        </w:rPr>
        <w:t>T</w:t>
      </w:r>
      <w:r>
        <w:t xml:space="preserve">he embedding layer </w:t>
      </w:r>
      <w:r w:rsidR="00136B61">
        <w:t xml:space="preserve">are two types of embeddings: </w:t>
      </w:r>
    </w:p>
    <w:p w14:paraId="50542DA8" w14:textId="77777777" w:rsidR="00833DCB" w:rsidRPr="00A80E03" w:rsidRDefault="00762F36" w:rsidP="00762F36">
      <w:pPr>
        <w:numPr>
          <w:ilvl w:val="0"/>
          <w:numId w:val="2"/>
        </w:numPr>
        <w:rPr>
          <w:b/>
          <w:bCs/>
        </w:rPr>
      </w:pPr>
      <w:r w:rsidRPr="00762F36">
        <w:rPr>
          <w:b/>
          <w:bCs/>
        </w:rPr>
        <w:t>the long-term embeddings of nodes</w:t>
      </w:r>
    </w:p>
    <w:p w14:paraId="434563A2" w14:textId="6E2674B7" w:rsidR="00762F36" w:rsidRDefault="00833DCB" w:rsidP="00833DCB">
      <w:pPr>
        <w:ind w:left="360"/>
      </w:pPr>
      <w:r>
        <w:t>We define</w:t>
      </w:r>
      <w:r w:rsidR="00762F36" w:rsidRPr="00762F36">
        <w:t xml:space="preserve"> </w:t>
      </w:r>
      <w:r>
        <w:t>u</w:t>
      </w:r>
      <w:r w:rsidR="00762F36" w:rsidRPr="00762F36">
        <w:t>ser/item node embedding</w:t>
      </w:r>
      <w:r>
        <w:t xml:space="preserve"> as</w:t>
      </w:r>
    </w:p>
    <w:p w14:paraId="7EC89818" w14:textId="63630A86" w:rsidR="00762F36" w:rsidRDefault="00762F36" w:rsidP="00833DCB">
      <w:pPr>
        <w:ind w:left="720"/>
      </w:pPr>
      <w:r>
        <w:t xml:space="preserve"> </w:t>
      </w:r>
      <w:r w:rsidRPr="00762F36">
        <w:drawing>
          <wp:inline distT="0" distB="0" distL="0" distR="0" wp14:anchorId="7758DD4E" wp14:editId="6140C6A1">
            <wp:extent cx="1209241" cy="304800"/>
            <wp:effectExtent l="0" t="0" r="0" b="0"/>
            <wp:docPr id="9" name="图片 2">
              <a:extLst xmlns:a="http://schemas.openxmlformats.org/drawingml/2006/main">
                <a:ext uri="{FF2B5EF4-FFF2-40B4-BE49-F238E27FC236}">
                  <a16:creationId xmlns:a16="http://schemas.microsoft.com/office/drawing/2014/main" id="{596A91BA-60BA-67A3-DBFC-1A0A4637B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96A91BA-60BA-67A3-DBFC-1A0A4637B1EE}"/>
                        </a:ext>
                      </a:extLst>
                    </pic:cNvPr>
                    <pic:cNvPicPr>
                      <a:picLocks noChangeAspect="1"/>
                    </pic:cNvPicPr>
                  </pic:nvPicPr>
                  <pic:blipFill rotWithShape="1">
                    <a:blip r:embed="rId11"/>
                    <a:srcRect t="14233" b="11322"/>
                    <a:stretch/>
                  </pic:blipFill>
                  <pic:spPr bwMode="auto">
                    <a:xfrm>
                      <a:off x="0" y="0"/>
                      <a:ext cx="1209675" cy="304909"/>
                    </a:xfrm>
                    <a:prstGeom prst="rect">
                      <a:avLst/>
                    </a:prstGeom>
                    <a:ln>
                      <a:noFill/>
                    </a:ln>
                    <a:extLst>
                      <a:ext uri="{53640926-AAD7-44D8-BBD7-CCE9431645EC}">
                        <a14:shadowObscured xmlns:a14="http://schemas.microsoft.com/office/drawing/2010/main"/>
                      </a:ext>
                    </a:extLst>
                  </pic:spPr>
                </pic:pic>
              </a:graphicData>
            </a:graphic>
          </wp:inline>
        </w:drawing>
      </w:r>
    </w:p>
    <w:p w14:paraId="39762116" w14:textId="1A0587B2" w:rsidR="00833DCB" w:rsidRDefault="00833DCB" w:rsidP="00833DCB">
      <w:pPr>
        <w:ind w:firstLineChars="150" w:firstLine="360"/>
      </w:pPr>
      <w:r>
        <w:rPr>
          <w:rFonts w:hint="eastAsia"/>
        </w:rPr>
        <w:lastRenderedPageBreak/>
        <w:t>W</w:t>
      </w:r>
      <w:r>
        <w:t>e define user/item embedding table as</w:t>
      </w:r>
    </w:p>
    <w:p w14:paraId="6997B3CF" w14:textId="4A9E642E" w:rsidR="00833DCB" w:rsidRDefault="00833DCB" w:rsidP="00833DCB">
      <w:pPr>
        <w:ind w:firstLineChars="150" w:firstLine="360"/>
        <w:rPr>
          <w:rFonts w:hint="eastAsia"/>
        </w:rPr>
      </w:pPr>
      <w:r>
        <w:t xml:space="preserve"> </w:t>
      </w:r>
      <w:r w:rsidRPr="00833DCB">
        <w:drawing>
          <wp:inline distT="0" distB="0" distL="0" distR="0" wp14:anchorId="089ED1E1" wp14:editId="4FE669BF">
            <wp:extent cx="2273043" cy="265408"/>
            <wp:effectExtent l="0" t="0" r="0" b="1905"/>
            <wp:docPr id="5" name="图片 4">
              <a:extLst xmlns:a="http://schemas.openxmlformats.org/drawingml/2006/main">
                <a:ext uri="{FF2B5EF4-FFF2-40B4-BE49-F238E27FC236}">
                  <a16:creationId xmlns:a16="http://schemas.microsoft.com/office/drawing/2014/main" id="{96B5118A-B5A5-8B14-4E2E-C18F43A39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6B5118A-B5A5-8B14-4E2E-C18F43A396FA}"/>
                        </a:ext>
                      </a:extLst>
                    </pic:cNvPr>
                    <pic:cNvPicPr>
                      <a:picLocks noChangeAspect="1"/>
                    </pic:cNvPicPr>
                  </pic:nvPicPr>
                  <pic:blipFill rotWithShape="1">
                    <a:blip r:embed="rId12"/>
                    <a:srcRect l="2596" t="20213" b="16459"/>
                    <a:stretch/>
                  </pic:blipFill>
                  <pic:spPr>
                    <a:xfrm>
                      <a:off x="0" y="0"/>
                      <a:ext cx="2273043" cy="265408"/>
                    </a:xfrm>
                    <a:prstGeom prst="rect">
                      <a:avLst/>
                    </a:prstGeom>
                  </pic:spPr>
                </pic:pic>
              </a:graphicData>
            </a:graphic>
          </wp:inline>
        </w:drawing>
      </w:r>
      <w:r>
        <w:t xml:space="preserve"> </w:t>
      </w:r>
    </w:p>
    <w:p w14:paraId="0B9F6165" w14:textId="77777777" w:rsidR="00833DCB" w:rsidRPr="00A80E03" w:rsidRDefault="00762F36" w:rsidP="00762F36">
      <w:pPr>
        <w:numPr>
          <w:ilvl w:val="0"/>
          <w:numId w:val="3"/>
        </w:numPr>
        <w:rPr>
          <w:b/>
          <w:bCs/>
        </w:rPr>
      </w:pPr>
      <w:r w:rsidRPr="00762F36">
        <w:rPr>
          <w:b/>
          <w:bCs/>
        </w:rPr>
        <w:t>the continuous time embeddings of timestamps on edges.</w:t>
      </w:r>
      <w:r w:rsidRPr="00A80E03">
        <w:rPr>
          <w:rFonts w:hint="eastAsia"/>
          <w:b/>
          <w:bCs/>
        </w:rPr>
        <w:t xml:space="preserve"> </w:t>
      </w:r>
    </w:p>
    <w:p w14:paraId="2F72BA7B" w14:textId="579463C1" w:rsidR="00A2027F" w:rsidRDefault="00762F36" w:rsidP="00A80E03">
      <w:pPr>
        <w:ind w:left="360"/>
      </w:pPr>
      <w:r w:rsidRPr="00762F36">
        <w:t>It behaves as a function that maps those scalar timestamps into vectors</w:t>
      </w:r>
      <w:r w:rsidR="00A80E03">
        <w:t xml:space="preserve">, </w:t>
      </w:r>
      <w:proofErr w:type="gramStart"/>
      <w:r w:rsidR="00A80E03">
        <w:t>i.e.</w:t>
      </w:r>
      <w:proofErr w:type="gramEnd"/>
      <w:r w:rsidR="00A2027F" w:rsidRPr="003C5DF3">
        <w:t xml:space="preserve"> maps those scalar timestamps</w:t>
      </w:r>
      <w:r w:rsidR="00A80E03">
        <w:t xml:space="preserve"> of interacted items</w:t>
      </w:r>
      <w:r w:rsidR="00A2027F" w:rsidRPr="003C5DF3">
        <w:t xml:space="preserve"> into vectors. It also represents the time span as the dot product of corresponding encoded time embeddings</w:t>
      </w:r>
      <w:r w:rsidR="00A2027F">
        <w:t xml:space="preserve">. </w:t>
      </w:r>
      <w:r w:rsidR="00A2027F" w:rsidRPr="003C5DF3">
        <w:t>Given a pair of interactions (</w:t>
      </w:r>
      <w:proofErr w:type="gramStart"/>
      <w:r w:rsidR="00A2027F" w:rsidRPr="003C5DF3">
        <w:rPr>
          <w:rFonts w:ascii="Cambria Math" w:hAnsi="Cambria Math" w:cs="Cambria Math"/>
        </w:rPr>
        <w:t>𝑢</w:t>
      </w:r>
      <w:r w:rsidR="00A2027F" w:rsidRPr="003C5DF3">
        <w:t>,</w:t>
      </w:r>
      <w:r w:rsidR="00A2027F" w:rsidRPr="003C5DF3">
        <w:rPr>
          <w:rFonts w:ascii="Cambria Math" w:hAnsi="Cambria Math" w:cs="Cambria Math"/>
        </w:rPr>
        <w:t>𝑖</w:t>
      </w:r>
      <w:proofErr w:type="gramEnd"/>
      <w:r w:rsidR="00A2027F" w:rsidRPr="003C5DF3">
        <w:t xml:space="preserve">, </w:t>
      </w:r>
      <w:r w:rsidR="00A2027F" w:rsidRPr="003C5DF3">
        <w:rPr>
          <w:rFonts w:ascii="Cambria Math" w:hAnsi="Cambria Math" w:cs="Cambria Math"/>
        </w:rPr>
        <w:t>𝑡</w:t>
      </w:r>
      <w:r w:rsidR="00A2027F" w:rsidRPr="003C5DF3">
        <w:t>1) and (</w:t>
      </w:r>
      <w:r w:rsidR="00A2027F" w:rsidRPr="003C5DF3">
        <w:rPr>
          <w:rFonts w:ascii="Cambria Math" w:hAnsi="Cambria Math" w:cs="Cambria Math"/>
        </w:rPr>
        <w:t>𝑢</w:t>
      </w:r>
      <w:r w:rsidR="00A2027F" w:rsidRPr="003C5DF3">
        <w:t>,</w:t>
      </w:r>
      <w:r w:rsidR="00A2027F" w:rsidRPr="003C5DF3">
        <w:rPr>
          <w:rFonts w:ascii="Cambria Math" w:hAnsi="Cambria Math" w:cs="Cambria Math"/>
        </w:rPr>
        <w:t>𝑗</w:t>
      </w:r>
      <w:r w:rsidR="00A2027F" w:rsidRPr="003C5DF3">
        <w:t xml:space="preserve">, </w:t>
      </w:r>
      <w:r w:rsidR="00A2027F" w:rsidRPr="003C5DF3">
        <w:rPr>
          <w:rFonts w:ascii="Cambria Math" w:hAnsi="Cambria Math" w:cs="Cambria Math"/>
        </w:rPr>
        <w:t>𝑡</w:t>
      </w:r>
      <w:r w:rsidR="00A2027F" w:rsidRPr="003C5DF3">
        <w:t>2) of the same user, we have</w:t>
      </w:r>
    </w:p>
    <w:p w14:paraId="5F68D38D" w14:textId="77777777" w:rsidR="00A2027F" w:rsidRDefault="00A2027F" w:rsidP="00A2027F">
      <w:pPr>
        <w:jc w:val="left"/>
      </w:pPr>
      <w:r w:rsidRPr="001B4A4C">
        <w:drawing>
          <wp:inline distT="0" distB="0" distL="0" distR="0" wp14:anchorId="71D65CC2" wp14:editId="47B1710B">
            <wp:extent cx="3528060" cy="492287"/>
            <wp:effectExtent l="0" t="0" r="0" b="3175"/>
            <wp:docPr id="10" name="图片 3">
              <a:extLst xmlns:a="http://schemas.openxmlformats.org/drawingml/2006/main">
                <a:ext uri="{FF2B5EF4-FFF2-40B4-BE49-F238E27FC236}">
                  <a16:creationId xmlns:a16="http://schemas.microsoft.com/office/drawing/2014/main" id="{F15AE56B-69AE-9AB2-796D-E299DC7066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15AE56B-69AE-9AB2-796D-E299DC706641}"/>
                        </a:ext>
                      </a:extLst>
                    </pic:cNvPr>
                    <pic:cNvPicPr>
                      <a:picLocks noChangeAspect="1"/>
                    </pic:cNvPicPr>
                  </pic:nvPicPr>
                  <pic:blipFill>
                    <a:blip r:embed="rId13"/>
                    <a:stretch>
                      <a:fillRect/>
                    </a:stretch>
                  </pic:blipFill>
                  <pic:spPr>
                    <a:xfrm>
                      <a:off x="0" y="0"/>
                      <a:ext cx="3546692" cy="494887"/>
                    </a:xfrm>
                    <a:prstGeom prst="rect">
                      <a:avLst/>
                    </a:prstGeom>
                  </pic:spPr>
                </pic:pic>
              </a:graphicData>
            </a:graphic>
          </wp:inline>
        </w:drawing>
      </w:r>
    </w:p>
    <w:p w14:paraId="5388C461" w14:textId="1B3092BB" w:rsidR="00A2027F" w:rsidRPr="001B4A4C" w:rsidRDefault="00A80E03" w:rsidP="00A2027F">
      <w:pPr>
        <w:jc w:val="left"/>
      </w:pPr>
      <w:r>
        <w:t xml:space="preserve">Here, </w:t>
      </w:r>
      <w:r w:rsidR="00A2027F" w:rsidRPr="001B4A4C">
        <w:t xml:space="preserve">K is the temporal kernel. The temporal effect </w:t>
      </w:r>
      <w:r w:rsidR="00A2027F" w:rsidRPr="001B4A4C">
        <w:rPr>
          <w:rFonts w:ascii="Cambria Math" w:hAnsi="Cambria Math" w:cs="Cambria Math"/>
        </w:rPr>
        <w:t>𝜓</w:t>
      </w:r>
      <w:r w:rsidR="00A2027F" w:rsidRPr="001B4A4C">
        <w:t xml:space="preserve"> (</w:t>
      </w:r>
      <w:r w:rsidR="00A2027F" w:rsidRPr="001B4A4C">
        <w:rPr>
          <w:rFonts w:ascii="Cambria Math" w:hAnsi="Cambria Math" w:cs="Cambria Math"/>
        </w:rPr>
        <w:t>𝑡</w:t>
      </w:r>
      <w:r w:rsidR="00A2027F" w:rsidRPr="001B4A4C">
        <w:t xml:space="preserve">1 − </w:t>
      </w:r>
      <w:r w:rsidR="00A2027F" w:rsidRPr="001B4A4C">
        <w:rPr>
          <w:rFonts w:ascii="Cambria Math" w:hAnsi="Cambria Math" w:cs="Cambria Math"/>
        </w:rPr>
        <w:t>𝑡</w:t>
      </w:r>
      <w:r w:rsidR="00A2027F" w:rsidRPr="001B4A4C">
        <w:t>2) measures the temporal correlation between two timestamps.</w:t>
      </w:r>
      <w:r w:rsidR="00A2027F">
        <w:t xml:space="preserve"> </w:t>
      </w:r>
      <w:r w:rsidR="00A2027F" w:rsidRPr="001B4A4C">
        <w:t>The continuous time encoding is a function that maps those scalar timestamps into vectors. It also represents the time span as the dot product of corresponding encoded time embeddings</w:t>
      </w:r>
      <w:r w:rsidR="00A2027F">
        <w:t>.</w:t>
      </w:r>
      <w:r w:rsidR="00A2027F">
        <w:rPr>
          <w:rFonts w:hint="eastAsia"/>
        </w:rPr>
        <w:t xml:space="preserve"> </w:t>
      </w:r>
      <w:r w:rsidR="00A2027F" w:rsidRPr="001B4A4C">
        <w:t xml:space="preserve">The temporal effect </w:t>
      </w:r>
      <w:r w:rsidR="00A2027F" w:rsidRPr="001B4A4C">
        <w:rPr>
          <w:rFonts w:ascii="Cambria Math" w:hAnsi="Cambria Math" w:cs="Cambria Math"/>
        </w:rPr>
        <w:t>𝜓</w:t>
      </w:r>
      <w:r w:rsidR="00A2027F" w:rsidRPr="001B4A4C">
        <w:t xml:space="preserve"> (</w:t>
      </w:r>
      <w:r w:rsidR="00A2027F" w:rsidRPr="001B4A4C">
        <w:rPr>
          <w:rFonts w:ascii="Cambria Math" w:hAnsi="Cambria Math" w:cs="Cambria Math"/>
        </w:rPr>
        <w:t>𝑡</w:t>
      </w:r>
      <w:r w:rsidR="00A2027F" w:rsidRPr="001B4A4C">
        <w:t xml:space="preserve">1 − </w:t>
      </w:r>
      <w:r w:rsidR="00A2027F" w:rsidRPr="001B4A4C">
        <w:rPr>
          <w:rFonts w:ascii="Cambria Math" w:hAnsi="Cambria Math" w:cs="Cambria Math"/>
        </w:rPr>
        <w:t>𝑡</w:t>
      </w:r>
      <w:r w:rsidR="00A2027F" w:rsidRPr="001B4A4C">
        <w:t>2) measures the temporal correlation between two</w:t>
      </w:r>
      <w:r>
        <w:t xml:space="preserve"> </w:t>
      </w:r>
      <w:r w:rsidR="00A2027F" w:rsidRPr="001B4A4C">
        <w:t>timestamps.</w:t>
      </w:r>
    </w:p>
    <w:p w14:paraId="40E29641" w14:textId="77777777" w:rsidR="00A2027F" w:rsidRDefault="00A2027F" w:rsidP="00A2027F">
      <w:pPr>
        <w:jc w:val="left"/>
      </w:pPr>
      <w:r w:rsidRPr="001B4A4C">
        <w:drawing>
          <wp:inline distT="0" distB="0" distL="0" distR="0" wp14:anchorId="7D4A827E" wp14:editId="2E7D1143">
            <wp:extent cx="5274310" cy="501650"/>
            <wp:effectExtent l="0" t="0" r="2540" b="0"/>
            <wp:docPr id="6" name="图片 5">
              <a:extLst xmlns:a="http://schemas.openxmlformats.org/drawingml/2006/main">
                <a:ext uri="{FF2B5EF4-FFF2-40B4-BE49-F238E27FC236}">
                  <a16:creationId xmlns:a16="http://schemas.microsoft.com/office/drawing/2014/main" id="{4DAFFCFA-DEA2-F01B-08A4-291BCCF8D4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DAFFCFA-DEA2-F01B-08A4-291BCCF8D431}"/>
                        </a:ext>
                      </a:extLst>
                    </pic:cNvPr>
                    <pic:cNvPicPr>
                      <a:picLocks noChangeAspect="1"/>
                    </pic:cNvPicPr>
                  </pic:nvPicPr>
                  <pic:blipFill>
                    <a:blip r:embed="rId14"/>
                    <a:stretch>
                      <a:fillRect/>
                    </a:stretch>
                  </pic:blipFill>
                  <pic:spPr>
                    <a:xfrm>
                      <a:off x="0" y="0"/>
                      <a:ext cx="5274310" cy="501650"/>
                    </a:xfrm>
                    <a:prstGeom prst="rect">
                      <a:avLst/>
                    </a:prstGeom>
                  </pic:spPr>
                </pic:pic>
              </a:graphicData>
            </a:graphic>
          </wp:inline>
        </w:drawing>
      </w:r>
    </w:p>
    <w:p w14:paraId="586A0524" w14:textId="5263C269" w:rsidR="00A80E03" w:rsidRDefault="00A80E03" w:rsidP="00A80E03">
      <w:pPr>
        <w:rPr>
          <w:b/>
          <w:bCs/>
        </w:rPr>
      </w:pPr>
      <w:r>
        <w:rPr>
          <w:rFonts w:hint="eastAsia"/>
          <w:b/>
          <w:bCs/>
        </w:rPr>
        <w:t>S</w:t>
      </w:r>
      <w:r>
        <w:rPr>
          <w:b/>
          <w:bCs/>
        </w:rPr>
        <w:t xml:space="preserve">ummary of </w:t>
      </w:r>
      <w:r>
        <w:rPr>
          <w:b/>
          <w:bCs/>
        </w:rPr>
        <w:t>2.1</w:t>
      </w:r>
      <w:r>
        <w:rPr>
          <w:b/>
          <w:bCs/>
        </w:rPr>
        <w:t xml:space="preserve">: </w:t>
      </w:r>
      <w:r w:rsidRPr="00A80E03">
        <w:t xml:space="preserve">The </w:t>
      </w:r>
      <w:proofErr w:type="spellStart"/>
      <w:r w:rsidRPr="00A80E03">
        <w:t>authros</w:t>
      </w:r>
      <w:proofErr w:type="spellEnd"/>
      <w:r w:rsidRPr="00A80E03">
        <w:t xml:space="preserve"> define </w:t>
      </w:r>
      <w:r>
        <w:t xml:space="preserve">direct user/item embedding and then introduce the core continuous-time embedding of timestamps to consider temporal effect. The way to model this embedding is to first encodes two timestamps and then multiply them </w:t>
      </w:r>
      <w:r w:rsidR="00C776E0">
        <w:t xml:space="preserve">as a kernel to measure the relative time difference effect that can generalize to any time. The kernel is continuous and translation-invariant based on </w:t>
      </w:r>
      <w:proofErr w:type="spellStart"/>
      <w:r w:rsidR="00C776E0">
        <w:t>Bochner’s</w:t>
      </w:r>
      <w:proofErr w:type="spellEnd"/>
      <w:r w:rsidR="00C776E0">
        <w:t xml:space="preserve"> Theorem. The last equation shows how the time encoding works, which is to use sine function of many dimensions of different weighted t and put a normalized term in the front to prevent the overall value of the dense representation from growing too quickly</w:t>
      </w:r>
      <w:r w:rsidR="00165B89">
        <w:t xml:space="preserve"> with dimensions</w:t>
      </w:r>
      <w:r w:rsidR="00C776E0">
        <w:t xml:space="preserve">. So far, everything makes sense and similar embeddings have been </w:t>
      </w:r>
      <w:r w:rsidR="00165B89">
        <w:t xml:space="preserve">seen </w:t>
      </w:r>
      <w:r w:rsidR="00C776E0">
        <w:t>in the literature</w:t>
      </w:r>
      <w:r w:rsidR="002B7384">
        <w:t xml:space="preserve">, </w:t>
      </w:r>
      <w:proofErr w:type="gramStart"/>
      <w:r w:rsidR="002B7384">
        <w:t>e.g.</w:t>
      </w:r>
      <w:proofErr w:type="gramEnd"/>
      <w:r w:rsidR="002B7384">
        <w:t xml:space="preserve"> papers in sequential recommendation and the papers we read in the class.</w:t>
      </w:r>
    </w:p>
    <w:p w14:paraId="4FAB0D5C" w14:textId="70CE5379" w:rsidR="00A2027F" w:rsidRPr="00A80E03" w:rsidRDefault="00A2027F" w:rsidP="00A2027F">
      <w:pPr>
        <w:jc w:val="left"/>
      </w:pPr>
    </w:p>
    <w:p w14:paraId="3665498A" w14:textId="36AC528E" w:rsidR="000B7951" w:rsidRPr="000B7951" w:rsidRDefault="000B7951" w:rsidP="00A2027F">
      <w:pPr>
        <w:jc w:val="left"/>
        <w:rPr>
          <w:rFonts w:hint="eastAsia"/>
          <w:b/>
          <w:bCs/>
        </w:rPr>
      </w:pPr>
      <w:proofErr w:type="gramStart"/>
      <w:r w:rsidRPr="000B7951">
        <w:rPr>
          <w:rFonts w:hint="eastAsia"/>
          <w:b/>
          <w:bCs/>
        </w:rPr>
        <w:t>2</w:t>
      </w:r>
      <w:r w:rsidRPr="000B7951">
        <w:rPr>
          <w:b/>
          <w:bCs/>
        </w:rPr>
        <w:t>.2</w:t>
      </w:r>
      <w:r>
        <w:rPr>
          <w:b/>
          <w:bCs/>
        </w:rPr>
        <w:t xml:space="preserve"> </w:t>
      </w:r>
      <w:r w:rsidRPr="000B7951">
        <w:rPr>
          <w:b/>
          <w:bCs/>
        </w:rPr>
        <w:t xml:space="preserve"> </w:t>
      </w:r>
      <w:r>
        <w:rPr>
          <w:b/>
          <w:bCs/>
        </w:rPr>
        <w:t>T</w:t>
      </w:r>
      <w:r w:rsidRPr="000B7951">
        <w:rPr>
          <w:b/>
          <w:bCs/>
        </w:rPr>
        <w:t>emporal</w:t>
      </w:r>
      <w:proofErr w:type="gramEnd"/>
      <w:r w:rsidRPr="000B7951">
        <w:rPr>
          <w:b/>
          <w:bCs/>
        </w:rPr>
        <w:t xml:space="preserve"> collaborative transformer</w:t>
      </w:r>
    </w:p>
    <w:p w14:paraId="5F450D1B" w14:textId="54835CB1" w:rsidR="00D1270A" w:rsidRPr="001B4A4C" w:rsidRDefault="00D1270A" w:rsidP="00D1270A">
      <w:pPr>
        <w:jc w:val="left"/>
      </w:pPr>
      <w:r>
        <w:t xml:space="preserve">The proposed temporal collaborative transformer consists of </w:t>
      </w:r>
      <w:r w:rsidRPr="000B7951">
        <w:rPr>
          <w:b/>
          <w:bCs/>
        </w:rPr>
        <w:t xml:space="preserve">information construction, information propagation, temporal collaborative attention, </w:t>
      </w:r>
      <w:r w:rsidRPr="000B7951">
        <w:t>and</w:t>
      </w:r>
      <w:r w:rsidRPr="000B7951">
        <w:rPr>
          <w:b/>
          <w:bCs/>
        </w:rPr>
        <w:t xml:space="preserve"> information aggregation</w:t>
      </w:r>
      <w:r>
        <w:t xml:space="preserve">. </w:t>
      </w:r>
      <w:r w:rsidRPr="001B4A4C">
        <w:t>Two strengths of a TCT layer</w:t>
      </w:r>
      <w:r>
        <w:t xml:space="preserve"> are</w:t>
      </w:r>
      <w:r w:rsidRPr="001B4A4C">
        <w:t>:</w:t>
      </w:r>
    </w:p>
    <w:p w14:paraId="7714AC22" w14:textId="77777777" w:rsidR="001B4A4C" w:rsidRPr="001B4A4C" w:rsidRDefault="001B4A4C" w:rsidP="00D1270A">
      <w:pPr>
        <w:numPr>
          <w:ilvl w:val="0"/>
          <w:numId w:val="4"/>
        </w:numPr>
        <w:jc w:val="left"/>
      </w:pPr>
      <w:r w:rsidRPr="001B4A4C">
        <w:t xml:space="preserve">constructing information from both user/item embeddings and temporal embedding, which characterizes temporal effects; </w:t>
      </w:r>
    </w:p>
    <w:p w14:paraId="6F1C80B2" w14:textId="77777777" w:rsidR="001B4A4C" w:rsidRPr="001B4A4C" w:rsidRDefault="001B4A4C" w:rsidP="00D1270A">
      <w:pPr>
        <w:numPr>
          <w:ilvl w:val="0"/>
          <w:numId w:val="4"/>
        </w:numPr>
        <w:jc w:val="left"/>
      </w:pPr>
      <w:r w:rsidRPr="001B4A4C">
        <w:t xml:space="preserve">a collaborative attention models the importance of user-item interactions, which is able to explicitly recognize collaborative signals. </w:t>
      </w:r>
    </w:p>
    <w:p w14:paraId="3459B30B" w14:textId="77777777" w:rsidR="00D1270A" w:rsidRDefault="00D1270A" w:rsidP="00D1270A"/>
    <w:p w14:paraId="37DF837A" w14:textId="77777777" w:rsidR="000B7951" w:rsidRDefault="000B7951" w:rsidP="00A2027F">
      <w:pPr>
        <w:jc w:val="left"/>
      </w:pPr>
      <w:proofErr w:type="gramStart"/>
      <w:r w:rsidRPr="000B7951">
        <w:rPr>
          <w:b/>
          <w:bCs/>
        </w:rPr>
        <w:t xml:space="preserve">2.2.1 </w:t>
      </w:r>
      <w:r w:rsidR="00D1270A" w:rsidRPr="000B7951">
        <w:rPr>
          <w:b/>
          <w:bCs/>
        </w:rPr>
        <w:t xml:space="preserve"> </w:t>
      </w:r>
      <w:r w:rsidRPr="000B7951">
        <w:rPr>
          <w:b/>
          <w:bCs/>
        </w:rPr>
        <w:t>I</w:t>
      </w:r>
      <w:r w:rsidR="00D1270A" w:rsidRPr="000B7951">
        <w:rPr>
          <w:b/>
          <w:bCs/>
        </w:rPr>
        <w:t>nformation</w:t>
      </w:r>
      <w:proofErr w:type="gramEnd"/>
      <w:r w:rsidR="00D1270A" w:rsidRPr="000B7951">
        <w:rPr>
          <w:b/>
          <w:bCs/>
        </w:rPr>
        <w:t xml:space="preserve"> construction</w:t>
      </w:r>
    </w:p>
    <w:p w14:paraId="027B78E7" w14:textId="2F3F768A" w:rsidR="00A2027F" w:rsidRPr="001B4A4C" w:rsidRDefault="000B7951" w:rsidP="00A2027F">
      <w:pPr>
        <w:jc w:val="left"/>
      </w:pPr>
      <w:r>
        <w:t>T</w:t>
      </w:r>
      <w:r w:rsidR="00A2027F" w:rsidRPr="001B4A4C">
        <w:t xml:space="preserve">he </w:t>
      </w:r>
      <w:r w:rsidR="00A2027F" w:rsidRPr="001B4A4C">
        <w:rPr>
          <w:i/>
          <w:iCs/>
        </w:rPr>
        <w:t>query</w:t>
      </w:r>
      <w:r w:rsidR="00A2027F" w:rsidRPr="001B4A4C">
        <w:t xml:space="preserve"> input information at the </w:t>
      </w:r>
      <w:r w:rsidR="00A2027F" w:rsidRPr="001B4A4C">
        <w:rPr>
          <w:rFonts w:ascii="Cambria Math" w:hAnsi="Cambria Math" w:cs="Cambria Math"/>
        </w:rPr>
        <w:t>𝑙</w:t>
      </w:r>
      <w:r w:rsidR="00A2027F" w:rsidRPr="001B4A4C">
        <w:t>-</w:t>
      </w:r>
      <w:proofErr w:type="spellStart"/>
      <w:r w:rsidR="00A2027F" w:rsidRPr="001B4A4C">
        <w:t>th</w:t>
      </w:r>
      <w:proofErr w:type="spellEnd"/>
      <w:r w:rsidR="00A2027F" w:rsidRPr="001B4A4C">
        <w:t xml:space="preserve"> layer for user </w:t>
      </w:r>
      <w:r w:rsidR="00A2027F" w:rsidRPr="001B4A4C">
        <w:rPr>
          <w:rFonts w:ascii="Cambria Math" w:hAnsi="Cambria Math" w:cs="Cambria Math"/>
        </w:rPr>
        <w:t>𝑢</w:t>
      </w:r>
      <w:r w:rsidR="00A2027F" w:rsidRPr="001B4A4C">
        <w:t xml:space="preserve"> at time </w:t>
      </w:r>
      <w:r w:rsidR="00A2027F" w:rsidRPr="001B4A4C">
        <w:rPr>
          <w:rFonts w:ascii="Cambria Math" w:hAnsi="Cambria Math" w:cs="Cambria Math"/>
        </w:rPr>
        <w:t>𝑡</w:t>
      </w:r>
      <w:r w:rsidR="00A2027F" w:rsidRPr="001B4A4C">
        <w:t xml:space="preserve"> is</w:t>
      </w:r>
    </w:p>
    <w:p w14:paraId="55D9E665" w14:textId="77777777" w:rsidR="00A2027F" w:rsidRPr="001B4A4C" w:rsidRDefault="00A2027F" w:rsidP="00A2027F">
      <w:pPr>
        <w:jc w:val="left"/>
      </w:pPr>
      <w:r w:rsidRPr="001B4A4C">
        <w:drawing>
          <wp:inline distT="0" distB="0" distL="0" distR="0" wp14:anchorId="44A9526C" wp14:editId="2ECBD2A0">
            <wp:extent cx="2724150" cy="657225"/>
            <wp:effectExtent l="0" t="0" r="0" b="9525"/>
            <wp:docPr id="12" name="图片 2">
              <a:extLst xmlns:a="http://schemas.openxmlformats.org/drawingml/2006/main">
                <a:ext uri="{FF2B5EF4-FFF2-40B4-BE49-F238E27FC236}">
                  <a16:creationId xmlns:a16="http://schemas.microsoft.com/office/drawing/2014/main" id="{A29807D9-A6F1-014E-8EC9-0423F3E22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29807D9-A6F1-014E-8EC9-0423F3E22B3E}"/>
                        </a:ext>
                      </a:extLst>
                    </pic:cNvPr>
                    <pic:cNvPicPr>
                      <a:picLocks noChangeAspect="1"/>
                    </pic:cNvPicPr>
                  </pic:nvPicPr>
                  <pic:blipFill>
                    <a:blip r:embed="rId15"/>
                    <a:stretch>
                      <a:fillRect/>
                    </a:stretch>
                  </pic:blipFill>
                  <pic:spPr>
                    <a:xfrm>
                      <a:off x="0" y="0"/>
                      <a:ext cx="2724150" cy="657225"/>
                    </a:xfrm>
                    <a:prstGeom prst="rect">
                      <a:avLst/>
                    </a:prstGeom>
                  </pic:spPr>
                </pic:pic>
              </a:graphicData>
            </a:graphic>
          </wp:inline>
        </w:drawing>
      </w:r>
    </w:p>
    <w:p w14:paraId="23689E8A" w14:textId="77777777" w:rsidR="00A2027F" w:rsidRPr="001B4A4C" w:rsidRDefault="00A2027F" w:rsidP="00A2027F">
      <w:pPr>
        <w:jc w:val="left"/>
      </w:pPr>
      <w:r w:rsidRPr="001B4A4C">
        <w:rPr>
          <w:rFonts w:ascii="Cambria Math" w:hAnsi="Cambria Math" w:cs="Cambria Math"/>
        </w:rPr>
        <w:lastRenderedPageBreak/>
        <w:t>𝑙</w:t>
      </w:r>
      <w:r w:rsidRPr="001B4A4C">
        <w:t xml:space="preserve"> = 1, 2, </w:t>
      </w:r>
      <w:proofErr w:type="gramStart"/>
      <w:r w:rsidRPr="001B4A4C">
        <w:t>. . . ,</w:t>
      </w:r>
      <w:proofErr w:type="gramEnd"/>
      <w:r w:rsidRPr="001B4A4C">
        <w:t xml:space="preserve"> L. </w:t>
      </w:r>
    </w:p>
    <w:p w14:paraId="7F96E98C" w14:textId="77777777" w:rsidR="00A2027F" w:rsidRDefault="00A2027F" w:rsidP="00A2027F">
      <w:pPr>
        <w:jc w:val="left"/>
      </w:pPr>
      <w:r w:rsidRPr="001B4A4C">
        <w:drawing>
          <wp:inline distT="0" distB="0" distL="0" distR="0" wp14:anchorId="5C5C1259" wp14:editId="5338D272">
            <wp:extent cx="3457575" cy="313213"/>
            <wp:effectExtent l="0" t="0" r="0" b="0"/>
            <wp:docPr id="13" name="图片 4">
              <a:extLst xmlns:a="http://schemas.openxmlformats.org/drawingml/2006/main">
                <a:ext uri="{FF2B5EF4-FFF2-40B4-BE49-F238E27FC236}">
                  <a16:creationId xmlns:a16="http://schemas.microsoft.com/office/drawing/2014/main" id="{43C3E1B0-B3B0-CA6F-0F5E-6BA6EA238A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3C3E1B0-B3B0-CA6F-0F5E-6BA6EA238A5F}"/>
                        </a:ext>
                      </a:extLst>
                    </pic:cNvPr>
                    <pic:cNvPicPr>
                      <a:picLocks noChangeAspect="1"/>
                    </pic:cNvPicPr>
                  </pic:nvPicPr>
                  <pic:blipFill rotWithShape="1">
                    <a:blip r:embed="rId16"/>
                    <a:srcRect t="11127"/>
                    <a:stretch/>
                  </pic:blipFill>
                  <pic:spPr>
                    <a:xfrm>
                      <a:off x="0" y="0"/>
                      <a:ext cx="3457575" cy="313213"/>
                    </a:xfrm>
                    <a:prstGeom prst="rect">
                      <a:avLst/>
                    </a:prstGeom>
                  </pic:spPr>
                </pic:pic>
              </a:graphicData>
            </a:graphic>
          </wp:inline>
        </w:drawing>
      </w:r>
    </w:p>
    <w:p w14:paraId="5B8AA2C2" w14:textId="77777777" w:rsidR="00A2027F" w:rsidRPr="001B4A4C" w:rsidRDefault="00A2027F" w:rsidP="00A2027F">
      <w:pPr>
        <w:jc w:val="left"/>
      </w:pPr>
      <w:r w:rsidRPr="001B4A4C">
        <w:t xml:space="preserve">When </w:t>
      </w:r>
      <w:r w:rsidRPr="001B4A4C">
        <w:rPr>
          <w:rFonts w:ascii="Cambria Math" w:hAnsi="Cambria Math" w:cs="Cambria Math"/>
        </w:rPr>
        <w:t>𝑙</w:t>
      </w:r>
      <w:r w:rsidRPr="001B4A4C">
        <w:t xml:space="preserve"> &gt; 1, the temporal embedding is from the previous TCT layer. </w:t>
      </w:r>
    </w:p>
    <w:p w14:paraId="7092D2E7" w14:textId="77777777" w:rsidR="00A2027F" w:rsidRPr="001B4A4C" w:rsidRDefault="00A2027F" w:rsidP="00A2027F">
      <w:pPr>
        <w:jc w:val="left"/>
      </w:pPr>
      <w:r w:rsidRPr="001B4A4C">
        <w:t xml:space="preserve">We also propagate temporal collaborative information from its neighbors. </w:t>
      </w:r>
    </w:p>
    <w:p w14:paraId="4BB1CD5F" w14:textId="77777777" w:rsidR="00A2027F" w:rsidRPr="001B4A4C" w:rsidRDefault="00A2027F" w:rsidP="00A2027F">
      <w:pPr>
        <w:jc w:val="left"/>
      </w:pPr>
      <w:r w:rsidRPr="001B4A4C">
        <w:t xml:space="preserve">We randomly sample </w:t>
      </w:r>
      <w:r w:rsidRPr="001B4A4C">
        <w:rPr>
          <w:rFonts w:ascii="Cambria Math" w:hAnsi="Cambria Math" w:cs="Cambria Math"/>
        </w:rPr>
        <w:t>𝑆</w:t>
      </w:r>
      <w:r w:rsidRPr="001B4A4C">
        <w:t xml:space="preserve"> different interactions of </w:t>
      </w:r>
      <w:r w:rsidRPr="001B4A4C">
        <w:rPr>
          <w:rFonts w:ascii="Cambria Math" w:hAnsi="Cambria Math" w:cs="Cambria Math"/>
        </w:rPr>
        <w:t>𝑢</w:t>
      </w:r>
      <w:r w:rsidRPr="001B4A4C">
        <w:t xml:space="preserve"> before time </w:t>
      </w:r>
      <w:r w:rsidRPr="001B4A4C">
        <w:rPr>
          <w:rFonts w:ascii="Cambria Math" w:hAnsi="Cambria Math" w:cs="Cambria Math"/>
        </w:rPr>
        <w:t>𝑡</w:t>
      </w:r>
      <w:r w:rsidRPr="001B4A4C">
        <w:t xml:space="preserve"> as</w:t>
      </w:r>
    </w:p>
    <w:p w14:paraId="7F208D40" w14:textId="77777777" w:rsidR="00A2027F" w:rsidRDefault="00A2027F" w:rsidP="00A2027F">
      <w:pPr>
        <w:jc w:val="left"/>
      </w:pPr>
      <w:r w:rsidRPr="001B4A4C">
        <w:drawing>
          <wp:anchor distT="0" distB="0" distL="114300" distR="114300" simplePos="0" relativeHeight="251660288" behindDoc="0" locked="0" layoutInCell="1" allowOverlap="1" wp14:anchorId="45EE51C1" wp14:editId="62C339FE">
            <wp:simplePos x="0" y="0"/>
            <wp:positionH relativeFrom="column">
              <wp:posOffset>2409825</wp:posOffset>
            </wp:positionH>
            <wp:positionV relativeFrom="paragraph">
              <wp:posOffset>22225</wp:posOffset>
            </wp:positionV>
            <wp:extent cx="1495425" cy="342900"/>
            <wp:effectExtent l="0" t="0" r="9525" b="0"/>
            <wp:wrapNone/>
            <wp:docPr id="15" name="图片 8">
              <a:extLst xmlns:a="http://schemas.openxmlformats.org/drawingml/2006/main">
                <a:ext uri="{FF2B5EF4-FFF2-40B4-BE49-F238E27FC236}">
                  <a16:creationId xmlns:a16="http://schemas.microsoft.com/office/drawing/2014/main" id="{17439A1E-E524-F2E3-4DC4-7E56BB496E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7439A1E-E524-F2E3-4DC4-7E56BB496E9B}"/>
                        </a:ext>
                      </a:extLst>
                    </pic:cNvPr>
                    <pic:cNvPicPr>
                      <a:picLocks noChangeAspect="1"/>
                    </pic:cNvPicPr>
                  </pic:nvPicPr>
                  <pic:blipFill>
                    <a:blip r:embed="rId17"/>
                    <a:stretch>
                      <a:fillRect/>
                    </a:stretch>
                  </pic:blipFill>
                  <pic:spPr>
                    <a:xfrm>
                      <a:off x="0" y="0"/>
                      <a:ext cx="1495425" cy="342900"/>
                    </a:xfrm>
                    <a:prstGeom prst="rect">
                      <a:avLst/>
                    </a:prstGeom>
                  </pic:spPr>
                </pic:pic>
              </a:graphicData>
            </a:graphic>
          </wp:anchor>
        </w:drawing>
      </w:r>
      <w:r w:rsidRPr="001B4A4C">
        <w:drawing>
          <wp:anchor distT="0" distB="0" distL="114300" distR="114300" simplePos="0" relativeHeight="251659264" behindDoc="0" locked="0" layoutInCell="1" allowOverlap="1" wp14:anchorId="7694C027" wp14:editId="439C942D">
            <wp:simplePos x="0" y="0"/>
            <wp:positionH relativeFrom="column">
              <wp:posOffset>0</wp:posOffset>
            </wp:positionH>
            <wp:positionV relativeFrom="paragraph">
              <wp:posOffset>72390</wp:posOffset>
            </wp:positionV>
            <wp:extent cx="2409825" cy="255055"/>
            <wp:effectExtent l="0" t="0" r="0" b="0"/>
            <wp:wrapNone/>
            <wp:docPr id="14" name="图片 6">
              <a:extLst xmlns:a="http://schemas.openxmlformats.org/drawingml/2006/main">
                <a:ext uri="{FF2B5EF4-FFF2-40B4-BE49-F238E27FC236}">
                  <a16:creationId xmlns:a16="http://schemas.microsoft.com/office/drawing/2014/main" id="{45DA2B11-E6F3-7693-1FE4-AF75E544C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5DA2B11-E6F3-7693-1FE4-AF75E544C7CB}"/>
                        </a:ext>
                      </a:extLst>
                    </pic:cNvPr>
                    <pic:cNvPicPr>
                      <a:picLocks noChangeAspect="1"/>
                    </pic:cNvPicPr>
                  </pic:nvPicPr>
                  <pic:blipFill rotWithShape="1">
                    <a:blip r:embed="rId18"/>
                    <a:srcRect t="21243"/>
                    <a:stretch/>
                  </pic:blipFill>
                  <pic:spPr>
                    <a:xfrm>
                      <a:off x="0" y="0"/>
                      <a:ext cx="2409825" cy="255055"/>
                    </a:xfrm>
                    <a:prstGeom prst="rect">
                      <a:avLst/>
                    </a:prstGeom>
                  </pic:spPr>
                </pic:pic>
              </a:graphicData>
            </a:graphic>
          </wp:anchor>
        </w:drawing>
      </w:r>
    </w:p>
    <w:p w14:paraId="1ED7C4FE" w14:textId="77777777" w:rsidR="00A2027F" w:rsidRDefault="00A2027F" w:rsidP="00A2027F">
      <w:pPr>
        <w:jc w:val="left"/>
      </w:pPr>
    </w:p>
    <w:p w14:paraId="1DDBA080" w14:textId="07F820E0" w:rsidR="00D1270A" w:rsidRPr="00D1270A" w:rsidRDefault="00A2027F" w:rsidP="00D1270A">
      <w:r>
        <w:t>T</w:t>
      </w:r>
      <w:r w:rsidR="00D1270A" w:rsidRPr="00D1270A">
        <w:t xml:space="preserve">he input information at the </w:t>
      </w:r>
      <w:r w:rsidR="00D1270A" w:rsidRPr="00D1270A">
        <w:rPr>
          <w:rFonts w:ascii="Cambria Math" w:hAnsi="Cambria Math" w:cs="Cambria Math"/>
        </w:rPr>
        <w:t>𝑙</w:t>
      </w:r>
      <w:r w:rsidR="00D1270A" w:rsidRPr="00D1270A">
        <w:t>-</w:t>
      </w:r>
      <w:proofErr w:type="spellStart"/>
      <w:r w:rsidR="00D1270A" w:rsidRPr="00D1270A">
        <w:t>th</w:t>
      </w:r>
      <w:proofErr w:type="spellEnd"/>
      <w:r w:rsidR="00D1270A" w:rsidRPr="00D1270A">
        <w:t xml:space="preserve"> layer for each (</w:t>
      </w:r>
      <w:r w:rsidR="00D1270A" w:rsidRPr="00D1270A">
        <w:rPr>
          <w:rFonts w:ascii="Cambria Math" w:hAnsi="Cambria Math" w:cs="Cambria Math"/>
        </w:rPr>
        <w:t>𝑖</w:t>
      </w:r>
      <w:r w:rsidR="00D1270A" w:rsidRPr="00D1270A">
        <w:t xml:space="preserve">, </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sidR="00D1270A" w:rsidRPr="00D1270A">
        <w:t>) pair is</w:t>
      </w:r>
      <w:r w:rsidR="00D1270A">
        <w:t xml:space="preserve"> denoted as</w:t>
      </w:r>
    </w:p>
    <w:p w14:paraId="52B65696" w14:textId="34416AA0" w:rsidR="00D1270A" w:rsidRPr="00D1270A" w:rsidRDefault="00D1270A" w:rsidP="003C5DF3">
      <w:r w:rsidRPr="00D1270A">
        <w:drawing>
          <wp:inline distT="0" distB="0" distL="0" distR="0" wp14:anchorId="4CA45B22" wp14:editId="50195ECF">
            <wp:extent cx="2724150" cy="590696"/>
            <wp:effectExtent l="0" t="0" r="0" b="0"/>
            <wp:docPr id="24" name="图片 3">
              <a:extLst xmlns:a="http://schemas.openxmlformats.org/drawingml/2006/main">
                <a:ext uri="{FF2B5EF4-FFF2-40B4-BE49-F238E27FC236}">
                  <a16:creationId xmlns:a16="http://schemas.microsoft.com/office/drawing/2014/main" id="{DBA02D76-BD0A-564E-8655-0643C4278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BA02D76-BD0A-564E-8655-0643C4278E50}"/>
                        </a:ext>
                      </a:extLst>
                    </pic:cNvPr>
                    <pic:cNvPicPr>
                      <a:picLocks noChangeAspect="1"/>
                    </pic:cNvPicPr>
                  </pic:nvPicPr>
                  <pic:blipFill>
                    <a:blip r:embed="rId19"/>
                    <a:stretch>
                      <a:fillRect/>
                    </a:stretch>
                  </pic:blipFill>
                  <pic:spPr>
                    <a:xfrm>
                      <a:off x="0" y="0"/>
                      <a:ext cx="2781175" cy="603061"/>
                    </a:xfrm>
                    <a:prstGeom prst="rect">
                      <a:avLst/>
                    </a:prstGeom>
                  </pic:spPr>
                </pic:pic>
              </a:graphicData>
            </a:graphic>
          </wp:inline>
        </w:drawing>
      </w:r>
    </w:p>
    <w:p w14:paraId="70D1B8BC" w14:textId="3665A10E" w:rsidR="00D1270A" w:rsidRDefault="00D1270A" w:rsidP="003C5DF3">
      <w:r w:rsidRPr="00D1270A">
        <w:drawing>
          <wp:inline distT="0" distB="0" distL="0" distR="0" wp14:anchorId="6779407B" wp14:editId="741F21AA">
            <wp:extent cx="4130040" cy="842317"/>
            <wp:effectExtent l="0" t="0" r="3810" b="0"/>
            <wp:docPr id="25" name="图片 7">
              <a:extLst xmlns:a="http://schemas.openxmlformats.org/drawingml/2006/main">
                <a:ext uri="{FF2B5EF4-FFF2-40B4-BE49-F238E27FC236}">
                  <a16:creationId xmlns:a16="http://schemas.microsoft.com/office/drawing/2014/main" id="{7D89C469-C36D-502B-DFD3-B15CB29815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7D89C469-C36D-502B-DFD3-B15CB298157D}"/>
                        </a:ext>
                      </a:extLst>
                    </pic:cNvPr>
                    <pic:cNvPicPr>
                      <a:picLocks noChangeAspect="1"/>
                    </pic:cNvPicPr>
                  </pic:nvPicPr>
                  <pic:blipFill>
                    <a:blip r:embed="rId20"/>
                    <a:stretch>
                      <a:fillRect/>
                    </a:stretch>
                  </pic:blipFill>
                  <pic:spPr>
                    <a:xfrm>
                      <a:off x="0" y="0"/>
                      <a:ext cx="4164694" cy="849385"/>
                    </a:xfrm>
                    <a:prstGeom prst="rect">
                      <a:avLst/>
                    </a:prstGeom>
                  </pic:spPr>
                </pic:pic>
              </a:graphicData>
            </a:graphic>
          </wp:inline>
        </w:drawing>
      </w:r>
    </w:p>
    <w:p w14:paraId="73E054F3" w14:textId="77777777" w:rsidR="00F81752" w:rsidRDefault="00F81752" w:rsidP="003C5DF3">
      <w:pPr>
        <w:rPr>
          <w:rFonts w:hint="eastAsia"/>
        </w:rPr>
      </w:pPr>
    </w:p>
    <w:p w14:paraId="7628DEF1" w14:textId="72DBC649" w:rsidR="00D1270A" w:rsidRDefault="000B7951" w:rsidP="003C5DF3">
      <w:r w:rsidRPr="004E2C21">
        <w:rPr>
          <w:rFonts w:hint="eastAsia"/>
          <w:b/>
          <w:bCs/>
        </w:rPr>
        <w:t>S</w:t>
      </w:r>
      <w:r w:rsidRPr="004E2C21">
        <w:rPr>
          <w:b/>
          <w:bCs/>
        </w:rPr>
        <w:t>ummary of 2.2.1:</w:t>
      </w:r>
      <w:r>
        <w:t xml:space="preserve"> </w:t>
      </w:r>
      <w:r w:rsidR="002B7384">
        <w:t xml:space="preserve">After concatenating embedding </w:t>
      </w:r>
      <w:r w:rsidR="004E2C21">
        <w:t xml:space="preserve">of </w:t>
      </w:r>
      <w:proofErr w:type="spellStart"/>
      <w:r w:rsidR="004E2C21">
        <w:t>i</w:t>
      </w:r>
      <w:proofErr w:type="spellEnd"/>
      <w:r w:rsidR="004E2C21">
        <w:t xml:space="preserve"> at </w:t>
      </w:r>
      <w:proofErr w:type="spellStart"/>
      <w:r w:rsidR="004E2C21">
        <w:t>ts</w:t>
      </w:r>
      <w:proofErr w:type="spellEnd"/>
      <w:r w:rsidR="004E2C21">
        <w:t xml:space="preserve"> and the time encoding of time </w:t>
      </w:r>
      <w:proofErr w:type="spellStart"/>
      <w:r w:rsidR="004E2C21">
        <w:t>ts</w:t>
      </w:r>
      <w:proofErr w:type="spellEnd"/>
      <w:r w:rsidR="004E2C21">
        <w:t xml:space="preserve">, we obtain the information for item </w:t>
      </w:r>
      <w:proofErr w:type="spellStart"/>
      <w:r w:rsidR="004E2C21">
        <w:t>i</w:t>
      </w:r>
      <w:proofErr w:type="spellEnd"/>
      <w:r w:rsidR="004E2C21">
        <w:t xml:space="preserve"> at time </w:t>
      </w:r>
      <w:proofErr w:type="spellStart"/>
      <w:r w:rsidR="004E2C21">
        <w:t>ts</w:t>
      </w:r>
      <w:proofErr w:type="spellEnd"/>
      <w:r w:rsidR="004E2C21">
        <w:t xml:space="preserve">. This contains both the item info and time info. </w:t>
      </w:r>
    </w:p>
    <w:p w14:paraId="6A3F96F3" w14:textId="77777777" w:rsidR="000B7951" w:rsidRDefault="000B7951" w:rsidP="003C5DF3">
      <w:pPr>
        <w:rPr>
          <w:rFonts w:hint="eastAsia"/>
        </w:rPr>
      </w:pPr>
    </w:p>
    <w:p w14:paraId="5E745687" w14:textId="4228E853" w:rsidR="00F81752" w:rsidRDefault="00F81752" w:rsidP="00F81752">
      <w:pPr>
        <w:jc w:val="left"/>
      </w:pPr>
      <w:proofErr w:type="gramStart"/>
      <w:r w:rsidRPr="000B7951">
        <w:rPr>
          <w:b/>
          <w:bCs/>
        </w:rPr>
        <w:t>2.2.</w:t>
      </w:r>
      <w:r>
        <w:rPr>
          <w:b/>
          <w:bCs/>
        </w:rPr>
        <w:t>2</w:t>
      </w:r>
      <w:r w:rsidRPr="000B7951">
        <w:rPr>
          <w:b/>
          <w:bCs/>
        </w:rPr>
        <w:t xml:space="preserve">  I</w:t>
      </w:r>
      <w:r w:rsidRPr="00F81752">
        <w:rPr>
          <w:b/>
          <w:bCs/>
        </w:rPr>
        <w:t>nformation</w:t>
      </w:r>
      <w:proofErr w:type="gramEnd"/>
      <w:r w:rsidRPr="00F81752">
        <w:rPr>
          <w:b/>
          <w:bCs/>
        </w:rPr>
        <w:t xml:space="preserve"> propagation</w:t>
      </w:r>
    </w:p>
    <w:p w14:paraId="451482DE" w14:textId="30C65357" w:rsidR="00A2027F" w:rsidRPr="00D1270A" w:rsidRDefault="00F81752" w:rsidP="00A2027F">
      <w:pPr>
        <w:jc w:val="left"/>
      </w:pPr>
      <w:r>
        <w:t>W</w:t>
      </w:r>
      <w:r w:rsidR="00A2027F" w:rsidRPr="00D1270A">
        <w:t xml:space="preserve">e propagate the information of sampled neighbors </w:t>
      </w:r>
      <w:r w:rsidR="00A2027F" w:rsidRPr="00D1270A">
        <w:drawing>
          <wp:inline distT="0" distB="0" distL="0" distR="0" wp14:anchorId="05B56E8E" wp14:editId="1C5EFDE0">
            <wp:extent cx="388620" cy="129107"/>
            <wp:effectExtent l="0" t="0" r="0" b="4445"/>
            <wp:docPr id="18" name="图片 5">
              <a:extLst xmlns:a="http://schemas.openxmlformats.org/drawingml/2006/main">
                <a:ext uri="{FF2B5EF4-FFF2-40B4-BE49-F238E27FC236}">
                  <a16:creationId xmlns:a16="http://schemas.microsoft.com/office/drawing/2014/main" id="{CE1BC9B6-E854-9BA9-93FA-82B9AAF69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E1BC9B6-E854-9BA9-93FA-82B9AAF69158}"/>
                        </a:ext>
                      </a:extLst>
                    </pic:cNvPr>
                    <pic:cNvPicPr>
                      <a:picLocks noChangeAspect="1"/>
                    </pic:cNvPicPr>
                  </pic:nvPicPr>
                  <pic:blipFill rotWithShape="1">
                    <a:blip r:embed="rId18"/>
                    <a:srcRect t="21243" r="72441" b="10629"/>
                    <a:stretch/>
                  </pic:blipFill>
                  <pic:spPr>
                    <a:xfrm>
                      <a:off x="0" y="0"/>
                      <a:ext cx="388620" cy="129107"/>
                    </a:xfrm>
                    <a:prstGeom prst="rect">
                      <a:avLst/>
                    </a:prstGeom>
                  </pic:spPr>
                </pic:pic>
              </a:graphicData>
            </a:graphic>
          </wp:inline>
        </w:drawing>
      </w:r>
      <w:r w:rsidR="00A2027F" w:rsidRPr="00D1270A">
        <w:t>to infer the temporal embeddings. We compute the linear combination of information from all samples as</w:t>
      </w:r>
    </w:p>
    <w:p w14:paraId="3EED612E" w14:textId="77777777" w:rsidR="00A2027F" w:rsidRDefault="00A2027F" w:rsidP="00A2027F">
      <w:pPr>
        <w:jc w:val="left"/>
      </w:pPr>
      <w:r w:rsidRPr="00D1270A">
        <w:drawing>
          <wp:inline distT="0" distB="0" distL="0" distR="0" wp14:anchorId="033E4E60" wp14:editId="08515DBE">
            <wp:extent cx="3810000" cy="610994"/>
            <wp:effectExtent l="0" t="0" r="0" b="0"/>
            <wp:docPr id="19" name="图片 2">
              <a:extLst xmlns:a="http://schemas.openxmlformats.org/drawingml/2006/main">
                <a:ext uri="{FF2B5EF4-FFF2-40B4-BE49-F238E27FC236}">
                  <a16:creationId xmlns:a16="http://schemas.microsoft.com/office/drawing/2014/main" id="{C46A8224-4C4A-0202-CAB2-615A43E5D2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46A8224-4C4A-0202-CAB2-615A43E5D228}"/>
                        </a:ext>
                      </a:extLst>
                    </pic:cNvPr>
                    <pic:cNvPicPr>
                      <a:picLocks noChangeAspect="1"/>
                    </pic:cNvPicPr>
                  </pic:nvPicPr>
                  <pic:blipFill>
                    <a:blip r:embed="rId21"/>
                    <a:stretch>
                      <a:fillRect/>
                    </a:stretch>
                  </pic:blipFill>
                  <pic:spPr>
                    <a:xfrm>
                      <a:off x="0" y="0"/>
                      <a:ext cx="3840094" cy="615820"/>
                    </a:xfrm>
                    <a:prstGeom prst="rect">
                      <a:avLst/>
                    </a:prstGeom>
                  </pic:spPr>
                </pic:pic>
              </a:graphicData>
            </a:graphic>
          </wp:inline>
        </w:drawing>
      </w:r>
    </w:p>
    <w:p w14:paraId="33B5F615" w14:textId="77777777" w:rsidR="00A2027F" w:rsidRDefault="00A2027F" w:rsidP="00A2027F">
      <w:pPr>
        <w:jc w:val="left"/>
      </w:pPr>
      <w:r w:rsidRPr="00D1270A">
        <w:drawing>
          <wp:inline distT="0" distB="0" distL="0" distR="0" wp14:anchorId="34860397" wp14:editId="14447FDB">
            <wp:extent cx="4305300" cy="1026306"/>
            <wp:effectExtent l="0" t="0" r="0" b="2540"/>
            <wp:docPr id="20" name="图片 4">
              <a:extLst xmlns:a="http://schemas.openxmlformats.org/drawingml/2006/main">
                <a:ext uri="{FF2B5EF4-FFF2-40B4-BE49-F238E27FC236}">
                  <a16:creationId xmlns:a16="http://schemas.microsoft.com/office/drawing/2014/main" id="{83F7A5B8-4562-75B1-0CB6-1C237C0B97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F7A5B8-4562-75B1-0CB6-1C237C0B97E1}"/>
                        </a:ext>
                      </a:extLst>
                    </pic:cNvPr>
                    <pic:cNvPicPr>
                      <a:picLocks noChangeAspect="1"/>
                    </pic:cNvPicPr>
                  </pic:nvPicPr>
                  <pic:blipFill>
                    <a:blip r:embed="rId22"/>
                    <a:stretch>
                      <a:fillRect/>
                    </a:stretch>
                  </pic:blipFill>
                  <pic:spPr>
                    <a:xfrm>
                      <a:off x="0" y="0"/>
                      <a:ext cx="4331207" cy="1032482"/>
                    </a:xfrm>
                    <a:prstGeom prst="rect">
                      <a:avLst/>
                    </a:prstGeom>
                  </pic:spPr>
                </pic:pic>
              </a:graphicData>
            </a:graphic>
          </wp:inline>
        </w:drawing>
      </w:r>
    </w:p>
    <w:p w14:paraId="130A822F" w14:textId="77777777" w:rsidR="00A2027F" w:rsidRDefault="00A2027F" w:rsidP="00A2027F">
      <w:pPr>
        <w:jc w:val="left"/>
        <w:rPr>
          <w:rFonts w:hint="eastAsia"/>
        </w:rPr>
      </w:pPr>
    </w:p>
    <w:p w14:paraId="470266F3" w14:textId="505F043D" w:rsidR="00F81752" w:rsidRDefault="00F81752" w:rsidP="00F81752">
      <w:r w:rsidRPr="004E2C21">
        <w:rPr>
          <w:rFonts w:hint="eastAsia"/>
          <w:b/>
          <w:bCs/>
        </w:rPr>
        <w:t>S</w:t>
      </w:r>
      <w:r w:rsidRPr="004E2C21">
        <w:rPr>
          <w:b/>
          <w:bCs/>
        </w:rPr>
        <w:t>ummary of 2.2.</w:t>
      </w:r>
      <w:r>
        <w:rPr>
          <w:b/>
          <w:bCs/>
        </w:rPr>
        <w:t>2</w:t>
      </w:r>
      <w:r w:rsidRPr="004E2C21">
        <w:rPr>
          <w:b/>
          <w:bCs/>
        </w:rPr>
        <w:t>:</w:t>
      </w:r>
      <w:r>
        <w:t xml:space="preserve"> </w:t>
      </w:r>
      <w:r>
        <w:t>The propagation is to infer the embedding from sampled neighbors of the graph. The info from each neighbor is weighted by learnable parameters. This simply aims at propagating the info from related nodes in the graph for further process.</w:t>
      </w:r>
    </w:p>
    <w:p w14:paraId="4619F27F" w14:textId="77777777" w:rsidR="00A2027F" w:rsidRDefault="00A2027F" w:rsidP="003C5DF3">
      <w:pPr>
        <w:rPr>
          <w:rFonts w:hint="eastAsia"/>
        </w:rPr>
      </w:pPr>
    </w:p>
    <w:p w14:paraId="6F199FCE" w14:textId="4D3D74E6" w:rsidR="00A2027F" w:rsidRDefault="00F81752" w:rsidP="00F81752">
      <w:pPr>
        <w:jc w:val="left"/>
        <w:rPr>
          <w:rFonts w:hint="eastAsia"/>
        </w:rPr>
      </w:pPr>
      <w:proofErr w:type="gramStart"/>
      <w:r w:rsidRPr="000B7951">
        <w:rPr>
          <w:b/>
          <w:bCs/>
        </w:rPr>
        <w:t>2.2.</w:t>
      </w:r>
      <w:r w:rsidR="00165B89">
        <w:rPr>
          <w:b/>
          <w:bCs/>
        </w:rPr>
        <w:t>3</w:t>
      </w:r>
      <w:r w:rsidRPr="000B7951">
        <w:rPr>
          <w:b/>
          <w:bCs/>
        </w:rPr>
        <w:t xml:space="preserve">  </w:t>
      </w:r>
      <w:r w:rsidR="00165B89">
        <w:rPr>
          <w:b/>
          <w:bCs/>
        </w:rPr>
        <w:t>T</w:t>
      </w:r>
      <w:r w:rsidR="00165B89" w:rsidRPr="00165B89">
        <w:rPr>
          <w:b/>
          <w:bCs/>
        </w:rPr>
        <w:t>emporal</w:t>
      </w:r>
      <w:proofErr w:type="gramEnd"/>
      <w:r w:rsidR="00165B89" w:rsidRPr="00165B89">
        <w:rPr>
          <w:b/>
          <w:bCs/>
        </w:rPr>
        <w:t xml:space="preserve"> collaborative attention</w:t>
      </w:r>
    </w:p>
    <w:p w14:paraId="4ABF4D07" w14:textId="77777777" w:rsidR="00165B89" w:rsidRPr="00D1270A" w:rsidRDefault="00165B89" w:rsidP="00165B89">
      <w:pPr>
        <w:jc w:val="left"/>
      </w:pPr>
      <w:r>
        <w:rPr>
          <w:rFonts w:hint="eastAsia"/>
        </w:rPr>
        <w:t>F</w:t>
      </w:r>
      <w:r>
        <w:t xml:space="preserve">or </w:t>
      </w:r>
      <w:bookmarkStart w:id="0" w:name="_Hlk105149570"/>
      <w:r>
        <w:t>temporal collaborative attention</w:t>
      </w:r>
      <w:bookmarkEnd w:id="0"/>
      <w:r>
        <w:t>, the key question is h</w:t>
      </w:r>
      <w:r w:rsidRPr="00D1270A">
        <w:t>ow to measure the attention weights</w:t>
      </w:r>
      <w:r>
        <w:t xml:space="preserve"> of</w:t>
      </w:r>
      <w:r w:rsidRPr="00D1270A">
        <w:t xml:space="preserve"> both neighboring interactions and the temporal information on edges</w:t>
      </w:r>
      <w:r>
        <w:t>. We denote the attention scores as follows</w:t>
      </w:r>
    </w:p>
    <w:p w14:paraId="27FAF27E" w14:textId="77777777" w:rsidR="00165B89" w:rsidRDefault="00165B89" w:rsidP="00165B89">
      <w:pPr>
        <w:jc w:val="left"/>
      </w:pPr>
      <w:r w:rsidRPr="00D1270A">
        <w:lastRenderedPageBreak/>
        <w:drawing>
          <wp:inline distT="0" distB="0" distL="0" distR="0" wp14:anchorId="5F05ED66" wp14:editId="01715453">
            <wp:extent cx="4419600" cy="684277"/>
            <wp:effectExtent l="0" t="0" r="0" b="1905"/>
            <wp:docPr id="21" name="图片 6">
              <a:extLst xmlns:a="http://schemas.openxmlformats.org/drawingml/2006/main">
                <a:ext uri="{FF2B5EF4-FFF2-40B4-BE49-F238E27FC236}">
                  <a16:creationId xmlns:a16="http://schemas.microsoft.com/office/drawing/2014/main" id="{4F9D51FF-9AFB-B919-9FE4-77E0854DA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F9D51FF-9AFB-B919-9FE4-77E0854DA84F}"/>
                        </a:ext>
                      </a:extLst>
                    </pic:cNvPr>
                    <pic:cNvPicPr>
                      <a:picLocks noChangeAspect="1"/>
                    </pic:cNvPicPr>
                  </pic:nvPicPr>
                  <pic:blipFill>
                    <a:blip r:embed="rId23"/>
                    <a:stretch>
                      <a:fillRect/>
                    </a:stretch>
                  </pic:blipFill>
                  <pic:spPr>
                    <a:xfrm>
                      <a:off x="0" y="0"/>
                      <a:ext cx="4463111" cy="691014"/>
                    </a:xfrm>
                    <a:prstGeom prst="rect">
                      <a:avLst/>
                    </a:prstGeom>
                  </pic:spPr>
                </pic:pic>
              </a:graphicData>
            </a:graphic>
          </wp:inline>
        </w:drawing>
      </w:r>
      <w:r>
        <w:rPr>
          <w:rFonts w:hint="eastAsia"/>
        </w:rPr>
        <w:t>\</w:t>
      </w:r>
    </w:p>
    <w:p w14:paraId="613590EE" w14:textId="77777777" w:rsidR="00165B89" w:rsidRDefault="00165B89" w:rsidP="00165B89">
      <w:pPr>
        <w:jc w:val="left"/>
      </w:pPr>
      <w:r w:rsidRPr="00D1270A">
        <w:drawing>
          <wp:inline distT="0" distB="0" distL="0" distR="0" wp14:anchorId="73BCA7B3" wp14:editId="277A7D09">
            <wp:extent cx="4160520" cy="958733"/>
            <wp:effectExtent l="0" t="0" r="0" b="0"/>
            <wp:docPr id="22" name="图片 10">
              <a:extLst xmlns:a="http://schemas.openxmlformats.org/drawingml/2006/main">
                <a:ext uri="{FF2B5EF4-FFF2-40B4-BE49-F238E27FC236}">
                  <a16:creationId xmlns:a16="http://schemas.microsoft.com/office/drawing/2014/main" id="{46CD6643-C9B0-7D5D-06A3-1FA5F78D4B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46CD6643-C9B0-7D5D-06A3-1FA5F78D4B9B}"/>
                        </a:ext>
                      </a:extLst>
                    </pic:cNvPr>
                    <pic:cNvPicPr>
                      <a:picLocks noChangeAspect="1"/>
                    </pic:cNvPicPr>
                  </pic:nvPicPr>
                  <pic:blipFill>
                    <a:blip r:embed="rId24"/>
                    <a:stretch>
                      <a:fillRect/>
                    </a:stretch>
                  </pic:blipFill>
                  <pic:spPr>
                    <a:xfrm>
                      <a:off x="0" y="0"/>
                      <a:ext cx="4188196" cy="965110"/>
                    </a:xfrm>
                    <a:prstGeom prst="rect">
                      <a:avLst/>
                    </a:prstGeom>
                  </pic:spPr>
                </pic:pic>
              </a:graphicData>
            </a:graphic>
          </wp:inline>
        </w:drawing>
      </w:r>
    </w:p>
    <w:p w14:paraId="454E0BCF" w14:textId="657E8ED4" w:rsidR="00274ABF" w:rsidRDefault="00274ABF" w:rsidP="001B4A4C">
      <w:pPr>
        <w:jc w:val="left"/>
      </w:pPr>
    </w:p>
    <w:p w14:paraId="433A4D0E" w14:textId="04048681" w:rsidR="00165B89" w:rsidRDefault="00165B89" w:rsidP="001B4A4C">
      <w:pPr>
        <w:jc w:val="left"/>
        <w:rPr>
          <w:rFonts w:hint="eastAsia"/>
        </w:rPr>
      </w:pPr>
      <w:r>
        <w:t xml:space="preserve">This can be interpreted in an alternative way. If we ignore transformation </w:t>
      </w:r>
      <w:proofErr w:type="spellStart"/>
      <w:r>
        <w:t>matrics</w:t>
      </w:r>
      <w:proofErr w:type="spellEnd"/>
      <w:r>
        <w:t>, what the model is doing so far can be interpreted as</w:t>
      </w:r>
    </w:p>
    <w:p w14:paraId="46A0034A" w14:textId="29F2EF6C" w:rsidR="00D1270A" w:rsidRDefault="00D1270A" w:rsidP="001B4A4C">
      <w:pPr>
        <w:jc w:val="left"/>
      </w:pPr>
      <w:r w:rsidRPr="00D1270A">
        <w:drawing>
          <wp:inline distT="0" distB="0" distL="0" distR="0" wp14:anchorId="2FD19C1B" wp14:editId="7A4F53E1">
            <wp:extent cx="4754880" cy="455681"/>
            <wp:effectExtent l="0" t="0" r="0" b="1905"/>
            <wp:docPr id="23" name="图片 2">
              <a:extLst xmlns:a="http://schemas.openxmlformats.org/drawingml/2006/main">
                <a:ext uri="{FF2B5EF4-FFF2-40B4-BE49-F238E27FC236}">
                  <a16:creationId xmlns:a16="http://schemas.microsoft.com/office/drawing/2014/main" id="{84BC56DE-A668-DA7B-75EF-F9418127EC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4BC56DE-A668-DA7B-75EF-F9418127EC70}"/>
                        </a:ext>
                      </a:extLst>
                    </pic:cNvPr>
                    <pic:cNvPicPr>
                      <a:picLocks noChangeAspect="1"/>
                    </pic:cNvPicPr>
                  </pic:nvPicPr>
                  <pic:blipFill rotWithShape="1">
                    <a:blip r:embed="rId25"/>
                    <a:srcRect t="39879"/>
                    <a:stretch/>
                  </pic:blipFill>
                  <pic:spPr bwMode="auto">
                    <a:xfrm>
                      <a:off x="0" y="0"/>
                      <a:ext cx="4825415" cy="462441"/>
                    </a:xfrm>
                    <a:prstGeom prst="rect">
                      <a:avLst/>
                    </a:prstGeom>
                    <a:ln>
                      <a:noFill/>
                    </a:ln>
                    <a:extLst>
                      <a:ext uri="{53640926-AAD7-44D8-BBD7-CCE9431645EC}">
                        <a14:shadowObscured xmlns:a14="http://schemas.microsoft.com/office/drawing/2010/main"/>
                      </a:ext>
                    </a:extLst>
                  </pic:spPr>
                </pic:pic>
              </a:graphicData>
            </a:graphic>
          </wp:inline>
        </w:drawing>
      </w:r>
    </w:p>
    <w:p w14:paraId="67D7C225" w14:textId="0892F163" w:rsidR="00261BF5" w:rsidRDefault="00261BF5" w:rsidP="001B4A4C">
      <w:pPr>
        <w:jc w:val="left"/>
      </w:pPr>
      <w:r w:rsidRPr="00261BF5">
        <w:drawing>
          <wp:inline distT="0" distB="0" distL="0" distR="0" wp14:anchorId="08431A74" wp14:editId="49DF053E">
            <wp:extent cx="3992880" cy="880683"/>
            <wp:effectExtent l="0" t="0" r="0" b="0"/>
            <wp:docPr id="27" name="图片 4">
              <a:extLst xmlns:a="http://schemas.openxmlformats.org/drawingml/2006/main">
                <a:ext uri="{FF2B5EF4-FFF2-40B4-BE49-F238E27FC236}">
                  <a16:creationId xmlns:a16="http://schemas.microsoft.com/office/drawing/2014/main" id="{371140D6-9660-7113-F021-9192E457F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71140D6-9660-7113-F021-9192E457F46A}"/>
                        </a:ext>
                      </a:extLst>
                    </pic:cNvPr>
                    <pic:cNvPicPr>
                      <a:picLocks noChangeAspect="1"/>
                    </pic:cNvPicPr>
                  </pic:nvPicPr>
                  <pic:blipFill>
                    <a:blip r:embed="rId26"/>
                    <a:stretch>
                      <a:fillRect/>
                    </a:stretch>
                  </pic:blipFill>
                  <pic:spPr>
                    <a:xfrm>
                      <a:off x="0" y="0"/>
                      <a:ext cx="4004009" cy="883138"/>
                    </a:xfrm>
                    <a:prstGeom prst="rect">
                      <a:avLst/>
                    </a:prstGeom>
                  </pic:spPr>
                </pic:pic>
              </a:graphicData>
            </a:graphic>
          </wp:inline>
        </w:drawing>
      </w:r>
    </w:p>
    <w:p w14:paraId="41CC409F" w14:textId="1D017353" w:rsidR="00261BF5" w:rsidRDefault="00261BF5" w:rsidP="001B4A4C">
      <w:pPr>
        <w:jc w:val="left"/>
      </w:pPr>
      <w:r w:rsidRPr="00261BF5">
        <w:drawing>
          <wp:inline distT="0" distB="0" distL="0" distR="0" wp14:anchorId="5BB1FA5D" wp14:editId="57E224FC">
            <wp:extent cx="4267200" cy="911905"/>
            <wp:effectExtent l="0" t="0" r="0" b="2540"/>
            <wp:docPr id="26" name="图片 3">
              <a:extLst xmlns:a="http://schemas.openxmlformats.org/drawingml/2006/main">
                <a:ext uri="{FF2B5EF4-FFF2-40B4-BE49-F238E27FC236}">
                  <a16:creationId xmlns:a16="http://schemas.microsoft.com/office/drawing/2014/main" id="{6E069A96-6DB8-3E29-3F1C-4F338CEF3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E069A96-6DB8-3E29-3F1C-4F338CEF38EB}"/>
                        </a:ext>
                      </a:extLst>
                    </pic:cNvPr>
                    <pic:cNvPicPr>
                      <a:picLocks noChangeAspect="1"/>
                    </pic:cNvPicPr>
                  </pic:nvPicPr>
                  <pic:blipFill>
                    <a:blip r:embed="rId27"/>
                    <a:stretch>
                      <a:fillRect/>
                    </a:stretch>
                  </pic:blipFill>
                  <pic:spPr>
                    <a:xfrm>
                      <a:off x="0" y="0"/>
                      <a:ext cx="4279171" cy="914463"/>
                    </a:xfrm>
                    <a:prstGeom prst="rect">
                      <a:avLst/>
                    </a:prstGeom>
                  </pic:spPr>
                </pic:pic>
              </a:graphicData>
            </a:graphic>
          </wp:inline>
        </w:drawing>
      </w:r>
    </w:p>
    <w:p w14:paraId="1F97898A" w14:textId="77777777" w:rsidR="00261BF5" w:rsidRDefault="00261BF5" w:rsidP="001B4A4C">
      <w:pPr>
        <w:jc w:val="left"/>
        <w:rPr>
          <w:rFonts w:hint="eastAsia"/>
        </w:rPr>
      </w:pPr>
    </w:p>
    <w:p w14:paraId="34703D0B" w14:textId="77777777" w:rsidR="00557D01" w:rsidRDefault="00557D01" w:rsidP="001B4A4C">
      <w:pPr>
        <w:jc w:val="left"/>
      </w:pPr>
      <w:r w:rsidRPr="004E2C21">
        <w:rPr>
          <w:rFonts w:hint="eastAsia"/>
          <w:b/>
          <w:bCs/>
        </w:rPr>
        <w:t>S</w:t>
      </w:r>
      <w:r w:rsidRPr="004E2C21">
        <w:rPr>
          <w:b/>
          <w:bCs/>
        </w:rPr>
        <w:t>ummary of 2.2.</w:t>
      </w:r>
      <w:r>
        <w:rPr>
          <w:b/>
          <w:bCs/>
        </w:rPr>
        <w:t>3</w:t>
      </w:r>
      <w:r w:rsidRPr="004E2C21">
        <w:rPr>
          <w:b/>
          <w:bCs/>
        </w:rPr>
        <w:t>:</w:t>
      </w:r>
      <w:r>
        <w:t xml:space="preserve"> </w:t>
      </w:r>
      <w:r w:rsidR="00165B89">
        <w:rPr>
          <w:rFonts w:hint="eastAsia"/>
        </w:rPr>
        <w:t>T</w:t>
      </w:r>
      <w:r w:rsidR="00165B89">
        <w:t xml:space="preserve">his means that the user-item collaborative signal of the first term and the temporal effect of the second term are considered simultaneously by the model, which is one of the core claims of major challenges in the paper. The authors manage to entangle the two info </w:t>
      </w:r>
      <w:r w:rsidR="001F1334">
        <w:t xml:space="preserve">with stacked layers since </w:t>
      </w:r>
      <w:proofErr w:type="spellStart"/>
      <w:r w:rsidR="001F1334">
        <w:t>everytime</w:t>
      </w:r>
      <w:proofErr w:type="spellEnd"/>
      <w:r w:rsidR="001F1334">
        <w:t xml:space="preserve"> we pass the overall obtained info via a layer, the two info will be calculated into a single representation of mixed signals. The following calculations are been easily introduced as follows: after getting the attention scores/weights, we use </w:t>
      </w:r>
      <w:proofErr w:type="spellStart"/>
      <w:r w:rsidR="001F1334">
        <w:t>softmax</w:t>
      </w:r>
      <w:proofErr w:type="spellEnd"/>
      <w:r w:rsidR="001F1334">
        <w:t xml:space="preserve"> function and follow the normal attention mechanism to multiply the </w:t>
      </w:r>
      <w:proofErr w:type="spellStart"/>
      <w:r w:rsidR="001F1334">
        <w:t>softmaxed</w:t>
      </w:r>
      <w:proofErr w:type="spellEnd"/>
      <w:r w:rsidR="001F1334">
        <w:t xml:space="preserve"> attention score (of query and key) with the value. Here, the query is the user info concatenated by the corresponding time info, while the key and value are both </w:t>
      </w:r>
      <w:r>
        <w:t xml:space="preserve">the info of sampled neighbors concatenated by the corresponding time. The interpretation is that we first calculate how we use the info from sampled neighbors to aggregate to get the latent representation for the prediction of next item for the user, and then we multiply this “weight factor” with the sampled neighbor information and </w:t>
      </w:r>
      <w:proofErr w:type="spellStart"/>
      <w:r>
        <w:t>aggreagate</w:t>
      </w:r>
      <w:proofErr w:type="spellEnd"/>
      <w:r>
        <w:t xml:space="preserve"> them together to consider all the impact from possibly related interaction. So far, this attention is still the </w:t>
      </w:r>
      <w:proofErr w:type="gramStart"/>
      <w:r>
        <w:t>common</w:t>
      </w:r>
      <w:proofErr w:type="gramEnd"/>
      <w:r>
        <w:t xml:space="preserve"> used one for most papers in the literature. The contribution here is that the author </w:t>
      </w:r>
      <w:proofErr w:type="gramStart"/>
      <w:r>
        <w:t>manage</w:t>
      </w:r>
      <w:proofErr w:type="gramEnd"/>
      <w:r>
        <w:t xml:space="preserve"> to consider temporal effect and use stacked layers to make sure both user/item info and temporal info are </w:t>
      </w:r>
      <w:proofErr w:type="spellStart"/>
      <w:r>
        <w:t>mixedly</w:t>
      </w:r>
      <w:proofErr w:type="spellEnd"/>
      <w:r>
        <w:t xml:space="preserve"> considered.</w:t>
      </w:r>
    </w:p>
    <w:p w14:paraId="21E26BF1" w14:textId="77777777" w:rsidR="00557D01" w:rsidRDefault="00557D01" w:rsidP="00557D01">
      <w:pPr>
        <w:rPr>
          <w:rFonts w:hint="eastAsia"/>
        </w:rPr>
      </w:pPr>
    </w:p>
    <w:p w14:paraId="0653C995" w14:textId="71676BE9" w:rsidR="00557D01" w:rsidRDefault="00557D01" w:rsidP="00557D01">
      <w:pPr>
        <w:jc w:val="left"/>
        <w:rPr>
          <w:rFonts w:hint="eastAsia"/>
        </w:rPr>
      </w:pPr>
      <w:proofErr w:type="gramStart"/>
      <w:r w:rsidRPr="000B7951">
        <w:rPr>
          <w:b/>
          <w:bCs/>
        </w:rPr>
        <w:t>2.2.</w:t>
      </w:r>
      <w:r>
        <w:rPr>
          <w:b/>
          <w:bCs/>
        </w:rPr>
        <w:t>4</w:t>
      </w:r>
      <w:r w:rsidRPr="000B7951">
        <w:rPr>
          <w:b/>
          <w:bCs/>
        </w:rPr>
        <w:t xml:space="preserve">  </w:t>
      </w:r>
      <w:r w:rsidR="00261BF5">
        <w:rPr>
          <w:b/>
          <w:bCs/>
        </w:rPr>
        <w:t>Information</w:t>
      </w:r>
      <w:proofErr w:type="gramEnd"/>
      <w:r w:rsidR="00261BF5">
        <w:rPr>
          <w:b/>
          <w:bCs/>
        </w:rPr>
        <w:t xml:space="preserve"> Aggregation</w:t>
      </w:r>
    </w:p>
    <w:p w14:paraId="2EA6E35D" w14:textId="6293A128" w:rsidR="00261BF5" w:rsidRPr="00261BF5" w:rsidRDefault="00261BF5" w:rsidP="00261BF5">
      <w:pPr>
        <w:jc w:val="left"/>
      </w:pPr>
      <w:r w:rsidRPr="00261BF5">
        <w:t>To aggregate the query information and neighbor information, we concatenate and use feed-forward neural network</w:t>
      </w:r>
      <w:r>
        <w:t xml:space="preserve"> to get the output temporal embedding</w:t>
      </w:r>
      <w:r w:rsidRPr="00261BF5">
        <w:t>:</w:t>
      </w:r>
    </w:p>
    <w:p w14:paraId="22F265BA" w14:textId="0A989C72" w:rsidR="00557D01" w:rsidRPr="00261BF5" w:rsidRDefault="00261BF5" w:rsidP="001B4A4C">
      <w:pPr>
        <w:jc w:val="left"/>
      </w:pPr>
      <w:r w:rsidRPr="00261BF5">
        <w:drawing>
          <wp:inline distT="0" distB="0" distL="0" distR="0" wp14:anchorId="1BB66AB4" wp14:editId="28441184">
            <wp:extent cx="3124200" cy="566176"/>
            <wp:effectExtent l="0" t="0" r="0" b="5715"/>
            <wp:docPr id="28" name="图片 2">
              <a:extLst xmlns:a="http://schemas.openxmlformats.org/drawingml/2006/main">
                <a:ext uri="{FF2B5EF4-FFF2-40B4-BE49-F238E27FC236}">
                  <a16:creationId xmlns:a16="http://schemas.microsoft.com/office/drawing/2014/main" id="{0C06CD39-8A4B-ECF5-0CF9-725E20C99A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C06CD39-8A4B-ECF5-0CF9-725E20C99A6B}"/>
                        </a:ext>
                      </a:extLst>
                    </pic:cNvPr>
                    <pic:cNvPicPr>
                      <a:picLocks noChangeAspect="1"/>
                    </pic:cNvPicPr>
                  </pic:nvPicPr>
                  <pic:blipFill>
                    <a:blip r:embed="rId28"/>
                    <a:stretch>
                      <a:fillRect/>
                    </a:stretch>
                  </pic:blipFill>
                  <pic:spPr>
                    <a:xfrm>
                      <a:off x="0" y="0"/>
                      <a:ext cx="3136210" cy="568353"/>
                    </a:xfrm>
                    <a:prstGeom prst="rect">
                      <a:avLst/>
                    </a:prstGeom>
                  </pic:spPr>
                </pic:pic>
              </a:graphicData>
            </a:graphic>
          </wp:inline>
        </w:drawing>
      </w:r>
    </w:p>
    <w:p w14:paraId="318FE073" w14:textId="3ABA3D38" w:rsidR="00165B89" w:rsidRDefault="00557D01" w:rsidP="001B4A4C">
      <w:pPr>
        <w:jc w:val="left"/>
      </w:pPr>
      <w:r>
        <w:t xml:space="preserve"> </w:t>
      </w:r>
      <w:r w:rsidR="00261BF5" w:rsidRPr="00261BF5">
        <w:drawing>
          <wp:inline distT="0" distB="0" distL="0" distR="0" wp14:anchorId="3FBC70FB" wp14:editId="6F80C3FE">
            <wp:extent cx="3901440" cy="971368"/>
            <wp:effectExtent l="0" t="0" r="3810" b="635"/>
            <wp:docPr id="29" name="图片 6">
              <a:extLst xmlns:a="http://schemas.openxmlformats.org/drawingml/2006/main">
                <a:ext uri="{FF2B5EF4-FFF2-40B4-BE49-F238E27FC236}">
                  <a16:creationId xmlns:a16="http://schemas.microsoft.com/office/drawing/2014/main" id="{2798A944-B00F-2120-B5A0-0EF67E7A0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798A944-B00F-2120-B5A0-0EF67E7A09FA}"/>
                        </a:ext>
                      </a:extLst>
                    </pic:cNvPr>
                    <pic:cNvPicPr>
                      <a:picLocks noChangeAspect="1"/>
                    </pic:cNvPicPr>
                  </pic:nvPicPr>
                  <pic:blipFill>
                    <a:blip r:embed="rId29"/>
                    <a:stretch>
                      <a:fillRect/>
                    </a:stretch>
                  </pic:blipFill>
                  <pic:spPr>
                    <a:xfrm>
                      <a:off x="0" y="0"/>
                      <a:ext cx="3920218" cy="976043"/>
                    </a:xfrm>
                    <a:prstGeom prst="rect">
                      <a:avLst/>
                    </a:prstGeom>
                  </pic:spPr>
                </pic:pic>
              </a:graphicData>
            </a:graphic>
          </wp:inline>
        </w:drawing>
      </w:r>
    </w:p>
    <w:p w14:paraId="15CB52CE" w14:textId="3E4BF129" w:rsidR="00261BF5" w:rsidRDefault="00261BF5" w:rsidP="001B4A4C">
      <w:pPr>
        <w:jc w:val="left"/>
      </w:pPr>
      <w:r>
        <w:rPr>
          <w:rFonts w:hint="eastAsia"/>
        </w:rPr>
        <w:t>W</w:t>
      </w:r>
      <w:r>
        <w:t>e can also use a similar feedforward network to calculate output item embedding.</w:t>
      </w:r>
    </w:p>
    <w:p w14:paraId="6F76F141" w14:textId="77777777" w:rsidR="00261BF5" w:rsidRDefault="00261BF5" w:rsidP="001B4A4C">
      <w:pPr>
        <w:jc w:val="left"/>
        <w:rPr>
          <w:rFonts w:hint="eastAsia"/>
        </w:rPr>
      </w:pPr>
    </w:p>
    <w:p w14:paraId="2B2FC22D" w14:textId="3EA926F1" w:rsidR="00261BF5" w:rsidRDefault="00261BF5" w:rsidP="001B4A4C">
      <w:pPr>
        <w:jc w:val="left"/>
      </w:pPr>
      <w:r w:rsidRPr="004E2C21">
        <w:rPr>
          <w:rFonts w:hint="eastAsia"/>
          <w:b/>
          <w:bCs/>
        </w:rPr>
        <w:t>S</w:t>
      </w:r>
      <w:r w:rsidRPr="004E2C21">
        <w:rPr>
          <w:b/>
          <w:bCs/>
        </w:rPr>
        <w:t>ummary of 2.2.</w:t>
      </w:r>
      <w:r>
        <w:rPr>
          <w:b/>
          <w:bCs/>
        </w:rPr>
        <w:t>4</w:t>
      </w:r>
      <w:r w:rsidRPr="004E2C21">
        <w:rPr>
          <w:b/>
          <w:bCs/>
        </w:rPr>
        <w:t>:</w:t>
      </w:r>
      <w:r>
        <w:t xml:space="preserve"> </w:t>
      </w:r>
      <w:r>
        <w:rPr>
          <w:rFonts w:hint="eastAsia"/>
        </w:rPr>
        <w:t>T</w:t>
      </w:r>
      <w:r>
        <w:t>h</w:t>
      </w:r>
      <w:r>
        <w:t>e feedforward network to calculate the final output of a layer is also commonly used in the attention-based sequential recommendation.</w:t>
      </w:r>
    </w:p>
    <w:p w14:paraId="14F21502" w14:textId="261C9883" w:rsidR="00261BF5" w:rsidRDefault="00261BF5" w:rsidP="001B4A4C">
      <w:pPr>
        <w:jc w:val="left"/>
      </w:pPr>
    </w:p>
    <w:p w14:paraId="23411100" w14:textId="0AE12992" w:rsidR="00261BF5" w:rsidRPr="00261BF5" w:rsidRDefault="00261BF5" w:rsidP="00261BF5">
      <w:pPr>
        <w:pStyle w:val="a9"/>
        <w:numPr>
          <w:ilvl w:val="1"/>
          <w:numId w:val="6"/>
        </w:numPr>
        <w:ind w:firstLineChars="0"/>
        <w:jc w:val="left"/>
        <w:rPr>
          <w:b/>
          <w:bCs/>
        </w:rPr>
      </w:pPr>
      <w:r w:rsidRPr="00261BF5">
        <w:rPr>
          <w:b/>
          <w:bCs/>
        </w:rPr>
        <w:t xml:space="preserve"> Model prediction</w:t>
      </w:r>
    </w:p>
    <w:p w14:paraId="50B44B05" w14:textId="1DEA009C" w:rsidR="00261BF5" w:rsidRPr="00261BF5" w:rsidRDefault="00261BF5" w:rsidP="00261BF5">
      <w:pPr>
        <w:jc w:val="left"/>
        <w:rPr>
          <w:rFonts w:hint="eastAsia"/>
          <w:b/>
          <w:bCs/>
        </w:rPr>
      </w:pPr>
      <w:r w:rsidRPr="00261BF5">
        <w:rPr>
          <w:b/>
          <w:bCs/>
        </w:rPr>
        <w:drawing>
          <wp:inline distT="0" distB="0" distL="0" distR="0" wp14:anchorId="3526295A" wp14:editId="4051B4EA">
            <wp:extent cx="3771900" cy="1396411"/>
            <wp:effectExtent l="0" t="0" r="0" b="0"/>
            <wp:docPr id="30" name="图片 3">
              <a:extLst xmlns:a="http://schemas.openxmlformats.org/drawingml/2006/main">
                <a:ext uri="{FF2B5EF4-FFF2-40B4-BE49-F238E27FC236}">
                  <a16:creationId xmlns:a16="http://schemas.microsoft.com/office/drawing/2014/main" id="{7393465E-9760-4B30-7F45-BA3E96A08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93465E-9760-4B30-7F45-BA3E96A082E6}"/>
                        </a:ext>
                      </a:extLst>
                    </pic:cNvPr>
                    <pic:cNvPicPr>
                      <a:picLocks noChangeAspect="1"/>
                    </pic:cNvPicPr>
                  </pic:nvPicPr>
                  <pic:blipFill>
                    <a:blip r:embed="rId30"/>
                    <a:stretch>
                      <a:fillRect/>
                    </a:stretch>
                  </pic:blipFill>
                  <pic:spPr>
                    <a:xfrm>
                      <a:off x="0" y="0"/>
                      <a:ext cx="3783442" cy="1400684"/>
                    </a:xfrm>
                    <a:prstGeom prst="rect">
                      <a:avLst/>
                    </a:prstGeom>
                  </pic:spPr>
                </pic:pic>
              </a:graphicData>
            </a:graphic>
          </wp:inline>
        </w:drawing>
      </w:r>
    </w:p>
    <w:p w14:paraId="2D85C513" w14:textId="038A01B7" w:rsidR="00261BF5" w:rsidRDefault="00261BF5" w:rsidP="00261BF5">
      <w:pPr>
        <w:jc w:val="left"/>
      </w:pPr>
      <w:r w:rsidRPr="004E2C21">
        <w:rPr>
          <w:rFonts w:hint="eastAsia"/>
          <w:b/>
          <w:bCs/>
        </w:rPr>
        <w:t>S</w:t>
      </w:r>
      <w:r w:rsidRPr="004E2C21">
        <w:rPr>
          <w:b/>
          <w:bCs/>
        </w:rPr>
        <w:t>ummary of 2.</w:t>
      </w:r>
      <w:r>
        <w:rPr>
          <w:b/>
          <w:bCs/>
        </w:rPr>
        <w:t>3</w:t>
      </w:r>
      <w:r w:rsidRPr="004E2C21">
        <w:rPr>
          <w:b/>
          <w:bCs/>
        </w:rPr>
        <w:t>:</w:t>
      </w:r>
      <w:r>
        <w:t xml:space="preserve"> </w:t>
      </w:r>
      <w:r>
        <w:rPr>
          <w:rFonts w:hint="eastAsia"/>
        </w:rPr>
        <w:t>T</w:t>
      </w:r>
      <w:r>
        <w:t xml:space="preserve">he </w:t>
      </w:r>
      <w:r>
        <w:t xml:space="preserve">final model prediction </w:t>
      </w:r>
      <w:r w:rsidR="00970330">
        <w:t xml:space="preserve">is to multiply the output of item and temporal embedding to form the overall prediction. It means the probability/score to recommend item </w:t>
      </w:r>
      <w:proofErr w:type="spellStart"/>
      <w:r w:rsidR="00970330">
        <w:t>i</w:t>
      </w:r>
      <w:proofErr w:type="spellEnd"/>
      <w:r w:rsidR="00970330">
        <w:t xml:space="preserve"> for user u at time t. Still, so </w:t>
      </w:r>
      <w:proofErr w:type="gramStart"/>
      <w:r w:rsidR="00970330">
        <w:t>far</w:t>
      </w:r>
      <w:proofErr w:type="gramEnd"/>
      <w:r w:rsidR="00970330">
        <w:t xml:space="preserve"> we know that the major novelty is that the author consider the temporal effect at every single step even including the final model prediction step. The relative temporal effect is naturally considered in the attention mechanism as explained in 2.2.3 as we multiply the time </w:t>
      </w:r>
      <w:proofErr w:type="spellStart"/>
      <w:r w:rsidR="00970330">
        <w:t>enconding</w:t>
      </w:r>
      <w:proofErr w:type="spellEnd"/>
      <w:r w:rsidR="00970330">
        <w:t xml:space="preserve"> of time t and the times before t. </w:t>
      </w:r>
    </w:p>
    <w:p w14:paraId="3213A891" w14:textId="08EEFF16" w:rsidR="00261BF5" w:rsidRDefault="00261BF5" w:rsidP="001B4A4C">
      <w:pPr>
        <w:jc w:val="left"/>
      </w:pPr>
    </w:p>
    <w:p w14:paraId="06B1A745" w14:textId="632F8F53" w:rsidR="00970330" w:rsidRPr="00261BF5" w:rsidRDefault="00970330" w:rsidP="00970330">
      <w:pPr>
        <w:pStyle w:val="a9"/>
        <w:numPr>
          <w:ilvl w:val="1"/>
          <w:numId w:val="6"/>
        </w:numPr>
        <w:ind w:firstLineChars="0"/>
        <w:jc w:val="left"/>
        <w:rPr>
          <w:b/>
          <w:bCs/>
        </w:rPr>
      </w:pPr>
      <w:r>
        <w:rPr>
          <w:b/>
          <w:bCs/>
        </w:rPr>
        <w:t xml:space="preserve"> </w:t>
      </w:r>
      <w:r w:rsidRPr="00261BF5">
        <w:rPr>
          <w:b/>
          <w:bCs/>
        </w:rPr>
        <w:t xml:space="preserve">Model </w:t>
      </w:r>
      <w:r>
        <w:rPr>
          <w:b/>
          <w:bCs/>
        </w:rPr>
        <w:t>optimization</w:t>
      </w:r>
    </w:p>
    <w:p w14:paraId="359B59D5" w14:textId="77777777" w:rsidR="00970330" w:rsidRPr="00970330" w:rsidRDefault="00970330" w:rsidP="00970330">
      <w:pPr>
        <w:jc w:val="left"/>
      </w:pPr>
      <w:r w:rsidRPr="00970330">
        <w:t xml:space="preserve">Two losses are used; </w:t>
      </w:r>
    </w:p>
    <w:p w14:paraId="23D21DF7" w14:textId="559F7D66" w:rsidR="00970330" w:rsidRDefault="00970330" w:rsidP="00970330">
      <w:pPr>
        <w:numPr>
          <w:ilvl w:val="0"/>
          <w:numId w:val="7"/>
        </w:numPr>
        <w:jc w:val="left"/>
      </w:pPr>
      <w:r w:rsidRPr="00970330">
        <w:t>Pairwise BPR loss</w:t>
      </w:r>
    </w:p>
    <w:p w14:paraId="629A8FCA" w14:textId="00787232" w:rsidR="00970330" w:rsidRPr="00970330" w:rsidRDefault="00970330" w:rsidP="00970330">
      <w:pPr>
        <w:ind w:left="360"/>
        <w:jc w:val="left"/>
      </w:pPr>
      <w:r w:rsidRPr="00970330">
        <w:drawing>
          <wp:inline distT="0" distB="0" distL="0" distR="0" wp14:anchorId="27C1A4EF" wp14:editId="08D312A2">
            <wp:extent cx="3992880" cy="596096"/>
            <wp:effectExtent l="0" t="0" r="0" b="0"/>
            <wp:docPr id="32" name="图片 3">
              <a:extLst xmlns:a="http://schemas.openxmlformats.org/drawingml/2006/main">
                <a:ext uri="{FF2B5EF4-FFF2-40B4-BE49-F238E27FC236}">
                  <a16:creationId xmlns:a16="http://schemas.microsoft.com/office/drawing/2014/main" id="{7609B1CD-379B-5C2B-172E-C7D825C97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609B1CD-379B-5C2B-172E-C7D825C97A20}"/>
                        </a:ext>
                      </a:extLst>
                    </pic:cNvPr>
                    <pic:cNvPicPr>
                      <a:picLocks noChangeAspect="1"/>
                    </pic:cNvPicPr>
                  </pic:nvPicPr>
                  <pic:blipFill>
                    <a:blip r:embed="rId31"/>
                    <a:stretch>
                      <a:fillRect/>
                    </a:stretch>
                  </pic:blipFill>
                  <pic:spPr>
                    <a:xfrm>
                      <a:off x="0" y="0"/>
                      <a:ext cx="3998142" cy="596882"/>
                    </a:xfrm>
                    <a:prstGeom prst="rect">
                      <a:avLst/>
                    </a:prstGeom>
                  </pic:spPr>
                </pic:pic>
              </a:graphicData>
            </a:graphic>
          </wp:inline>
        </w:drawing>
      </w:r>
    </w:p>
    <w:p w14:paraId="4ED4618C" w14:textId="4C5D1D32" w:rsidR="00970330" w:rsidRDefault="00970330" w:rsidP="00970330">
      <w:pPr>
        <w:numPr>
          <w:ilvl w:val="0"/>
          <w:numId w:val="7"/>
        </w:numPr>
        <w:jc w:val="left"/>
      </w:pPr>
      <w:r w:rsidRPr="00970330">
        <w:t xml:space="preserve">Binary Cross-Entropy loss </w:t>
      </w:r>
    </w:p>
    <w:p w14:paraId="2B35E6ED" w14:textId="7ED81635" w:rsidR="00970330" w:rsidRPr="00970330" w:rsidRDefault="00970330" w:rsidP="00970330">
      <w:pPr>
        <w:ind w:left="360"/>
        <w:jc w:val="left"/>
        <w:rPr>
          <w:rFonts w:hint="eastAsia"/>
        </w:rPr>
      </w:pPr>
      <w:r w:rsidRPr="00970330">
        <w:drawing>
          <wp:inline distT="0" distB="0" distL="0" distR="0" wp14:anchorId="42D8FD8B" wp14:editId="04664632">
            <wp:extent cx="3794760" cy="452301"/>
            <wp:effectExtent l="0" t="0" r="0" b="5080"/>
            <wp:docPr id="33" name="图片 6">
              <a:extLst xmlns:a="http://schemas.openxmlformats.org/drawingml/2006/main">
                <a:ext uri="{FF2B5EF4-FFF2-40B4-BE49-F238E27FC236}">
                  <a16:creationId xmlns:a16="http://schemas.microsoft.com/office/drawing/2014/main" id="{D842CEAE-5958-E6F9-0F67-EC776F6B78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D842CEAE-5958-E6F9-0F67-EC776F6B7873}"/>
                        </a:ext>
                      </a:extLst>
                    </pic:cNvPr>
                    <pic:cNvPicPr>
                      <a:picLocks noChangeAspect="1"/>
                    </pic:cNvPicPr>
                  </pic:nvPicPr>
                  <pic:blipFill>
                    <a:blip r:embed="rId32"/>
                    <a:stretch>
                      <a:fillRect/>
                    </a:stretch>
                  </pic:blipFill>
                  <pic:spPr>
                    <a:xfrm>
                      <a:off x="0" y="0"/>
                      <a:ext cx="3829088" cy="456393"/>
                    </a:xfrm>
                    <a:prstGeom prst="rect">
                      <a:avLst/>
                    </a:prstGeom>
                  </pic:spPr>
                </pic:pic>
              </a:graphicData>
            </a:graphic>
          </wp:inline>
        </w:drawing>
      </w:r>
    </w:p>
    <w:p w14:paraId="686AB517" w14:textId="329A5066" w:rsidR="00970330" w:rsidRPr="00261BF5" w:rsidRDefault="00970330" w:rsidP="00970330">
      <w:pPr>
        <w:jc w:val="left"/>
        <w:rPr>
          <w:rFonts w:hint="eastAsia"/>
          <w:b/>
          <w:bCs/>
        </w:rPr>
      </w:pPr>
    </w:p>
    <w:p w14:paraId="60B227F1" w14:textId="77072309" w:rsidR="00970330" w:rsidRDefault="00970330" w:rsidP="00970330">
      <w:pPr>
        <w:jc w:val="left"/>
      </w:pPr>
      <w:r w:rsidRPr="004E2C21">
        <w:rPr>
          <w:rFonts w:hint="eastAsia"/>
          <w:b/>
          <w:bCs/>
        </w:rPr>
        <w:t>S</w:t>
      </w:r>
      <w:r w:rsidRPr="004E2C21">
        <w:rPr>
          <w:b/>
          <w:bCs/>
        </w:rPr>
        <w:t>ummary of 2.</w:t>
      </w:r>
      <w:r w:rsidR="00482814">
        <w:rPr>
          <w:b/>
          <w:bCs/>
        </w:rPr>
        <w:t>4</w:t>
      </w:r>
      <w:r w:rsidRPr="004E2C21">
        <w:rPr>
          <w:b/>
          <w:bCs/>
        </w:rPr>
        <w:t>:</w:t>
      </w:r>
      <w:r>
        <w:t xml:space="preserve"> </w:t>
      </w:r>
      <w:r w:rsidR="00482814">
        <w:t xml:space="preserve">Both losses are regularized by L2 norm to prevent overfitting. The pairwise BPR loss wants to increase the probability of recommending the label item and decrease the probability of recommending false items in a straightforward way, as we can infer from the equation that minus log of sigmoid is a decreasing function. (If we want to make the loss decreases, we need to make the overall value in the bracket increases, which is to increase the probability/score of correct items and decrease the counterparts) The binary cross-entropy loss is also frequently used, which pushes the prediction distribution towards the correct item distribution to ensure the prediction will more likely be the label/correct item. </w:t>
      </w:r>
      <w:r w:rsidR="00360FB4">
        <w:t>Both losses make sense.</w:t>
      </w:r>
    </w:p>
    <w:p w14:paraId="67D801A2" w14:textId="64C39D4F" w:rsidR="00360FB4" w:rsidRDefault="00360FB4" w:rsidP="00970330">
      <w:pPr>
        <w:jc w:val="left"/>
      </w:pPr>
    </w:p>
    <w:p w14:paraId="3F76CA66" w14:textId="17054670" w:rsidR="00360FB4" w:rsidRPr="00B25A86" w:rsidRDefault="00B25A86" w:rsidP="00970330">
      <w:pPr>
        <w:jc w:val="left"/>
        <w:rPr>
          <w:b/>
          <w:bCs/>
        </w:rPr>
      </w:pPr>
      <w:r w:rsidRPr="00B25A86">
        <w:rPr>
          <w:rFonts w:hint="eastAsia"/>
          <w:b/>
          <w:bCs/>
        </w:rPr>
        <w:t>E</w:t>
      </w:r>
      <w:r w:rsidRPr="00B25A86">
        <w:rPr>
          <w:b/>
          <w:bCs/>
        </w:rPr>
        <w:t>xperiments:</w:t>
      </w:r>
    </w:p>
    <w:p w14:paraId="406BFE8B" w14:textId="5AA83785" w:rsidR="00B25A86" w:rsidRDefault="001D5422" w:rsidP="00970330">
      <w:pPr>
        <w:jc w:val="left"/>
        <w:rPr>
          <w:rFonts w:hint="eastAsia"/>
        </w:rPr>
      </w:pPr>
      <w:r>
        <w:rPr>
          <w:rFonts w:hint="eastAsia"/>
        </w:rPr>
        <w:t>T</w:t>
      </w:r>
      <w:r>
        <w:t>he authors compare the proposed model with baselines. The improvement is very obvious although the authors admit in their GitHub page that the data processing is wrong. Therefore, the experimental analysis is somewhat concerning. The authors analyze hyperparameter sensitivity and find that there are optimal hyperparameters existed for different datasets. They also find that the sequential patterns are important and the proposed embedding and attention components demonstrate the necessity to consider the</w:t>
      </w:r>
      <w:r w:rsidR="00744EC5">
        <w:t xml:space="preserve"> </w:t>
      </w:r>
      <w:proofErr w:type="spellStart"/>
      <w:r w:rsidR="00744EC5">
        <w:t>collborative</w:t>
      </w:r>
      <w:proofErr w:type="spellEnd"/>
      <w:r w:rsidR="00744EC5">
        <w:t xml:space="preserve"> attention and temporal effect. </w:t>
      </w:r>
    </w:p>
    <w:p w14:paraId="4896EC1C" w14:textId="77777777" w:rsidR="00B25A86" w:rsidRDefault="00B25A86" w:rsidP="00970330">
      <w:pPr>
        <w:jc w:val="left"/>
      </w:pPr>
    </w:p>
    <w:p w14:paraId="53BCA278" w14:textId="77777777" w:rsidR="00970330" w:rsidRPr="00970330" w:rsidRDefault="00970330" w:rsidP="001B4A4C">
      <w:pPr>
        <w:jc w:val="left"/>
        <w:rPr>
          <w:rFonts w:hint="eastAsia"/>
        </w:rPr>
      </w:pPr>
    </w:p>
    <w:sectPr w:rsidR="00970330" w:rsidRPr="009703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48D57" w14:textId="77777777" w:rsidR="00730122" w:rsidRDefault="00730122" w:rsidP="00CB2C6B">
      <w:r>
        <w:separator/>
      </w:r>
    </w:p>
  </w:endnote>
  <w:endnote w:type="continuationSeparator" w:id="0">
    <w:p w14:paraId="5EC809FB" w14:textId="77777777" w:rsidR="00730122" w:rsidRDefault="00730122" w:rsidP="00CB2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8B2FC" w14:textId="77777777" w:rsidR="00730122" w:rsidRDefault="00730122" w:rsidP="00CB2C6B">
      <w:r>
        <w:separator/>
      </w:r>
    </w:p>
  </w:footnote>
  <w:footnote w:type="continuationSeparator" w:id="0">
    <w:p w14:paraId="6C83F74C" w14:textId="77777777" w:rsidR="00730122" w:rsidRDefault="00730122" w:rsidP="00CB2C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11128"/>
    <w:multiLevelType w:val="hybridMultilevel"/>
    <w:tmpl w:val="B2444E14"/>
    <w:lvl w:ilvl="0" w:tplc="A6CEB0C0">
      <w:start w:val="1"/>
      <w:numFmt w:val="decimal"/>
      <w:lvlText w:val="(%1)"/>
      <w:lvlJc w:val="left"/>
      <w:pPr>
        <w:tabs>
          <w:tab w:val="num" w:pos="720"/>
        </w:tabs>
        <w:ind w:left="720" w:hanging="360"/>
      </w:pPr>
    </w:lvl>
    <w:lvl w:ilvl="1" w:tplc="2898D866" w:tentative="1">
      <w:start w:val="1"/>
      <w:numFmt w:val="decimal"/>
      <w:lvlText w:val="(%2)"/>
      <w:lvlJc w:val="left"/>
      <w:pPr>
        <w:tabs>
          <w:tab w:val="num" w:pos="1440"/>
        </w:tabs>
        <w:ind w:left="1440" w:hanging="360"/>
      </w:pPr>
    </w:lvl>
    <w:lvl w:ilvl="2" w:tplc="6AA26138" w:tentative="1">
      <w:start w:val="1"/>
      <w:numFmt w:val="decimal"/>
      <w:lvlText w:val="(%3)"/>
      <w:lvlJc w:val="left"/>
      <w:pPr>
        <w:tabs>
          <w:tab w:val="num" w:pos="2160"/>
        </w:tabs>
        <w:ind w:left="2160" w:hanging="360"/>
      </w:pPr>
    </w:lvl>
    <w:lvl w:ilvl="3" w:tplc="04CC3E04" w:tentative="1">
      <w:start w:val="1"/>
      <w:numFmt w:val="decimal"/>
      <w:lvlText w:val="(%4)"/>
      <w:lvlJc w:val="left"/>
      <w:pPr>
        <w:tabs>
          <w:tab w:val="num" w:pos="2880"/>
        </w:tabs>
        <w:ind w:left="2880" w:hanging="360"/>
      </w:pPr>
    </w:lvl>
    <w:lvl w:ilvl="4" w:tplc="927E849C" w:tentative="1">
      <w:start w:val="1"/>
      <w:numFmt w:val="decimal"/>
      <w:lvlText w:val="(%5)"/>
      <w:lvlJc w:val="left"/>
      <w:pPr>
        <w:tabs>
          <w:tab w:val="num" w:pos="3600"/>
        </w:tabs>
        <w:ind w:left="3600" w:hanging="360"/>
      </w:pPr>
    </w:lvl>
    <w:lvl w:ilvl="5" w:tplc="DEA05A62" w:tentative="1">
      <w:start w:val="1"/>
      <w:numFmt w:val="decimal"/>
      <w:lvlText w:val="(%6)"/>
      <w:lvlJc w:val="left"/>
      <w:pPr>
        <w:tabs>
          <w:tab w:val="num" w:pos="4320"/>
        </w:tabs>
        <w:ind w:left="4320" w:hanging="360"/>
      </w:pPr>
    </w:lvl>
    <w:lvl w:ilvl="6" w:tplc="D3B432A6" w:tentative="1">
      <w:start w:val="1"/>
      <w:numFmt w:val="decimal"/>
      <w:lvlText w:val="(%7)"/>
      <w:lvlJc w:val="left"/>
      <w:pPr>
        <w:tabs>
          <w:tab w:val="num" w:pos="5040"/>
        </w:tabs>
        <w:ind w:left="5040" w:hanging="360"/>
      </w:pPr>
    </w:lvl>
    <w:lvl w:ilvl="7" w:tplc="851E4750" w:tentative="1">
      <w:start w:val="1"/>
      <w:numFmt w:val="decimal"/>
      <w:lvlText w:val="(%8)"/>
      <w:lvlJc w:val="left"/>
      <w:pPr>
        <w:tabs>
          <w:tab w:val="num" w:pos="5760"/>
        </w:tabs>
        <w:ind w:left="5760" w:hanging="360"/>
      </w:pPr>
    </w:lvl>
    <w:lvl w:ilvl="8" w:tplc="38D6BA78" w:tentative="1">
      <w:start w:val="1"/>
      <w:numFmt w:val="decimal"/>
      <w:lvlText w:val="(%9)"/>
      <w:lvlJc w:val="left"/>
      <w:pPr>
        <w:tabs>
          <w:tab w:val="num" w:pos="6480"/>
        </w:tabs>
        <w:ind w:left="6480" w:hanging="360"/>
      </w:pPr>
    </w:lvl>
  </w:abstractNum>
  <w:abstractNum w:abstractNumId="1" w15:restartNumberingAfterBreak="0">
    <w:nsid w:val="2C322C3F"/>
    <w:multiLevelType w:val="hybridMultilevel"/>
    <w:tmpl w:val="55F0304C"/>
    <w:lvl w:ilvl="0" w:tplc="5FC4686C">
      <w:start w:val="2"/>
      <w:numFmt w:val="decimal"/>
      <w:lvlText w:val="%1)"/>
      <w:lvlJc w:val="left"/>
      <w:pPr>
        <w:tabs>
          <w:tab w:val="num" w:pos="720"/>
        </w:tabs>
        <w:ind w:left="720" w:hanging="360"/>
      </w:pPr>
    </w:lvl>
    <w:lvl w:ilvl="1" w:tplc="64BCE900" w:tentative="1">
      <w:start w:val="1"/>
      <w:numFmt w:val="decimal"/>
      <w:lvlText w:val="%2)"/>
      <w:lvlJc w:val="left"/>
      <w:pPr>
        <w:tabs>
          <w:tab w:val="num" w:pos="1440"/>
        </w:tabs>
        <w:ind w:left="1440" w:hanging="360"/>
      </w:pPr>
    </w:lvl>
    <w:lvl w:ilvl="2" w:tplc="23585D96" w:tentative="1">
      <w:start w:val="1"/>
      <w:numFmt w:val="decimal"/>
      <w:lvlText w:val="%3)"/>
      <w:lvlJc w:val="left"/>
      <w:pPr>
        <w:tabs>
          <w:tab w:val="num" w:pos="2160"/>
        </w:tabs>
        <w:ind w:left="2160" w:hanging="360"/>
      </w:pPr>
    </w:lvl>
    <w:lvl w:ilvl="3" w:tplc="D084E55C" w:tentative="1">
      <w:start w:val="1"/>
      <w:numFmt w:val="decimal"/>
      <w:lvlText w:val="%4)"/>
      <w:lvlJc w:val="left"/>
      <w:pPr>
        <w:tabs>
          <w:tab w:val="num" w:pos="2880"/>
        </w:tabs>
        <w:ind w:left="2880" w:hanging="360"/>
      </w:pPr>
    </w:lvl>
    <w:lvl w:ilvl="4" w:tplc="AB42A0F6" w:tentative="1">
      <w:start w:val="1"/>
      <w:numFmt w:val="decimal"/>
      <w:lvlText w:val="%5)"/>
      <w:lvlJc w:val="left"/>
      <w:pPr>
        <w:tabs>
          <w:tab w:val="num" w:pos="3600"/>
        </w:tabs>
        <w:ind w:left="3600" w:hanging="360"/>
      </w:pPr>
    </w:lvl>
    <w:lvl w:ilvl="5" w:tplc="81565A2E" w:tentative="1">
      <w:start w:val="1"/>
      <w:numFmt w:val="decimal"/>
      <w:lvlText w:val="%6)"/>
      <w:lvlJc w:val="left"/>
      <w:pPr>
        <w:tabs>
          <w:tab w:val="num" w:pos="4320"/>
        </w:tabs>
        <w:ind w:left="4320" w:hanging="360"/>
      </w:pPr>
    </w:lvl>
    <w:lvl w:ilvl="6" w:tplc="1946D3EE" w:tentative="1">
      <w:start w:val="1"/>
      <w:numFmt w:val="decimal"/>
      <w:lvlText w:val="%7)"/>
      <w:lvlJc w:val="left"/>
      <w:pPr>
        <w:tabs>
          <w:tab w:val="num" w:pos="5040"/>
        </w:tabs>
        <w:ind w:left="5040" w:hanging="360"/>
      </w:pPr>
    </w:lvl>
    <w:lvl w:ilvl="7" w:tplc="F4201476" w:tentative="1">
      <w:start w:val="1"/>
      <w:numFmt w:val="decimal"/>
      <w:lvlText w:val="%8)"/>
      <w:lvlJc w:val="left"/>
      <w:pPr>
        <w:tabs>
          <w:tab w:val="num" w:pos="5760"/>
        </w:tabs>
        <w:ind w:left="5760" w:hanging="360"/>
      </w:pPr>
    </w:lvl>
    <w:lvl w:ilvl="8" w:tplc="678E4490" w:tentative="1">
      <w:start w:val="1"/>
      <w:numFmt w:val="decimal"/>
      <w:lvlText w:val="%9)"/>
      <w:lvlJc w:val="left"/>
      <w:pPr>
        <w:tabs>
          <w:tab w:val="num" w:pos="6480"/>
        </w:tabs>
        <w:ind w:left="6480" w:hanging="360"/>
      </w:pPr>
    </w:lvl>
  </w:abstractNum>
  <w:abstractNum w:abstractNumId="2" w15:restartNumberingAfterBreak="0">
    <w:nsid w:val="348639A3"/>
    <w:multiLevelType w:val="multilevel"/>
    <w:tmpl w:val="A59E149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C6F3B7B"/>
    <w:multiLevelType w:val="multilevel"/>
    <w:tmpl w:val="C3FC27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56652243"/>
    <w:multiLevelType w:val="hybridMultilevel"/>
    <w:tmpl w:val="5A1AF556"/>
    <w:lvl w:ilvl="0" w:tplc="75220ED8">
      <w:start w:val="1"/>
      <w:numFmt w:val="decimal"/>
      <w:lvlText w:val="%1)"/>
      <w:lvlJc w:val="left"/>
      <w:pPr>
        <w:tabs>
          <w:tab w:val="num" w:pos="720"/>
        </w:tabs>
        <w:ind w:left="720" w:hanging="360"/>
      </w:pPr>
    </w:lvl>
    <w:lvl w:ilvl="1" w:tplc="E5A8E544" w:tentative="1">
      <w:start w:val="1"/>
      <w:numFmt w:val="decimal"/>
      <w:lvlText w:val="%2)"/>
      <w:lvlJc w:val="left"/>
      <w:pPr>
        <w:tabs>
          <w:tab w:val="num" w:pos="1440"/>
        </w:tabs>
        <w:ind w:left="1440" w:hanging="360"/>
      </w:pPr>
    </w:lvl>
    <w:lvl w:ilvl="2" w:tplc="F4A285B8" w:tentative="1">
      <w:start w:val="1"/>
      <w:numFmt w:val="decimal"/>
      <w:lvlText w:val="%3)"/>
      <w:lvlJc w:val="left"/>
      <w:pPr>
        <w:tabs>
          <w:tab w:val="num" w:pos="2160"/>
        </w:tabs>
        <w:ind w:left="2160" w:hanging="360"/>
      </w:pPr>
    </w:lvl>
    <w:lvl w:ilvl="3" w:tplc="58DA044A" w:tentative="1">
      <w:start w:val="1"/>
      <w:numFmt w:val="decimal"/>
      <w:lvlText w:val="%4)"/>
      <w:lvlJc w:val="left"/>
      <w:pPr>
        <w:tabs>
          <w:tab w:val="num" w:pos="2880"/>
        </w:tabs>
        <w:ind w:left="2880" w:hanging="360"/>
      </w:pPr>
    </w:lvl>
    <w:lvl w:ilvl="4" w:tplc="F5404DB0" w:tentative="1">
      <w:start w:val="1"/>
      <w:numFmt w:val="decimal"/>
      <w:lvlText w:val="%5)"/>
      <w:lvlJc w:val="left"/>
      <w:pPr>
        <w:tabs>
          <w:tab w:val="num" w:pos="3600"/>
        </w:tabs>
        <w:ind w:left="3600" w:hanging="360"/>
      </w:pPr>
    </w:lvl>
    <w:lvl w:ilvl="5" w:tplc="A9189344" w:tentative="1">
      <w:start w:val="1"/>
      <w:numFmt w:val="decimal"/>
      <w:lvlText w:val="%6)"/>
      <w:lvlJc w:val="left"/>
      <w:pPr>
        <w:tabs>
          <w:tab w:val="num" w:pos="4320"/>
        </w:tabs>
        <w:ind w:left="4320" w:hanging="360"/>
      </w:pPr>
    </w:lvl>
    <w:lvl w:ilvl="6" w:tplc="1C289970" w:tentative="1">
      <w:start w:val="1"/>
      <w:numFmt w:val="decimal"/>
      <w:lvlText w:val="%7)"/>
      <w:lvlJc w:val="left"/>
      <w:pPr>
        <w:tabs>
          <w:tab w:val="num" w:pos="5040"/>
        </w:tabs>
        <w:ind w:left="5040" w:hanging="360"/>
      </w:pPr>
    </w:lvl>
    <w:lvl w:ilvl="7" w:tplc="D34CBB3C" w:tentative="1">
      <w:start w:val="1"/>
      <w:numFmt w:val="decimal"/>
      <w:lvlText w:val="%8)"/>
      <w:lvlJc w:val="left"/>
      <w:pPr>
        <w:tabs>
          <w:tab w:val="num" w:pos="5760"/>
        </w:tabs>
        <w:ind w:left="5760" w:hanging="360"/>
      </w:pPr>
    </w:lvl>
    <w:lvl w:ilvl="8" w:tplc="9540451A" w:tentative="1">
      <w:start w:val="1"/>
      <w:numFmt w:val="decimal"/>
      <w:lvlText w:val="%9)"/>
      <w:lvlJc w:val="left"/>
      <w:pPr>
        <w:tabs>
          <w:tab w:val="num" w:pos="6480"/>
        </w:tabs>
        <w:ind w:left="6480" w:hanging="360"/>
      </w:pPr>
    </w:lvl>
  </w:abstractNum>
  <w:abstractNum w:abstractNumId="5" w15:restartNumberingAfterBreak="0">
    <w:nsid w:val="5764721A"/>
    <w:multiLevelType w:val="hybridMultilevel"/>
    <w:tmpl w:val="5E4AD1EE"/>
    <w:lvl w:ilvl="0" w:tplc="0DAA9AB4">
      <w:start w:val="1"/>
      <w:numFmt w:val="decimal"/>
      <w:lvlText w:val="%1)"/>
      <w:lvlJc w:val="left"/>
      <w:pPr>
        <w:tabs>
          <w:tab w:val="num" w:pos="720"/>
        </w:tabs>
        <w:ind w:left="720" w:hanging="360"/>
      </w:pPr>
    </w:lvl>
    <w:lvl w:ilvl="1" w:tplc="60C83BF0" w:tentative="1">
      <w:start w:val="1"/>
      <w:numFmt w:val="decimal"/>
      <w:lvlText w:val="%2)"/>
      <w:lvlJc w:val="left"/>
      <w:pPr>
        <w:tabs>
          <w:tab w:val="num" w:pos="1440"/>
        </w:tabs>
        <w:ind w:left="1440" w:hanging="360"/>
      </w:pPr>
    </w:lvl>
    <w:lvl w:ilvl="2" w:tplc="F712FB12" w:tentative="1">
      <w:start w:val="1"/>
      <w:numFmt w:val="decimal"/>
      <w:lvlText w:val="%3)"/>
      <w:lvlJc w:val="left"/>
      <w:pPr>
        <w:tabs>
          <w:tab w:val="num" w:pos="2160"/>
        </w:tabs>
        <w:ind w:left="2160" w:hanging="360"/>
      </w:pPr>
    </w:lvl>
    <w:lvl w:ilvl="3" w:tplc="741E0C58" w:tentative="1">
      <w:start w:val="1"/>
      <w:numFmt w:val="decimal"/>
      <w:lvlText w:val="%4)"/>
      <w:lvlJc w:val="left"/>
      <w:pPr>
        <w:tabs>
          <w:tab w:val="num" w:pos="2880"/>
        </w:tabs>
        <w:ind w:left="2880" w:hanging="360"/>
      </w:pPr>
    </w:lvl>
    <w:lvl w:ilvl="4" w:tplc="C9DC7BA0" w:tentative="1">
      <w:start w:val="1"/>
      <w:numFmt w:val="decimal"/>
      <w:lvlText w:val="%5)"/>
      <w:lvlJc w:val="left"/>
      <w:pPr>
        <w:tabs>
          <w:tab w:val="num" w:pos="3600"/>
        </w:tabs>
        <w:ind w:left="3600" w:hanging="360"/>
      </w:pPr>
    </w:lvl>
    <w:lvl w:ilvl="5" w:tplc="08725ABA" w:tentative="1">
      <w:start w:val="1"/>
      <w:numFmt w:val="decimal"/>
      <w:lvlText w:val="%6)"/>
      <w:lvlJc w:val="left"/>
      <w:pPr>
        <w:tabs>
          <w:tab w:val="num" w:pos="4320"/>
        </w:tabs>
        <w:ind w:left="4320" w:hanging="360"/>
      </w:pPr>
    </w:lvl>
    <w:lvl w:ilvl="6" w:tplc="EE5E1FFC" w:tentative="1">
      <w:start w:val="1"/>
      <w:numFmt w:val="decimal"/>
      <w:lvlText w:val="%7)"/>
      <w:lvlJc w:val="left"/>
      <w:pPr>
        <w:tabs>
          <w:tab w:val="num" w:pos="5040"/>
        </w:tabs>
        <w:ind w:left="5040" w:hanging="360"/>
      </w:pPr>
    </w:lvl>
    <w:lvl w:ilvl="7" w:tplc="64E078CA" w:tentative="1">
      <w:start w:val="1"/>
      <w:numFmt w:val="decimal"/>
      <w:lvlText w:val="%8)"/>
      <w:lvlJc w:val="left"/>
      <w:pPr>
        <w:tabs>
          <w:tab w:val="num" w:pos="5760"/>
        </w:tabs>
        <w:ind w:left="5760" w:hanging="360"/>
      </w:pPr>
    </w:lvl>
    <w:lvl w:ilvl="8" w:tplc="55C0266E" w:tentative="1">
      <w:start w:val="1"/>
      <w:numFmt w:val="decimal"/>
      <w:lvlText w:val="%9)"/>
      <w:lvlJc w:val="left"/>
      <w:pPr>
        <w:tabs>
          <w:tab w:val="num" w:pos="6480"/>
        </w:tabs>
        <w:ind w:left="6480" w:hanging="360"/>
      </w:pPr>
    </w:lvl>
  </w:abstractNum>
  <w:abstractNum w:abstractNumId="6" w15:restartNumberingAfterBreak="0">
    <w:nsid w:val="6D966B5D"/>
    <w:multiLevelType w:val="hybridMultilevel"/>
    <w:tmpl w:val="575CD63C"/>
    <w:lvl w:ilvl="0" w:tplc="36640D06">
      <w:start w:val="1"/>
      <w:numFmt w:val="decimal"/>
      <w:lvlText w:val="%1)"/>
      <w:lvlJc w:val="left"/>
      <w:pPr>
        <w:tabs>
          <w:tab w:val="num" w:pos="720"/>
        </w:tabs>
        <w:ind w:left="720" w:hanging="360"/>
      </w:pPr>
    </w:lvl>
    <w:lvl w:ilvl="1" w:tplc="01580098" w:tentative="1">
      <w:start w:val="1"/>
      <w:numFmt w:val="decimal"/>
      <w:lvlText w:val="%2)"/>
      <w:lvlJc w:val="left"/>
      <w:pPr>
        <w:tabs>
          <w:tab w:val="num" w:pos="1440"/>
        </w:tabs>
        <w:ind w:left="1440" w:hanging="360"/>
      </w:pPr>
    </w:lvl>
    <w:lvl w:ilvl="2" w:tplc="0FC0A73E" w:tentative="1">
      <w:start w:val="1"/>
      <w:numFmt w:val="decimal"/>
      <w:lvlText w:val="%3)"/>
      <w:lvlJc w:val="left"/>
      <w:pPr>
        <w:tabs>
          <w:tab w:val="num" w:pos="2160"/>
        </w:tabs>
        <w:ind w:left="2160" w:hanging="360"/>
      </w:pPr>
    </w:lvl>
    <w:lvl w:ilvl="3" w:tplc="832CBCC6" w:tentative="1">
      <w:start w:val="1"/>
      <w:numFmt w:val="decimal"/>
      <w:lvlText w:val="%4)"/>
      <w:lvlJc w:val="left"/>
      <w:pPr>
        <w:tabs>
          <w:tab w:val="num" w:pos="2880"/>
        </w:tabs>
        <w:ind w:left="2880" w:hanging="360"/>
      </w:pPr>
    </w:lvl>
    <w:lvl w:ilvl="4" w:tplc="986878C0" w:tentative="1">
      <w:start w:val="1"/>
      <w:numFmt w:val="decimal"/>
      <w:lvlText w:val="%5)"/>
      <w:lvlJc w:val="left"/>
      <w:pPr>
        <w:tabs>
          <w:tab w:val="num" w:pos="3600"/>
        </w:tabs>
        <w:ind w:left="3600" w:hanging="360"/>
      </w:pPr>
    </w:lvl>
    <w:lvl w:ilvl="5" w:tplc="D3A4EE66" w:tentative="1">
      <w:start w:val="1"/>
      <w:numFmt w:val="decimal"/>
      <w:lvlText w:val="%6)"/>
      <w:lvlJc w:val="left"/>
      <w:pPr>
        <w:tabs>
          <w:tab w:val="num" w:pos="4320"/>
        </w:tabs>
        <w:ind w:left="4320" w:hanging="360"/>
      </w:pPr>
    </w:lvl>
    <w:lvl w:ilvl="6" w:tplc="7DEEA530" w:tentative="1">
      <w:start w:val="1"/>
      <w:numFmt w:val="decimal"/>
      <w:lvlText w:val="%7)"/>
      <w:lvlJc w:val="left"/>
      <w:pPr>
        <w:tabs>
          <w:tab w:val="num" w:pos="5040"/>
        </w:tabs>
        <w:ind w:left="5040" w:hanging="360"/>
      </w:pPr>
    </w:lvl>
    <w:lvl w:ilvl="7" w:tplc="A93CFE80" w:tentative="1">
      <w:start w:val="1"/>
      <w:numFmt w:val="decimal"/>
      <w:lvlText w:val="%8)"/>
      <w:lvlJc w:val="left"/>
      <w:pPr>
        <w:tabs>
          <w:tab w:val="num" w:pos="5760"/>
        </w:tabs>
        <w:ind w:left="5760" w:hanging="360"/>
      </w:pPr>
    </w:lvl>
    <w:lvl w:ilvl="8" w:tplc="0290C2EE" w:tentative="1">
      <w:start w:val="1"/>
      <w:numFmt w:val="decimal"/>
      <w:lvlText w:val="%9)"/>
      <w:lvlJc w:val="left"/>
      <w:pPr>
        <w:tabs>
          <w:tab w:val="num" w:pos="6480"/>
        </w:tabs>
        <w:ind w:left="6480" w:hanging="360"/>
      </w:pPr>
    </w:lvl>
  </w:abstractNum>
  <w:num w:numId="1" w16cid:durableId="1049652586">
    <w:abstractNumId w:val="5"/>
  </w:num>
  <w:num w:numId="2" w16cid:durableId="426850594">
    <w:abstractNumId w:val="6"/>
  </w:num>
  <w:num w:numId="3" w16cid:durableId="79914683">
    <w:abstractNumId w:val="1"/>
  </w:num>
  <w:num w:numId="4" w16cid:durableId="54471477">
    <w:abstractNumId w:val="0"/>
  </w:num>
  <w:num w:numId="5" w16cid:durableId="1073358536">
    <w:abstractNumId w:val="3"/>
  </w:num>
  <w:num w:numId="6" w16cid:durableId="238439907">
    <w:abstractNumId w:val="2"/>
  </w:num>
  <w:num w:numId="7" w16cid:durableId="19316225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IxMDQyNDc0NjM1t7BQ0lEKTi0uzszPAykwrAUAmuAq6SwAAAA="/>
  </w:docVars>
  <w:rsids>
    <w:rsidRoot w:val="0081770A"/>
    <w:rsid w:val="0000097F"/>
    <w:rsid w:val="00002DBA"/>
    <w:rsid w:val="00010852"/>
    <w:rsid w:val="00026126"/>
    <w:rsid w:val="00031E73"/>
    <w:rsid w:val="00060AF8"/>
    <w:rsid w:val="00093F21"/>
    <w:rsid w:val="000A0E15"/>
    <w:rsid w:val="000B7951"/>
    <w:rsid w:val="00106140"/>
    <w:rsid w:val="00111467"/>
    <w:rsid w:val="0011545A"/>
    <w:rsid w:val="001178C2"/>
    <w:rsid w:val="00124199"/>
    <w:rsid w:val="00136B61"/>
    <w:rsid w:val="00146CA0"/>
    <w:rsid w:val="001550AB"/>
    <w:rsid w:val="00165B89"/>
    <w:rsid w:val="001969D9"/>
    <w:rsid w:val="001A6433"/>
    <w:rsid w:val="001B4A4C"/>
    <w:rsid w:val="001D5422"/>
    <w:rsid w:val="001F1334"/>
    <w:rsid w:val="00207FFD"/>
    <w:rsid w:val="00220CB2"/>
    <w:rsid w:val="00222137"/>
    <w:rsid w:val="00223D60"/>
    <w:rsid w:val="00223DA2"/>
    <w:rsid w:val="00240429"/>
    <w:rsid w:val="00246F35"/>
    <w:rsid w:val="002532B0"/>
    <w:rsid w:val="00261BF5"/>
    <w:rsid w:val="00274ABF"/>
    <w:rsid w:val="002A29D4"/>
    <w:rsid w:val="002B7384"/>
    <w:rsid w:val="002C5FDB"/>
    <w:rsid w:val="002E49C0"/>
    <w:rsid w:val="002F23ED"/>
    <w:rsid w:val="002F26EE"/>
    <w:rsid w:val="00300EA2"/>
    <w:rsid w:val="00313B44"/>
    <w:rsid w:val="00313E5F"/>
    <w:rsid w:val="00334171"/>
    <w:rsid w:val="003373F5"/>
    <w:rsid w:val="00360FB4"/>
    <w:rsid w:val="0037739E"/>
    <w:rsid w:val="00381C6D"/>
    <w:rsid w:val="003A36EC"/>
    <w:rsid w:val="003C5DF3"/>
    <w:rsid w:val="003E7284"/>
    <w:rsid w:val="00433339"/>
    <w:rsid w:val="00436ACF"/>
    <w:rsid w:val="00437AEA"/>
    <w:rsid w:val="00453177"/>
    <w:rsid w:val="00474EC6"/>
    <w:rsid w:val="004813E7"/>
    <w:rsid w:val="00482814"/>
    <w:rsid w:val="004A628E"/>
    <w:rsid w:val="004B73E9"/>
    <w:rsid w:val="004C022B"/>
    <w:rsid w:val="004E2C21"/>
    <w:rsid w:val="00512CC7"/>
    <w:rsid w:val="0051793F"/>
    <w:rsid w:val="00555046"/>
    <w:rsid w:val="005562EF"/>
    <w:rsid w:val="00557D01"/>
    <w:rsid w:val="00566A14"/>
    <w:rsid w:val="00576144"/>
    <w:rsid w:val="0058321F"/>
    <w:rsid w:val="005B451C"/>
    <w:rsid w:val="005E00B5"/>
    <w:rsid w:val="005E29D1"/>
    <w:rsid w:val="00603DA4"/>
    <w:rsid w:val="00617A6C"/>
    <w:rsid w:val="00630EF5"/>
    <w:rsid w:val="00642744"/>
    <w:rsid w:val="006544DA"/>
    <w:rsid w:val="00655555"/>
    <w:rsid w:val="00697B32"/>
    <w:rsid w:val="006C4348"/>
    <w:rsid w:val="006C5B5B"/>
    <w:rsid w:val="006D0B95"/>
    <w:rsid w:val="006D2FFC"/>
    <w:rsid w:val="006D61CE"/>
    <w:rsid w:val="006D6494"/>
    <w:rsid w:val="0070358C"/>
    <w:rsid w:val="00730122"/>
    <w:rsid w:val="00734E69"/>
    <w:rsid w:val="00737008"/>
    <w:rsid w:val="00744EC5"/>
    <w:rsid w:val="00762F36"/>
    <w:rsid w:val="00787CB8"/>
    <w:rsid w:val="007F4DE3"/>
    <w:rsid w:val="0081770A"/>
    <w:rsid w:val="00833DCB"/>
    <w:rsid w:val="008354D5"/>
    <w:rsid w:val="00841869"/>
    <w:rsid w:val="00862F5F"/>
    <w:rsid w:val="00864E4F"/>
    <w:rsid w:val="008C0883"/>
    <w:rsid w:val="008E5DF1"/>
    <w:rsid w:val="008F31D5"/>
    <w:rsid w:val="00900B5C"/>
    <w:rsid w:val="0091241C"/>
    <w:rsid w:val="009133AD"/>
    <w:rsid w:val="00917144"/>
    <w:rsid w:val="00956479"/>
    <w:rsid w:val="00957662"/>
    <w:rsid w:val="009617DC"/>
    <w:rsid w:val="00970330"/>
    <w:rsid w:val="00971600"/>
    <w:rsid w:val="00985ADB"/>
    <w:rsid w:val="0098617E"/>
    <w:rsid w:val="009937F0"/>
    <w:rsid w:val="009A79F9"/>
    <w:rsid w:val="009C135C"/>
    <w:rsid w:val="009C3EC3"/>
    <w:rsid w:val="00A14FCC"/>
    <w:rsid w:val="00A2027F"/>
    <w:rsid w:val="00A60632"/>
    <w:rsid w:val="00A70F1E"/>
    <w:rsid w:val="00A8016C"/>
    <w:rsid w:val="00A80E03"/>
    <w:rsid w:val="00A86EAD"/>
    <w:rsid w:val="00AB070C"/>
    <w:rsid w:val="00AE0DFB"/>
    <w:rsid w:val="00B11FAC"/>
    <w:rsid w:val="00B1641D"/>
    <w:rsid w:val="00B17514"/>
    <w:rsid w:val="00B178E6"/>
    <w:rsid w:val="00B25A86"/>
    <w:rsid w:val="00B25E51"/>
    <w:rsid w:val="00B46C63"/>
    <w:rsid w:val="00B87B54"/>
    <w:rsid w:val="00BB2A2F"/>
    <w:rsid w:val="00BB3376"/>
    <w:rsid w:val="00BB67CB"/>
    <w:rsid w:val="00BD0145"/>
    <w:rsid w:val="00BE256D"/>
    <w:rsid w:val="00BF176A"/>
    <w:rsid w:val="00BF2556"/>
    <w:rsid w:val="00BF7816"/>
    <w:rsid w:val="00C10578"/>
    <w:rsid w:val="00C137F8"/>
    <w:rsid w:val="00C1635D"/>
    <w:rsid w:val="00C37821"/>
    <w:rsid w:val="00C56A1E"/>
    <w:rsid w:val="00C776E0"/>
    <w:rsid w:val="00C954EB"/>
    <w:rsid w:val="00CB0CAF"/>
    <w:rsid w:val="00CB2C6B"/>
    <w:rsid w:val="00CC30AF"/>
    <w:rsid w:val="00CE36A0"/>
    <w:rsid w:val="00D1270A"/>
    <w:rsid w:val="00D1760B"/>
    <w:rsid w:val="00D65184"/>
    <w:rsid w:val="00D82840"/>
    <w:rsid w:val="00DF3088"/>
    <w:rsid w:val="00E137E9"/>
    <w:rsid w:val="00E2565E"/>
    <w:rsid w:val="00E3363E"/>
    <w:rsid w:val="00E404E1"/>
    <w:rsid w:val="00E427B4"/>
    <w:rsid w:val="00E457B9"/>
    <w:rsid w:val="00E4669C"/>
    <w:rsid w:val="00E5162E"/>
    <w:rsid w:val="00E537DE"/>
    <w:rsid w:val="00E67EBD"/>
    <w:rsid w:val="00E7005B"/>
    <w:rsid w:val="00E73C00"/>
    <w:rsid w:val="00EA0066"/>
    <w:rsid w:val="00ED13F0"/>
    <w:rsid w:val="00ED42E8"/>
    <w:rsid w:val="00EE0FE4"/>
    <w:rsid w:val="00EF4014"/>
    <w:rsid w:val="00EF7658"/>
    <w:rsid w:val="00F25508"/>
    <w:rsid w:val="00F44983"/>
    <w:rsid w:val="00F81752"/>
    <w:rsid w:val="00FB5F28"/>
    <w:rsid w:val="00FD5944"/>
    <w:rsid w:val="00FE0CB5"/>
    <w:rsid w:val="00FE7B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A4C6B5"/>
  <w15:chartTrackingRefBased/>
  <w15:docId w15:val="{AF7A7109-DF9F-425D-B348-B4B27085A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B2C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B2C6B"/>
    <w:rPr>
      <w:sz w:val="18"/>
      <w:szCs w:val="18"/>
    </w:rPr>
  </w:style>
  <w:style w:type="paragraph" w:styleId="a5">
    <w:name w:val="footer"/>
    <w:basedOn w:val="a"/>
    <w:link w:val="a6"/>
    <w:uiPriority w:val="99"/>
    <w:unhideWhenUsed/>
    <w:rsid w:val="00CB2C6B"/>
    <w:pPr>
      <w:tabs>
        <w:tab w:val="center" w:pos="4153"/>
        <w:tab w:val="right" w:pos="8306"/>
      </w:tabs>
      <w:snapToGrid w:val="0"/>
      <w:jc w:val="left"/>
    </w:pPr>
    <w:rPr>
      <w:sz w:val="18"/>
      <w:szCs w:val="18"/>
    </w:rPr>
  </w:style>
  <w:style w:type="character" w:customStyle="1" w:styleId="a6">
    <w:name w:val="页脚 字符"/>
    <w:basedOn w:val="a0"/>
    <w:link w:val="a5"/>
    <w:uiPriority w:val="99"/>
    <w:rsid w:val="00CB2C6B"/>
    <w:rPr>
      <w:sz w:val="18"/>
      <w:szCs w:val="18"/>
    </w:rPr>
  </w:style>
  <w:style w:type="character" w:styleId="a7">
    <w:name w:val="Placeholder Text"/>
    <w:basedOn w:val="a0"/>
    <w:uiPriority w:val="99"/>
    <w:semiHidden/>
    <w:rsid w:val="00436ACF"/>
    <w:rPr>
      <w:color w:val="808080"/>
    </w:rPr>
  </w:style>
  <w:style w:type="paragraph" w:styleId="a8">
    <w:name w:val="Normal (Web)"/>
    <w:basedOn w:val="a"/>
    <w:uiPriority w:val="99"/>
    <w:semiHidden/>
    <w:unhideWhenUsed/>
    <w:rsid w:val="00D1270A"/>
    <w:pPr>
      <w:widowControl/>
      <w:spacing w:before="100" w:beforeAutospacing="1" w:after="100" w:afterAutospacing="1"/>
      <w:jc w:val="left"/>
    </w:pPr>
    <w:rPr>
      <w:rFonts w:ascii="宋体" w:hAnsi="宋体" w:cs="宋体"/>
      <w:kern w:val="0"/>
    </w:rPr>
  </w:style>
  <w:style w:type="paragraph" w:styleId="a9">
    <w:name w:val="List Paragraph"/>
    <w:basedOn w:val="a"/>
    <w:uiPriority w:val="34"/>
    <w:qFormat/>
    <w:rsid w:val="000B795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1235">
      <w:bodyDiv w:val="1"/>
      <w:marLeft w:val="0"/>
      <w:marRight w:val="0"/>
      <w:marTop w:val="0"/>
      <w:marBottom w:val="0"/>
      <w:divBdr>
        <w:top w:val="none" w:sz="0" w:space="0" w:color="auto"/>
        <w:left w:val="none" w:sz="0" w:space="0" w:color="auto"/>
        <w:bottom w:val="none" w:sz="0" w:space="0" w:color="auto"/>
        <w:right w:val="none" w:sz="0" w:space="0" w:color="auto"/>
      </w:divBdr>
    </w:div>
    <w:div w:id="217713921">
      <w:bodyDiv w:val="1"/>
      <w:marLeft w:val="0"/>
      <w:marRight w:val="0"/>
      <w:marTop w:val="0"/>
      <w:marBottom w:val="0"/>
      <w:divBdr>
        <w:top w:val="none" w:sz="0" w:space="0" w:color="auto"/>
        <w:left w:val="none" w:sz="0" w:space="0" w:color="auto"/>
        <w:bottom w:val="none" w:sz="0" w:space="0" w:color="auto"/>
        <w:right w:val="none" w:sz="0" w:space="0" w:color="auto"/>
      </w:divBdr>
      <w:divsChild>
        <w:div w:id="11537525">
          <w:marLeft w:val="547"/>
          <w:marRight w:val="0"/>
          <w:marTop w:val="0"/>
          <w:marBottom w:val="0"/>
          <w:divBdr>
            <w:top w:val="none" w:sz="0" w:space="0" w:color="auto"/>
            <w:left w:val="none" w:sz="0" w:space="0" w:color="auto"/>
            <w:bottom w:val="none" w:sz="0" w:space="0" w:color="auto"/>
            <w:right w:val="none" w:sz="0" w:space="0" w:color="auto"/>
          </w:divBdr>
        </w:div>
        <w:div w:id="2001808394">
          <w:marLeft w:val="547"/>
          <w:marRight w:val="0"/>
          <w:marTop w:val="0"/>
          <w:marBottom w:val="0"/>
          <w:divBdr>
            <w:top w:val="none" w:sz="0" w:space="0" w:color="auto"/>
            <w:left w:val="none" w:sz="0" w:space="0" w:color="auto"/>
            <w:bottom w:val="none" w:sz="0" w:space="0" w:color="auto"/>
            <w:right w:val="none" w:sz="0" w:space="0" w:color="auto"/>
          </w:divBdr>
        </w:div>
      </w:divsChild>
    </w:div>
    <w:div w:id="314771576">
      <w:bodyDiv w:val="1"/>
      <w:marLeft w:val="0"/>
      <w:marRight w:val="0"/>
      <w:marTop w:val="0"/>
      <w:marBottom w:val="0"/>
      <w:divBdr>
        <w:top w:val="none" w:sz="0" w:space="0" w:color="auto"/>
        <w:left w:val="none" w:sz="0" w:space="0" w:color="auto"/>
        <w:bottom w:val="none" w:sz="0" w:space="0" w:color="auto"/>
        <w:right w:val="none" w:sz="0" w:space="0" w:color="auto"/>
      </w:divBdr>
    </w:div>
    <w:div w:id="452870535">
      <w:bodyDiv w:val="1"/>
      <w:marLeft w:val="0"/>
      <w:marRight w:val="0"/>
      <w:marTop w:val="0"/>
      <w:marBottom w:val="0"/>
      <w:divBdr>
        <w:top w:val="none" w:sz="0" w:space="0" w:color="auto"/>
        <w:left w:val="none" w:sz="0" w:space="0" w:color="auto"/>
        <w:bottom w:val="none" w:sz="0" w:space="0" w:color="auto"/>
        <w:right w:val="none" w:sz="0" w:space="0" w:color="auto"/>
      </w:divBdr>
    </w:div>
    <w:div w:id="587349345">
      <w:bodyDiv w:val="1"/>
      <w:marLeft w:val="0"/>
      <w:marRight w:val="0"/>
      <w:marTop w:val="0"/>
      <w:marBottom w:val="0"/>
      <w:divBdr>
        <w:top w:val="none" w:sz="0" w:space="0" w:color="auto"/>
        <w:left w:val="none" w:sz="0" w:space="0" w:color="auto"/>
        <w:bottom w:val="none" w:sz="0" w:space="0" w:color="auto"/>
        <w:right w:val="none" w:sz="0" w:space="0" w:color="auto"/>
      </w:divBdr>
    </w:div>
    <w:div w:id="625895324">
      <w:bodyDiv w:val="1"/>
      <w:marLeft w:val="0"/>
      <w:marRight w:val="0"/>
      <w:marTop w:val="0"/>
      <w:marBottom w:val="0"/>
      <w:divBdr>
        <w:top w:val="none" w:sz="0" w:space="0" w:color="auto"/>
        <w:left w:val="none" w:sz="0" w:space="0" w:color="auto"/>
        <w:bottom w:val="none" w:sz="0" w:space="0" w:color="auto"/>
        <w:right w:val="none" w:sz="0" w:space="0" w:color="auto"/>
      </w:divBdr>
      <w:divsChild>
        <w:div w:id="574320944">
          <w:marLeft w:val="547"/>
          <w:marRight w:val="0"/>
          <w:marTop w:val="0"/>
          <w:marBottom w:val="0"/>
          <w:divBdr>
            <w:top w:val="none" w:sz="0" w:space="0" w:color="auto"/>
            <w:left w:val="none" w:sz="0" w:space="0" w:color="auto"/>
            <w:bottom w:val="none" w:sz="0" w:space="0" w:color="auto"/>
            <w:right w:val="none" w:sz="0" w:space="0" w:color="auto"/>
          </w:divBdr>
        </w:div>
        <w:div w:id="1222445330">
          <w:marLeft w:val="547"/>
          <w:marRight w:val="0"/>
          <w:marTop w:val="0"/>
          <w:marBottom w:val="0"/>
          <w:divBdr>
            <w:top w:val="none" w:sz="0" w:space="0" w:color="auto"/>
            <w:left w:val="none" w:sz="0" w:space="0" w:color="auto"/>
            <w:bottom w:val="none" w:sz="0" w:space="0" w:color="auto"/>
            <w:right w:val="none" w:sz="0" w:space="0" w:color="auto"/>
          </w:divBdr>
        </w:div>
        <w:div w:id="960502680">
          <w:marLeft w:val="547"/>
          <w:marRight w:val="0"/>
          <w:marTop w:val="0"/>
          <w:marBottom w:val="0"/>
          <w:divBdr>
            <w:top w:val="none" w:sz="0" w:space="0" w:color="auto"/>
            <w:left w:val="none" w:sz="0" w:space="0" w:color="auto"/>
            <w:bottom w:val="none" w:sz="0" w:space="0" w:color="auto"/>
            <w:right w:val="none" w:sz="0" w:space="0" w:color="auto"/>
          </w:divBdr>
        </w:div>
      </w:divsChild>
    </w:div>
    <w:div w:id="693768049">
      <w:bodyDiv w:val="1"/>
      <w:marLeft w:val="0"/>
      <w:marRight w:val="0"/>
      <w:marTop w:val="0"/>
      <w:marBottom w:val="0"/>
      <w:divBdr>
        <w:top w:val="none" w:sz="0" w:space="0" w:color="auto"/>
        <w:left w:val="none" w:sz="0" w:space="0" w:color="auto"/>
        <w:bottom w:val="none" w:sz="0" w:space="0" w:color="auto"/>
        <w:right w:val="none" w:sz="0" w:space="0" w:color="auto"/>
      </w:divBdr>
      <w:divsChild>
        <w:div w:id="2034843423">
          <w:marLeft w:val="547"/>
          <w:marRight w:val="0"/>
          <w:marTop w:val="0"/>
          <w:marBottom w:val="0"/>
          <w:divBdr>
            <w:top w:val="none" w:sz="0" w:space="0" w:color="auto"/>
            <w:left w:val="none" w:sz="0" w:space="0" w:color="auto"/>
            <w:bottom w:val="none" w:sz="0" w:space="0" w:color="auto"/>
            <w:right w:val="none" w:sz="0" w:space="0" w:color="auto"/>
          </w:divBdr>
        </w:div>
        <w:div w:id="1102920199">
          <w:marLeft w:val="547"/>
          <w:marRight w:val="0"/>
          <w:marTop w:val="0"/>
          <w:marBottom w:val="0"/>
          <w:divBdr>
            <w:top w:val="none" w:sz="0" w:space="0" w:color="auto"/>
            <w:left w:val="none" w:sz="0" w:space="0" w:color="auto"/>
            <w:bottom w:val="none" w:sz="0" w:space="0" w:color="auto"/>
            <w:right w:val="none" w:sz="0" w:space="0" w:color="auto"/>
          </w:divBdr>
        </w:div>
      </w:divsChild>
    </w:div>
    <w:div w:id="694428191">
      <w:bodyDiv w:val="1"/>
      <w:marLeft w:val="0"/>
      <w:marRight w:val="0"/>
      <w:marTop w:val="0"/>
      <w:marBottom w:val="0"/>
      <w:divBdr>
        <w:top w:val="none" w:sz="0" w:space="0" w:color="auto"/>
        <w:left w:val="none" w:sz="0" w:space="0" w:color="auto"/>
        <w:bottom w:val="none" w:sz="0" w:space="0" w:color="auto"/>
        <w:right w:val="none" w:sz="0" w:space="0" w:color="auto"/>
      </w:divBdr>
    </w:div>
    <w:div w:id="747077351">
      <w:bodyDiv w:val="1"/>
      <w:marLeft w:val="0"/>
      <w:marRight w:val="0"/>
      <w:marTop w:val="0"/>
      <w:marBottom w:val="0"/>
      <w:divBdr>
        <w:top w:val="none" w:sz="0" w:space="0" w:color="auto"/>
        <w:left w:val="none" w:sz="0" w:space="0" w:color="auto"/>
        <w:bottom w:val="none" w:sz="0" w:space="0" w:color="auto"/>
        <w:right w:val="none" w:sz="0" w:space="0" w:color="auto"/>
      </w:divBdr>
    </w:div>
    <w:div w:id="936862629">
      <w:bodyDiv w:val="1"/>
      <w:marLeft w:val="0"/>
      <w:marRight w:val="0"/>
      <w:marTop w:val="0"/>
      <w:marBottom w:val="0"/>
      <w:divBdr>
        <w:top w:val="none" w:sz="0" w:space="0" w:color="auto"/>
        <w:left w:val="none" w:sz="0" w:space="0" w:color="auto"/>
        <w:bottom w:val="none" w:sz="0" w:space="0" w:color="auto"/>
        <w:right w:val="none" w:sz="0" w:space="0" w:color="auto"/>
      </w:divBdr>
    </w:div>
    <w:div w:id="1024017730">
      <w:bodyDiv w:val="1"/>
      <w:marLeft w:val="0"/>
      <w:marRight w:val="0"/>
      <w:marTop w:val="0"/>
      <w:marBottom w:val="0"/>
      <w:divBdr>
        <w:top w:val="none" w:sz="0" w:space="0" w:color="auto"/>
        <w:left w:val="none" w:sz="0" w:space="0" w:color="auto"/>
        <w:bottom w:val="none" w:sz="0" w:space="0" w:color="auto"/>
        <w:right w:val="none" w:sz="0" w:space="0" w:color="auto"/>
      </w:divBdr>
    </w:div>
    <w:div w:id="1078668435">
      <w:bodyDiv w:val="1"/>
      <w:marLeft w:val="0"/>
      <w:marRight w:val="0"/>
      <w:marTop w:val="0"/>
      <w:marBottom w:val="0"/>
      <w:divBdr>
        <w:top w:val="none" w:sz="0" w:space="0" w:color="auto"/>
        <w:left w:val="none" w:sz="0" w:space="0" w:color="auto"/>
        <w:bottom w:val="none" w:sz="0" w:space="0" w:color="auto"/>
        <w:right w:val="none" w:sz="0" w:space="0" w:color="auto"/>
      </w:divBdr>
    </w:div>
    <w:div w:id="1082146142">
      <w:bodyDiv w:val="1"/>
      <w:marLeft w:val="0"/>
      <w:marRight w:val="0"/>
      <w:marTop w:val="0"/>
      <w:marBottom w:val="0"/>
      <w:divBdr>
        <w:top w:val="none" w:sz="0" w:space="0" w:color="auto"/>
        <w:left w:val="none" w:sz="0" w:space="0" w:color="auto"/>
        <w:bottom w:val="none" w:sz="0" w:space="0" w:color="auto"/>
        <w:right w:val="none" w:sz="0" w:space="0" w:color="auto"/>
      </w:divBdr>
    </w:div>
    <w:div w:id="1219516785">
      <w:bodyDiv w:val="1"/>
      <w:marLeft w:val="0"/>
      <w:marRight w:val="0"/>
      <w:marTop w:val="0"/>
      <w:marBottom w:val="0"/>
      <w:divBdr>
        <w:top w:val="none" w:sz="0" w:space="0" w:color="auto"/>
        <w:left w:val="none" w:sz="0" w:space="0" w:color="auto"/>
        <w:bottom w:val="none" w:sz="0" w:space="0" w:color="auto"/>
        <w:right w:val="none" w:sz="0" w:space="0" w:color="auto"/>
      </w:divBdr>
      <w:divsChild>
        <w:div w:id="1254359109">
          <w:marLeft w:val="547"/>
          <w:marRight w:val="0"/>
          <w:marTop w:val="0"/>
          <w:marBottom w:val="0"/>
          <w:divBdr>
            <w:top w:val="none" w:sz="0" w:space="0" w:color="auto"/>
            <w:left w:val="none" w:sz="0" w:space="0" w:color="auto"/>
            <w:bottom w:val="none" w:sz="0" w:space="0" w:color="auto"/>
            <w:right w:val="none" w:sz="0" w:space="0" w:color="auto"/>
          </w:divBdr>
        </w:div>
        <w:div w:id="787357860">
          <w:marLeft w:val="547"/>
          <w:marRight w:val="0"/>
          <w:marTop w:val="0"/>
          <w:marBottom w:val="0"/>
          <w:divBdr>
            <w:top w:val="none" w:sz="0" w:space="0" w:color="auto"/>
            <w:left w:val="none" w:sz="0" w:space="0" w:color="auto"/>
            <w:bottom w:val="none" w:sz="0" w:space="0" w:color="auto"/>
            <w:right w:val="none" w:sz="0" w:space="0" w:color="auto"/>
          </w:divBdr>
        </w:div>
      </w:divsChild>
    </w:div>
    <w:div w:id="183116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2545</TotalTime>
  <Pages>8</Pages>
  <Words>1896</Words>
  <Characters>10809</Characters>
  <Application>Microsoft Office Word</Application>
  <DocSecurity>0</DocSecurity>
  <Lines>90</Lines>
  <Paragraphs>25</Paragraphs>
  <ScaleCrop>false</ScaleCrop>
  <Company/>
  <LinksUpToDate>false</LinksUpToDate>
  <CharactersWithSpaces>12680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罗颖韬</dc:creator>
  <cp:keywords/>
  <dc:description/>
  <cp:lastModifiedBy>Yingtao Luo</cp:lastModifiedBy>
  <cp:revision>96</cp:revision>
  <cp:lastPrinted>2022-06-02T02:20:00Z</cp:lastPrinted>
  <dcterms:created xsi:type="dcterms:W3CDTF">2020-10-22T20:48:00Z</dcterms:created>
  <dcterms:modified xsi:type="dcterms:W3CDTF">2022-06-03T08:10:00Z</dcterms:modified>
</cp:coreProperties>
</file>