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3F1A5" w14:textId="399CCCFD" w:rsidR="00107AD0" w:rsidRDefault="00D077A3">
      <w:pPr>
        <w:suppressAutoHyphens/>
        <w:autoSpaceDE/>
        <w:autoSpaceDN/>
        <w:spacing w:after="120" w:line="360" w:lineRule="auto"/>
        <w:ind w:leftChars="28" w:left="62" w:rightChars="210" w:right="462"/>
        <w:jc w:val="center"/>
        <w:rPr>
          <w:rFonts w:ascii="Times New Roman" w:eastAsia="宋体" w:hAnsi="Times New Roman" w:cs="Times New Roman"/>
          <w:b/>
          <w:bCs/>
          <w:sz w:val="3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24"/>
        </w:rPr>
        <w:t>华东师范大学软件工程学院</w:t>
      </w:r>
      <w:r w:rsidR="00DC763A">
        <w:rPr>
          <w:rFonts w:ascii="Times New Roman" w:eastAsia="宋体" w:hAnsi="Times New Roman" w:cs="Times New Roman" w:hint="eastAsia"/>
          <w:b/>
          <w:bCs/>
          <w:sz w:val="32"/>
          <w:szCs w:val="24"/>
        </w:rPr>
        <w:t>实验</w:t>
      </w:r>
      <w:r>
        <w:rPr>
          <w:rFonts w:ascii="Times New Roman" w:eastAsia="宋体" w:hAnsi="Times New Roman" w:cs="Times New Roman" w:hint="eastAsia"/>
          <w:b/>
          <w:bCs/>
          <w:sz w:val="32"/>
          <w:szCs w:val="24"/>
        </w:rPr>
        <w:t>报告</w:t>
      </w:r>
    </w:p>
    <w:p w14:paraId="7FCA33A9" w14:textId="77777777" w:rsidR="00107AD0" w:rsidRDefault="00107AD0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4928"/>
        <w:gridCol w:w="2362"/>
        <w:gridCol w:w="2457"/>
      </w:tblGrid>
      <w:tr w:rsidR="00107AD0" w14:paraId="676A5EBF" w14:textId="77777777">
        <w:trPr>
          <w:cantSplit/>
        </w:trPr>
        <w:tc>
          <w:tcPr>
            <w:tcW w:w="4928" w:type="dxa"/>
          </w:tcPr>
          <w:p w14:paraId="0B2CC9BE" w14:textId="3B6DCF21" w:rsidR="00107AD0" w:rsidRDefault="00D077A3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课程</w:t>
            </w: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名称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 w:rsidR="00956FC5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数据挖掘</w:t>
            </w:r>
            <w:r w:rsidR="00956FC5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62" w:type="dxa"/>
          </w:tcPr>
          <w:p w14:paraId="50442E80" w14:textId="2D86944D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学号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457" w:type="dxa"/>
          </w:tcPr>
          <w:p w14:paraId="62B8D258" w14:textId="6BAB64D1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姓名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</w:p>
        </w:tc>
      </w:tr>
      <w:tr w:rsidR="00107AD0" w14:paraId="66F8B783" w14:textId="77777777">
        <w:trPr>
          <w:cantSplit/>
        </w:trPr>
        <w:tc>
          <w:tcPr>
            <w:tcW w:w="4928" w:type="dxa"/>
          </w:tcPr>
          <w:p w14:paraId="76C1AAFD" w14:textId="75E26176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作业</w:t>
            </w:r>
            <w:r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聚类分析</w:t>
            </w:r>
          </w:p>
        </w:tc>
        <w:tc>
          <w:tcPr>
            <w:tcW w:w="2362" w:type="dxa"/>
          </w:tcPr>
          <w:p w14:paraId="7EC9916F" w14:textId="0D2CC882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日期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202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-</w:t>
            </w:r>
            <w:r>
              <w:rPr>
                <w:rFonts w:ascii="Times New Roman" w:eastAsia="宋体" w:hAnsi="Times New Roman" w:cs="Times New Roman"/>
                <w:bCs/>
                <w:sz w:val="24"/>
                <w:szCs w:val="24"/>
              </w:rPr>
              <w:t>11</w:t>
            </w:r>
          </w:p>
        </w:tc>
        <w:tc>
          <w:tcPr>
            <w:tcW w:w="2457" w:type="dxa"/>
          </w:tcPr>
          <w:p w14:paraId="15DD5453" w14:textId="66A7F374" w:rsidR="00107AD0" w:rsidRDefault="00956FC5">
            <w:pPr>
              <w:suppressAutoHyphens/>
              <w:autoSpaceDE/>
              <w:autoSpaceDN/>
              <w:spacing w:line="360" w:lineRule="auto"/>
              <w:ind w:leftChars="28" w:left="62" w:rightChars="210" w:right="462"/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教师：王丽苹</w:t>
            </w:r>
          </w:p>
        </w:tc>
      </w:tr>
    </w:tbl>
    <w:p w14:paraId="000D331E" w14:textId="77777777" w:rsidR="00107AD0" w:rsidRDefault="00D077A3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23222F" wp14:editId="1CE33C4B">
                <wp:simplePos x="0" y="0"/>
                <wp:positionH relativeFrom="column">
                  <wp:posOffset>-74295</wp:posOffset>
                </wp:positionH>
                <wp:positionV relativeFrom="paragraph">
                  <wp:posOffset>92710</wp:posOffset>
                </wp:positionV>
                <wp:extent cx="6334125" cy="0"/>
                <wp:effectExtent l="0" t="0" r="0" b="0"/>
                <wp:wrapNone/>
                <wp:docPr id="697232980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3" o:spid="_x0000_s1026" o:spt="20" style="position:absolute;left:0pt;margin-left:-5.85pt;margin-top:7.3pt;height:0pt;width:498.75pt;z-index:251660288;mso-width-relative:page;mso-height-relative:page;" filled="f" stroked="t" coordsize="21600,21600" o:gfxdata="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ggcH1gAAAAkBAAAPAAAAAAAAAAEAIAAAACIAAABkcnMvZG93bnJldi54bWxQSwECFAAUAAAACACH&#10;TuJAFN4lQu0BAACzAwAADgAAAAAAAAABACAAAAAlAQAAZHJzL2Uyb0RvYy54bWxQSwUGAAAAAAYA&#10;BgBZAQAAhAUAAAAA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56EA7EB" w14:textId="77777777" w:rsidR="00107AD0" w:rsidRDefault="00107AD0">
      <w:pPr>
        <w:pStyle w:val="a4"/>
        <w:spacing w:before="268" w:line="360" w:lineRule="auto"/>
        <w:ind w:leftChars="28" w:left="62" w:rightChars="210" w:right="462"/>
        <w:rPr>
          <w:sz w:val="24"/>
        </w:rPr>
      </w:pPr>
    </w:p>
    <w:p w14:paraId="512CA7AE" w14:textId="2631A627" w:rsidR="00107AD0" w:rsidRDefault="00D077A3">
      <w:pPr>
        <w:tabs>
          <w:tab w:val="left" w:pos="509"/>
        </w:tabs>
        <w:spacing w:line="360" w:lineRule="auto"/>
        <w:ind w:leftChars="28" w:left="62" w:rightChars="210" w:right="462"/>
        <w:rPr>
          <w:rFonts w:ascii="宋体" w:eastAsia="宋体" w:hAnsi="宋体"/>
          <w:b/>
          <w:bCs/>
          <w:sz w:val="24"/>
        </w:rPr>
      </w:pPr>
      <w:bookmarkStart w:id="0" w:name="介绍"/>
      <w:bookmarkEnd w:id="0"/>
      <w:r>
        <w:rPr>
          <w:rFonts w:ascii="宋体" w:eastAsia="宋体" w:hAnsi="宋体" w:cs="宋体" w:hint="eastAsia"/>
          <w:b/>
          <w:bCs/>
          <w:spacing w:val="-7"/>
          <w:sz w:val="24"/>
        </w:rPr>
        <w:t>一、</w:t>
      </w:r>
      <w:r w:rsidR="00956FC5">
        <w:rPr>
          <w:rFonts w:ascii="宋体" w:eastAsia="宋体" w:hAnsi="宋体" w:cs="宋体" w:hint="eastAsia"/>
          <w:b/>
          <w:bCs/>
          <w:spacing w:val="-7"/>
          <w:sz w:val="24"/>
        </w:rPr>
        <w:t>作业要求</w:t>
      </w:r>
    </w:p>
    <w:p w14:paraId="6D085685" w14:textId="23D5BC4A" w:rsidR="00956FC5" w:rsidRDefault="00956FC5" w:rsidP="00956FC5">
      <w:pPr>
        <w:pStyle w:val="ab"/>
        <w:spacing w:line="360" w:lineRule="auto"/>
        <w:ind w:left="0" w:firstLineChars="177" w:firstLine="425"/>
        <w:rPr>
          <w:rFonts w:asciiTheme="minorEastAsia" w:eastAsiaTheme="minorEastAsia" w:hAnsiTheme="minorEastAsia"/>
          <w:sz w:val="24"/>
          <w:szCs w:val="24"/>
        </w:rPr>
      </w:pPr>
      <w:r w:rsidRPr="00956FC5">
        <w:rPr>
          <w:rFonts w:asciiTheme="minorEastAsia" w:eastAsiaTheme="minorEastAsia" w:hAnsiTheme="minorEastAsia" w:hint="eastAsia"/>
          <w:sz w:val="24"/>
          <w:szCs w:val="24"/>
        </w:rPr>
        <w:t>本次作业要求每位同学根据所学的</w:t>
      </w:r>
      <w:r>
        <w:rPr>
          <w:rFonts w:asciiTheme="minorEastAsia" w:eastAsiaTheme="minorEastAsia" w:hAnsiTheme="minorEastAsia" w:hint="eastAsia"/>
          <w:sz w:val="24"/>
          <w:szCs w:val="24"/>
        </w:rPr>
        <w:t>聚类</w:t>
      </w:r>
      <w:r w:rsidRPr="00956FC5">
        <w:rPr>
          <w:rFonts w:asciiTheme="minorEastAsia" w:eastAsiaTheme="minorEastAsia" w:hAnsiTheme="minorEastAsia" w:hint="eastAsia"/>
          <w:sz w:val="24"/>
          <w:szCs w:val="24"/>
        </w:rPr>
        <w:t>算法如K-means、层次聚类、密度聚类、谱聚类算法等完成对数据集的聚类分析实验</w:t>
      </w:r>
      <w:r>
        <w:rPr>
          <w:rFonts w:asciiTheme="minorEastAsia" w:eastAsiaTheme="minorEastAsia" w:hAnsiTheme="minorEastAsia" w:hint="eastAsia"/>
          <w:sz w:val="24"/>
          <w:szCs w:val="24"/>
        </w:rPr>
        <w:t>，具体要求如下:</w:t>
      </w:r>
    </w:p>
    <w:p w14:paraId="59A53454" w14:textId="1BD32A4C" w:rsidR="00956FC5" w:rsidRDefault="00956FC5" w:rsidP="00956FC5">
      <w:pPr>
        <w:pStyle w:val="ab"/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至少选择4种聚类算法进行实验，除了课堂的内容之外，鼓励自己引入新的聚类算法进行实验；</w:t>
      </w:r>
    </w:p>
    <w:p w14:paraId="0F0A6A52" w14:textId="591713DE" w:rsidR="00956FC5" w:rsidRDefault="00956FC5" w:rsidP="00956FC5">
      <w:pPr>
        <w:pStyle w:val="ab"/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要求自己根据所学知识设计聚类算法的评估指标，统计在不同数据集下算法的指标表现情况；</w:t>
      </w:r>
    </w:p>
    <w:p w14:paraId="656202B7" w14:textId="2FBE3139" w:rsidR="00956FC5" w:rsidRDefault="00956FC5" w:rsidP="00956FC5">
      <w:pPr>
        <w:pStyle w:val="ab"/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要求设计可视化的方法，直观分析不同算法的表现情况；</w:t>
      </w:r>
    </w:p>
    <w:p w14:paraId="2E731899" w14:textId="4F67BC81" w:rsidR="00956FC5" w:rsidRDefault="00956FC5" w:rsidP="00956FC5">
      <w:pPr>
        <w:pStyle w:val="ab"/>
        <w:numPr>
          <w:ilvl w:val="0"/>
          <w:numId w:val="2"/>
        </w:num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要求能够统计算法的效率，并进行对比；</w:t>
      </w:r>
    </w:p>
    <w:p w14:paraId="59B7718F" w14:textId="77777777" w:rsidR="00956FC5" w:rsidRDefault="00956FC5" w:rsidP="00956FC5">
      <w:pPr>
        <w:pStyle w:val="ab"/>
        <w:spacing w:line="360" w:lineRule="auto"/>
        <w:ind w:left="785" w:firstLine="0"/>
        <w:rPr>
          <w:rFonts w:asciiTheme="minorEastAsia" w:eastAsiaTheme="minorEastAsia" w:hAnsiTheme="minorEastAsia" w:hint="eastAsia"/>
          <w:sz w:val="24"/>
          <w:szCs w:val="24"/>
        </w:rPr>
      </w:pPr>
    </w:p>
    <w:p w14:paraId="1729F0F6" w14:textId="1CF07290" w:rsidR="00956FC5" w:rsidRPr="00956FC5" w:rsidRDefault="00956FC5" w:rsidP="00956FC5">
      <w:pPr>
        <w:spacing w:line="360" w:lineRule="auto"/>
        <w:rPr>
          <w:rFonts w:asciiTheme="minorEastAsia" w:eastAsiaTheme="minorEastAsia" w:hAnsiTheme="minorEastAsia" w:hint="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二、数据集</w:t>
      </w:r>
    </w:p>
    <w:p w14:paraId="38E20D0F" w14:textId="55C59F20" w:rsidR="00956FC5" w:rsidRDefault="00956FC5" w:rsidP="00956FC5">
      <w:pPr>
        <w:pStyle w:val="ab"/>
        <w:spacing w:line="360" w:lineRule="auto"/>
        <w:ind w:left="0" w:firstLineChars="177" w:firstLine="425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本次算法实验推荐的数据集有4个，具体如下：</w:t>
      </w:r>
    </w:p>
    <w:p w14:paraId="41F2F27A" w14:textId="0BF47F60" w:rsidR="00E52F0E" w:rsidRDefault="00E52F0E" w:rsidP="00956FC5">
      <w:pPr>
        <w:pStyle w:val="ab"/>
        <w:numPr>
          <w:ilvl w:val="0"/>
          <w:numId w:val="3"/>
        </w:num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二维空间的点集，包括1</w:t>
      </w:r>
      <w:r>
        <w:rPr>
          <w:rFonts w:asciiTheme="minorEastAsia" w:eastAsiaTheme="minorEastAsia" w:hAnsiTheme="minorEastAsia"/>
          <w:sz w:val="24"/>
          <w:szCs w:val="24"/>
        </w:rPr>
        <w:t>000</w:t>
      </w:r>
      <w:r>
        <w:rPr>
          <w:rFonts w:asciiTheme="minorEastAsia" w:eastAsiaTheme="minorEastAsia" w:hAnsiTheme="minorEastAsia" w:hint="eastAsia"/>
          <w:sz w:val="24"/>
          <w:szCs w:val="24"/>
        </w:rPr>
        <w:t>个二维空间的点，文件名：</w:t>
      </w:r>
      <w:r w:rsidRPr="00E52F0E">
        <w:rPr>
          <w:rFonts w:asciiTheme="minorEastAsia" w:eastAsiaTheme="minorEastAsia" w:hAnsiTheme="minorEastAsia"/>
          <w:sz w:val="24"/>
          <w:szCs w:val="24"/>
        </w:rPr>
        <w:t>data-8-2-1000.txt</w:t>
      </w:r>
    </w:p>
    <w:p w14:paraId="19768098" w14:textId="550F2B0A" w:rsidR="00956FC5" w:rsidRDefault="00956FC5" w:rsidP="00956FC5">
      <w:pPr>
        <w:pStyle w:val="ab"/>
        <w:numPr>
          <w:ilvl w:val="0"/>
          <w:numId w:val="3"/>
        </w:num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Kaggle的股票数据集，包括标准普尔5</w:t>
      </w:r>
      <w:r>
        <w:rPr>
          <w:rFonts w:asciiTheme="minorEastAsia" w:eastAsiaTheme="minorEastAsia" w:hAnsiTheme="minorEastAsia"/>
          <w:sz w:val="24"/>
          <w:szCs w:val="24"/>
        </w:rPr>
        <w:t>00</w:t>
      </w:r>
      <w:r>
        <w:rPr>
          <w:rFonts w:asciiTheme="minorEastAsia" w:eastAsiaTheme="minorEastAsia" w:hAnsiTheme="minorEastAsia" w:hint="eastAsia"/>
          <w:sz w:val="24"/>
          <w:szCs w:val="24"/>
        </w:rPr>
        <w:t>指数的数据，有4</w:t>
      </w:r>
      <w:r>
        <w:rPr>
          <w:rFonts w:asciiTheme="minorEastAsia" w:eastAsiaTheme="minorEastAsia" w:hAnsiTheme="minorEastAsia"/>
          <w:sz w:val="24"/>
          <w:szCs w:val="24"/>
        </w:rPr>
        <w:t>90</w:t>
      </w:r>
      <w:r>
        <w:rPr>
          <w:rFonts w:asciiTheme="minorEastAsia" w:eastAsiaTheme="minorEastAsia" w:hAnsiTheme="minorEastAsia" w:hint="eastAsia"/>
          <w:sz w:val="24"/>
          <w:szCs w:val="24"/>
        </w:rPr>
        <w:t>家企业的4</w:t>
      </w:r>
      <w:r>
        <w:rPr>
          <w:rFonts w:asciiTheme="minorEastAsia" w:eastAsiaTheme="minorEastAsia" w:hAnsiTheme="minorEastAsia"/>
          <w:sz w:val="24"/>
          <w:szCs w:val="24"/>
        </w:rPr>
        <w:t>70</w:t>
      </w:r>
      <w:r>
        <w:rPr>
          <w:rFonts w:asciiTheme="minorEastAsia" w:eastAsiaTheme="minorEastAsia" w:hAnsiTheme="minorEastAsia" w:hint="eastAsia"/>
          <w:sz w:val="24"/>
          <w:szCs w:val="24"/>
        </w:rPr>
        <w:t>天的股票加个信息，字段有Date(日期</w:t>
      </w:r>
      <w:r>
        <w:rPr>
          <w:rFonts w:asciiTheme="minorEastAsia" w:eastAsiaTheme="minorEastAsia" w:hAnsiTheme="minorEastAsia"/>
          <w:sz w:val="24"/>
          <w:szCs w:val="24"/>
        </w:rPr>
        <w:t>)</w:t>
      </w:r>
      <w:r>
        <w:rPr>
          <w:rFonts w:asciiTheme="minorEastAsia" w:eastAsiaTheme="minorEastAsia" w:hAnsiTheme="minorEastAsia" w:hint="eastAsia"/>
          <w:sz w:val="24"/>
          <w:szCs w:val="24"/>
        </w:rPr>
        <w:t>，ABT、ABBV、ACN等为相应公司的股价。文件名:</w:t>
      </w:r>
      <w:r>
        <w:rPr>
          <w:rFonts w:asciiTheme="minorEastAsia" w:eastAsiaTheme="minorEastAsia" w:hAnsiTheme="minorEastAsia"/>
          <w:sz w:val="24"/>
          <w:szCs w:val="24"/>
        </w:rPr>
        <w:t>SP500array.csv</w:t>
      </w:r>
      <w:r>
        <w:rPr>
          <w:rFonts w:asciiTheme="minorEastAsia" w:eastAsiaTheme="minorEastAsia" w:hAnsiTheme="minorEastAsia" w:hint="eastAsia"/>
          <w:sz w:val="24"/>
          <w:szCs w:val="24"/>
        </w:rPr>
        <w:t>；</w:t>
      </w:r>
    </w:p>
    <w:p w14:paraId="18E8E926" w14:textId="15CE59CF" w:rsidR="00956FC5" w:rsidRDefault="00956FC5" w:rsidP="00956FC5">
      <w:pPr>
        <w:pStyle w:val="ab"/>
        <w:numPr>
          <w:ilvl w:val="0"/>
          <w:numId w:val="3"/>
        </w:num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1" w:name="OLE_LINK2"/>
      <w:r>
        <w:rPr>
          <w:rFonts w:asciiTheme="minorEastAsia" w:eastAsiaTheme="minorEastAsia" w:hAnsiTheme="minorEastAsia" w:hint="eastAsia"/>
          <w:sz w:val="24"/>
          <w:szCs w:val="24"/>
        </w:rPr>
        <w:t>Kaggle的消费者数据集</w:t>
      </w:r>
      <w:bookmarkEnd w:id="1"/>
      <w:r>
        <w:rPr>
          <w:rFonts w:asciiTheme="minorEastAsia" w:eastAsiaTheme="minorEastAsia" w:hAnsiTheme="minorEastAsia" w:hint="eastAsia"/>
          <w:sz w:val="24"/>
          <w:szCs w:val="24"/>
        </w:rPr>
        <w:t>：</w:t>
      </w:r>
      <w:r w:rsidR="00E52F0E">
        <w:rPr>
          <w:rFonts w:asciiTheme="minorEastAsia" w:eastAsiaTheme="minorEastAsia" w:hAnsiTheme="minorEastAsia" w:hint="eastAsia"/>
          <w:sz w:val="24"/>
          <w:szCs w:val="24"/>
        </w:rPr>
        <w:t>包括2</w:t>
      </w:r>
      <w:r w:rsidR="00E52F0E">
        <w:rPr>
          <w:rFonts w:asciiTheme="minorEastAsia" w:eastAsiaTheme="minorEastAsia" w:hAnsiTheme="minorEastAsia"/>
          <w:sz w:val="24"/>
          <w:szCs w:val="24"/>
        </w:rPr>
        <w:t>00</w:t>
      </w:r>
      <w:r w:rsidR="00E52F0E">
        <w:rPr>
          <w:rFonts w:asciiTheme="minorEastAsia" w:eastAsiaTheme="minorEastAsia" w:hAnsiTheme="minorEastAsia" w:hint="eastAsia"/>
          <w:sz w:val="24"/>
          <w:szCs w:val="24"/>
        </w:rPr>
        <w:t>个匿名消费者信息，字段有：</w:t>
      </w:r>
      <w:proofErr w:type="spellStart"/>
      <w:r w:rsidR="00E52F0E">
        <w:rPr>
          <w:rFonts w:asciiTheme="minorEastAsia" w:eastAsiaTheme="minorEastAsia" w:hAnsiTheme="minorEastAsia" w:hint="eastAsia"/>
          <w:sz w:val="24"/>
          <w:szCs w:val="24"/>
        </w:rPr>
        <w:t>CustomerID</w:t>
      </w:r>
      <w:bookmarkStart w:id="2" w:name="OLE_LINK3"/>
      <w:proofErr w:type="spellEnd"/>
      <w:r w:rsidR="00E52F0E">
        <w:rPr>
          <w:rFonts w:asciiTheme="minorEastAsia" w:eastAsiaTheme="minorEastAsia" w:hAnsiTheme="minorEastAsia" w:hint="eastAsia"/>
          <w:sz w:val="24"/>
          <w:szCs w:val="24"/>
        </w:rPr>
        <w:t>(用户编号</w:t>
      </w:r>
      <w:r w:rsidR="00E52F0E">
        <w:rPr>
          <w:rFonts w:asciiTheme="minorEastAsia" w:eastAsiaTheme="minorEastAsia" w:hAnsiTheme="minorEastAsia"/>
          <w:sz w:val="24"/>
          <w:szCs w:val="24"/>
        </w:rPr>
        <w:t>)</w:t>
      </w:r>
      <w:bookmarkEnd w:id="2"/>
      <w:r w:rsidR="00E52F0E">
        <w:rPr>
          <w:rFonts w:asciiTheme="minorEastAsia" w:eastAsiaTheme="minorEastAsia" w:hAnsiTheme="minorEastAsia"/>
          <w:sz w:val="24"/>
          <w:szCs w:val="24"/>
        </w:rPr>
        <w:t>,</w:t>
      </w:r>
      <w:proofErr w:type="spellStart"/>
      <w:r w:rsidR="00E52F0E">
        <w:rPr>
          <w:rFonts w:asciiTheme="minorEastAsia" w:eastAsiaTheme="minorEastAsia" w:hAnsiTheme="minorEastAsia" w:hint="eastAsia"/>
          <w:sz w:val="24"/>
          <w:szCs w:val="24"/>
        </w:rPr>
        <w:t>Genere</w:t>
      </w:r>
      <w:proofErr w:type="spellEnd"/>
      <w:r w:rsidR="00E52F0E">
        <w:rPr>
          <w:rFonts w:asciiTheme="minorEastAsia" w:eastAsiaTheme="minorEastAsia" w:hAnsiTheme="minorEastAsia"/>
          <w:sz w:val="24"/>
          <w:szCs w:val="24"/>
        </w:rPr>
        <w:t>(</w:t>
      </w:r>
      <w:r w:rsidR="00E52F0E">
        <w:rPr>
          <w:rFonts w:asciiTheme="minorEastAsia" w:eastAsiaTheme="minorEastAsia" w:hAnsiTheme="minorEastAsia" w:hint="eastAsia"/>
          <w:sz w:val="24"/>
          <w:szCs w:val="24"/>
        </w:rPr>
        <w:t>性别</w:t>
      </w:r>
      <w:r w:rsidR="00E52F0E">
        <w:rPr>
          <w:rFonts w:asciiTheme="minorEastAsia" w:eastAsiaTheme="minorEastAsia" w:hAnsiTheme="minorEastAsia"/>
          <w:sz w:val="24"/>
          <w:szCs w:val="24"/>
        </w:rPr>
        <w:t>)</w:t>
      </w:r>
      <w:r w:rsidR="00E52F0E">
        <w:rPr>
          <w:rFonts w:asciiTheme="minorEastAsia" w:eastAsiaTheme="minorEastAsia" w:hAnsiTheme="minorEastAsia" w:hint="eastAsia"/>
          <w:sz w:val="24"/>
          <w:szCs w:val="24"/>
        </w:rPr>
        <w:t>，Age</w:t>
      </w:r>
      <w:r w:rsidR="00E52F0E">
        <w:rPr>
          <w:rFonts w:asciiTheme="minorEastAsia" w:eastAsiaTheme="minorEastAsia" w:hAnsiTheme="minorEastAsia"/>
          <w:sz w:val="24"/>
          <w:szCs w:val="24"/>
        </w:rPr>
        <w:t>(</w:t>
      </w:r>
      <w:r w:rsidR="00E52F0E">
        <w:rPr>
          <w:rFonts w:asciiTheme="minorEastAsia" w:eastAsiaTheme="minorEastAsia" w:hAnsiTheme="minorEastAsia" w:hint="eastAsia"/>
          <w:sz w:val="24"/>
          <w:szCs w:val="24"/>
        </w:rPr>
        <w:t>年龄</w:t>
      </w:r>
      <w:r w:rsidR="00E52F0E">
        <w:rPr>
          <w:rFonts w:asciiTheme="minorEastAsia" w:eastAsiaTheme="minorEastAsia" w:hAnsiTheme="minorEastAsia"/>
          <w:sz w:val="24"/>
          <w:szCs w:val="24"/>
        </w:rPr>
        <w:t>)</w:t>
      </w:r>
      <w:r w:rsidR="00E52F0E">
        <w:rPr>
          <w:rFonts w:asciiTheme="minorEastAsia" w:eastAsiaTheme="minorEastAsia" w:hAnsiTheme="minorEastAsia" w:hint="eastAsia"/>
          <w:sz w:val="24"/>
          <w:szCs w:val="24"/>
        </w:rPr>
        <w:t>，Annual</w:t>
      </w:r>
      <w:r w:rsidR="00E52F0E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="00E52F0E">
        <w:rPr>
          <w:rFonts w:asciiTheme="minorEastAsia" w:eastAsiaTheme="minorEastAsia" w:hAnsiTheme="minorEastAsia" w:hint="eastAsia"/>
          <w:sz w:val="24"/>
          <w:szCs w:val="24"/>
        </w:rPr>
        <w:t>Income</w:t>
      </w:r>
      <w:r w:rsidR="00E52F0E">
        <w:rPr>
          <w:rFonts w:asciiTheme="minorEastAsia" w:eastAsiaTheme="minorEastAsia" w:hAnsiTheme="minorEastAsia"/>
          <w:sz w:val="24"/>
          <w:szCs w:val="24"/>
        </w:rPr>
        <w:t>(</w:t>
      </w:r>
      <w:r w:rsidR="00E52F0E">
        <w:rPr>
          <w:rFonts w:asciiTheme="minorEastAsia" w:eastAsiaTheme="minorEastAsia" w:hAnsiTheme="minorEastAsia" w:hint="eastAsia"/>
          <w:sz w:val="24"/>
          <w:szCs w:val="24"/>
        </w:rPr>
        <w:t>年收入</w:t>
      </w:r>
      <w:r w:rsidR="00E52F0E">
        <w:rPr>
          <w:rFonts w:asciiTheme="minorEastAsia" w:eastAsiaTheme="minorEastAsia" w:hAnsiTheme="minorEastAsia"/>
          <w:sz w:val="24"/>
          <w:szCs w:val="24"/>
        </w:rPr>
        <w:t>)</w:t>
      </w:r>
      <w:r w:rsidR="00E52F0E">
        <w:rPr>
          <w:rFonts w:asciiTheme="minorEastAsia" w:eastAsiaTheme="minorEastAsia" w:hAnsiTheme="minorEastAsia" w:hint="eastAsia"/>
          <w:sz w:val="24"/>
          <w:szCs w:val="24"/>
        </w:rPr>
        <w:t>，Spending</w:t>
      </w:r>
      <w:r w:rsidR="00E52F0E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="00E52F0E">
        <w:rPr>
          <w:rFonts w:asciiTheme="minorEastAsia" w:eastAsiaTheme="minorEastAsia" w:hAnsiTheme="minorEastAsia" w:hint="eastAsia"/>
          <w:sz w:val="24"/>
          <w:szCs w:val="24"/>
        </w:rPr>
        <w:t>Score（消费得分）等，文件名：</w:t>
      </w:r>
      <w:r w:rsidR="00E52F0E" w:rsidRPr="00E52F0E">
        <w:rPr>
          <w:rFonts w:asciiTheme="minorEastAsia" w:eastAsiaTheme="minorEastAsia" w:hAnsiTheme="minorEastAsia"/>
          <w:sz w:val="24"/>
          <w:szCs w:val="24"/>
        </w:rPr>
        <w:t>Mall_Customers.csv</w:t>
      </w:r>
    </w:p>
    <w:p w14:paraId="51FB7F9B" w14:textId="77777777" w:rsidR="00E52F0E" w:rsidRDefault="00E52F0E" w:rsidP="00956FC5">
      <w:pPr>
        <w:pStyle w:val="ab"/>
        <w:numPr>
          <w:ilvl w:val="0"/>
          <w:numId w:val="3"/>
        </w:numPr>
        <w:spacing w:line="360" w:lineRule="auto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Kaggle的</w:t>
      </w:r>
      <w:r>
        <w:rPr>
          <w:rFonts w:asciiTheme="minorEastAsia" w:eastAsiaTheme="minorEastAsia" w:hAnsiTheme="minorEastAsia" w:hint="eastAsia"/>
          <w:sz w:val="24"/>
          <w:szCs w:val="24"/>
        </w:rPr>
        <w:t>信用卡</w:t>
      </w:r>
      <w:r>
        <w:rPr>
          <w:rFonts w:asciiTheme="minorEastAsia" w:eastAsiaTheme="minorEastAsia" w:hAnsiTheme="minorEastAsia" w:hint="eastAsia"/>
          <w:sz w:val="24"/>
          <w:szCs w:val="24"/>
        </w:rPr>
        <w:t>数据集</w:t>
      </w:r>
      <w:r>
        <w:rPr>
          <w:rFonts w:asciiTheme="minorEastAsia" w:eastAsiaTheme="minorEastAsia" w:hAnsiTheme="minorEastAsia" w:hint="eastAsia"/>
          <w:sz w:val="24"/>
          <w:szCs w:val="24"/>
        </w:rPr>
        <w:t>：包括8</w:t>
      </w:r>
      <w:r>
        <w:rPr>
          <w:rFonts w:asciiTheme="minorEastAsia" w:eastAsiaTheme="minorEastAsia" w:hAnsiTheme="minorEastAsia"/>
          <w:sz w:val="24"/>
          <w:szCs w:val="24"/>
        </w:rPr>
        <w:t>950</w:t>
      </w:r>
      <w:r>
        <w:rPr>
          <w:rFonts w:asciiTheme="minorEastAsia" w:eastAsiaTheme="minorEastAsia" w:hAnsiTheme="minorEastAsia" w:hint="eastAsia"/>
          <w:sz w:val="24"/>
          <w:szCs w:val="24"/>
        </w:rPr>
        <w:t>个用户的信用卡数据，字段有：CUST_</w:t>
      </w:r>
      <w:r>
        <w:rPr>
          <w:rFonts w:asciiTheme="minorEastAsia" w:eastAsiaTheme="minorEastAsia" w:hAnsiTheme="minorEastAsia"/>
          <w:sz w:val="24"/>
          <w:szCs w:val="24"/>
        </w:rPr>
        <w:t>ID</w:t>
      </w:r>
      <w:r>
        <w:rPr>
          <w:rFonts w:asciiTheme="minorEastAsia" w:eastAsiaTheme="minorEastAsia" w:hAnsiTheme="minorEastAsia" w:hint="eastAsia"/>
          <w:sz w:val="24"/>
          <w:szCs w:val="24"/>
        </w:rPr>
        <w:t>(用户编号</w:t>
      </w:r>
      <w:r>
        <w:rPr>
          <w:rFonts w:asciiTheme="minorEastAsia" w:eastAsiaTheme="minorEastAsia" w:hAnsiTheme="minorEastAsia"/>
          <w:sz w:val="24"/>
          <w:szCs w:val="24"/>
        </w:rPr>
        <w:t>)</w:t>
      </w:r>
      <w:r>
        <w:rPr>
          <w:rFonts w:asciiTheme="minorEastAsia" w:eastAsiaTheme="minorEastAsia" w:hAnsiTheme="minorEastAsia"/>
          <w:sz w:val="24"/>
          <w:szCs w:val="24"/>
        </w:rPr>
        <w:t>,BALANCE</w:t>
      </w:r>
      <w:r>
        <w:rPr>
          <w:rFonts w:asciiTheme="minorEastAsia" w:eastAsiaTheme="minorEastAsia" w:hAnsiTheme="minorEastAsia" w:hint="eastAsia"/>
          <w:sz w:val="24"/>
          <w:szCs w:val="24"/>
        </w:rPr>
        <w:t>(</w:t>
      </w:r>
      <w:r>
        <w:rPr>
          <w:rFonts w:asciiTheme="minorEastAsia" w:eastAsiaTheme="minorEastAsia" w:hAnsiTheme="minorEastAsia" w:hint="eastAsia"/>
          <w:sz w:val="24"/>
          <w:szCs w:val="24"/>
        </w:rPr>
        <w:t>余额</w:t>
      </w:r>
      <w:r>
        <w:rPr>
          <w:rFonts w:asciiTheme="minorEastAsia" w:eastAsiaTheme="minorEastAsia" w:hAnsiTheme="minorEastAsia"/>
          <w:sz w:val="24"/>
          <w:szCs w:val="24"/>
        </w:rPr>
        <w:t>)</w:t>
      </w:r>
      <w:r>
        <w:rPr>
          <w:rFonts w:asciiTheme="minorEastAsia" w:eastAsiaTheme="minorEastAsia" w:hAnsiTheme="minorEastAsia" w:hint="eastAsia"/>
          <w:sz w:val="24"/>
          <w:szCs w:val="24"/>
        </w:rPr>
        <w:t>，BALANCE＿</w:t>
      </w:r>
      <w:r>
        <w:rPr>
          <w:rFonts w:asciiTheme="minorEastAsia" w:eastAsiaTheme="minorEastAsia" w:hAnsiTheme="minorEastAsia"/>
          <w:sz w:val="24"/>
          <w:szCs w:val="24"/>
        </w:rPr>
        <w:t>FREQUENCY</w:t>
      </w:r>
      <w:r>
        <w:rPr>
          <w:rFonts w:asciiTheme="minorEastAsia" w:eastAsiaTheme="minorEastAsia" w:hAnsiTheme="minorEastAsia" w:hint="eastAsia"/>
          <w:sz w:val="24"/>
          <w:szCs w:val="24"/>
        </w:rPr>
        <w:t>(</w:t>
      </w:r>
      <w:r>
        <w:rPr>
          <w:rFonts w:asciiTheme="minorEastAsia" w:eastAsiaTheme="minorEastAsia" w:hAnsiTheme="minorEastAsia" w:hint="eastAsia"/>
          <w:sz w:val="24"/>
          <w:szCs w:val="24"/>
        </w:rPr>
        <w:t>余额频率</w:t>
      </w:r>
      <w:r>
        <w:rPr>
          <w:rFonts w:asciiTheme="minorEastAsia" w:eastAsiaTheme="minorEastAsia" w:hAnsiTheme="minorEastAsia"/>
          <w:sz w:val="24"/>
          <w:szCs w:val="24"/>
        </w:rPr>
        <w:t>)</w:t>
      </w:r>
      <w:r>
        <w:rPr>
          <w:rFonts w:asciiTheme="minorEastAsia" w:eastAsiaTheme="minorEastAsia" w:hAnsiTheme="minorEastAsia" w:hint="eastAsia"/>
          <w:sz w:val="24"/>
          <w:szCs w:val="24"/>
        </w:rPr>
        <w:t>，</w:t>
      </w:r>
      <w:r w:rsidRPr="00E52F0E">
        <w:rPr>
          <w:rFonts w:asciiTheme="minorEastAsia" w:eastAsiaTheme="minorEastAsia" w:hAnsiTheme="minorEastAsia"/>
          <w:sz w:val="24"/>
          <w:szCs w:val="24"/>
        </w:rPr>
        <w:t>PRC_FULL_PAYMENT</w:t>
      </w:r>
      <w:r>
        <w:rPr>
          <w:rFonts w:asciiTheme="minorEastAsia" w:eastAsiaTheme="minorEastAsia" w:hAnsiTheme="minorEastAsia" w:hint="eastAsia"/>
          <w:sz w:val="24"/>
          <w:szCs w:val="24"/>
        </w:rPr>
        <w:t>(</w:t>
      </w:r>
      <w:r>
        <w:rPr>
          <w:rFonts w:asciiTheme="minorEastAsia" w:eastAsiaTheme="minorEastAsia" w:hAnsiTheme="minorEastAsia" w:hint="eastAsia"/>
          <w:sz w:val="24"/>
          <w:szCs w:val="24"/>
        </w:rPr>
        <w:t>全款占</w:t>
      </w:r>
      <w:r>
        <w:rPr>
          <w:rFonts w:asciiTheme="minorEastAsia" w:eastAsiaTheme="minorEastAsia" w:hAnsiTheme="minorEastAsia" w:hint="eastAsia"/>
          <w:sz w:val="24"/>
          <w:szCs w:val="24"/>
        </w:rPr>
        <w:lastRenderedPageBreak/>
        <w:t>比</w:t>
      </w:r>
      <w:r>
        <w:rPr>
          <w:rFonts w:asciiTheme="minorEastAsia" w:eastAsiaTheme="minorEastAsia" w:hAnsiTheme="minorEastAsia"/>
          <w:sz w:val="24"/>
          <w:szCs w:val="24"/>
        </w:rPr>
        <w:t>)</w:t>
      </w:r>
      <w:r>
        <w:rPr>
          <w:rFonts w:asciiTheme="minorEastAsia" w:eastAsiaTheme="minorEastAsia" w:hAnsiTheme="minorEastAsia" w:hint="eastAsia"/>
          <w:sz w:val="24"/>
          <w:szCs w:val="24"/>
        </w:rPr>
        <w:t>，TENURE</w:t>
      </w:r>
      <w:r>
        <w:rPr>
          <w:rFonts w:asciiTheme="minorEastAsia" w:eastAsiaTheme="minorEastAsia" w:hAnsiTheme="minorEastAsia" w:hint="eastAsia"/>
          <w:sz w:val="24"/>
          <w:szCs w:val="24"/>
        </w:rPr>
        <w:t>(</w:t>
      </w:r>
      <w:r>
        <w:rPr>
          <w:rFonts w:asciiTheme="minorEastAsia" w:eastAsiaTheme="minorEastAsia" w:hAnsiTheme="minorEastAsia" w:hint="eastAsia"/>
          <w:sz w:val="24"/>
          <w:szCs w:val="24"/>
        </w:rPr>
        <w:t>信用卡期限</w:t>
      </w:r>
      <w:r>
        <w:rPr>
          <w:rFonts w:asciiTheme="minorEastAsia" w:eastAsiaTheme="minorEastAsia" w:hAnsiTheme="minorEastAsia"/>
          <w:sz w:val="24"/>
          <w:szCs w:val="24"/>
        </w:rPr>
        <w:t>)</w:t>
      </w:r>
      <w:r>
        <w:rPr>
          <w:rFonts w:asciiTheme="minorEastAsia" w:eastAsiaTheme="minorEastAsia" w:hAnsiTheme="minorEastAsia" w:hint="eastAsia"/>
          <w:sz w:val="24"/>
          <w:szCs w:val="24"/>
        </w:rPr>
        <w:t>等1</w:t>
      </w:r>
      <w:r>
        <w:rPr>
          <w:rFonts w:asciiTheme="minorEastAsia" w:eastAsiaTheme="minorEastAsia" w:hAnsiTheme="minorEastAsia"/>
          <w:sz w:val="24"/>
          <w:szCs w:val="24"/>
        </w:rPr>
        <w:t>8</w:t>
      </w:r>
      <w:r>
        <w:rPr>
          <w:rFonts w:asciiTheme="minorEastAsia" w:eastAsiaTheme="minorEastAsia" w:hAnsiTheme="minorEastAsia" w:hint="eastAsia"/>
          <w:sz w:val="24"/>
          <w:szCs w:val="24"/>
        </w:rPr>
        <w:t>个字段，文件名：</w:t>
      </w:r>
      <w:r w:rsidRPr="00E52F0E">
        <w:rPr>
          <w:rFonts w:asciiTheme="minorEastAsia" w:eastAsiaTheme="minorEastAsia" w:hAnsiTheme="minorEastAsia"/>
          <w:sz w:val="24"/>
          <w:szCs w:val="24"/>
        </w:rPr>
        <w:t>CC GENERAL.csv</w:t>
      </w:r>
    </w:p>
    <w:p w14:paraId="4980154B" w14:textId="77777777" w:rsidR="00156B55" w:rsidRDefault="00156B55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 w:hint="eastAsia"/>
          <w:bCs/>
          <w:color w:val="000000"/>
          <w:sz w:val="24"/>
          <w:szCs w:val="24"/>
        </w:rPr>
      </w:pPr>
    </w:p>
    <w:p w14:paraId="53DB1814" w14:textId="77777777" w:rsidR="00107AD0" w:rsidRDefault="00D077A3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b/>
          <w:color w:val="FF0000"/>
          <w:sz w:val="24"/>
          <w:szCs w:val="24"/>
        </w:rPr>
        <w:t>三、</w:t>
      </w: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本地实验环境（</w:t>
      </w: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CPU</w:t>
      </w: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，内存，操作系统，编程语言，编译器）</w:t>
      </w:r>
    </w:p>
    <w:p w14:paraId="17379B13" w14:textId="77777777" w:rsidR="00107AD0" w:rsidRDefault="00107AD0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4B44D948" w14:textId="77777777" w:rsidR="00107AD0" w:rsidRDefault="00107AD0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4786D418" w14:textId="712E98D1" w:rsidR="00107AD0" w:rsidRPr="00156B55" w:rsidRDefault="00D077A3" w:rsidP="00156B55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b/>
          <w:color w:val="FF0000"/>
          <w:sz w:val="24"/>
          <w:szCs w:val="24"/>
        </w:rPr>
        <w:t>四</w:t>
      </w: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、实验记录和结果</w:t>
      </w:r>
    </w:p>
    <w:p w14:paraId="17F86B1D" w14:textId="2E05741C" w:rsidR="00107AD0" w:rsidRPr="00956FC5" w:rsidRDefault="00107AD0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3031EA56" w14:textId="77777777" w:rsidR="00107AD0" w:rsidRPr="00956FC5" w:rsidRDefault="00107AD0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</w:p>
    <w:p w14:paraId="05F7C4EE" w14:textId="77777777" w:rsidR="00107AD0" w:rsidRDefault="00D077A3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五</w:t>
      </w:r>
      <w:r>
        <w:rPr>
          <w:rFonts w:ascii="Times New Roman" w:eastAsia="宋体" w:hAnsi="Times New Roman" w:cs="Times New Roman"/>
          <w:b/>
          <w:color w:val="FF0000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结论</w:t>
      </w:r>
    </w:p>
    <w:p w14:paraId="0D4A9037" w14:textId="77777777" w:rsidR="00107AD0" w:rsidRDefault="00D077A3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//</w:t>
      </w:r>
      <w:r>
        <w:rPr>
          <w:rFonts w:ascii="Times New Roman" w:eastAsia="宋体" w:hAnsi="Times New Roman" w:cs="Times New Roman" w:hint="eastAsia"/>
          <w:sz w:val="24"/>
          <w:szCs w:val="24"/>
        </w:rPr>
        <w:t>结合理论知识分析实验结果的合理性；</w:t>
      </w:r>
    </w:p>
    <w:p w14:paraId="008B58D7" w14:textId="77777777" w:rsidR="00107AD0" w:rsidRDefault="00D077A3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//</w:t>
      </w:r>
      <w:r>
        <w:rPr>
          <w:rFonts w:ascii="宋体" w:eastAsia="宋体" w:hAnsi="宋体" w:cs="Times New Roman" w:hint="eastAsia"/>
          <w:bCs/>
          <w:sz w:val="24"/>
          <w:szCs w:val="24"/>
        </w:rPr>
        <w:t>写出你在本次实验中的收获和体会、有待改进的问题、心得等。</w:t>
      </w:r>
    </w:p>
    <w:p w14:paraId="36E0C579" w14:textId="77777777" w:rsidR="004B071A" w:rsidRDefault="004B071A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</w:p>
    <w:p w14:paraId="3308F914" w14:textId="2D60E600" w:rsidR="004B071A" w:rsidRDefault="004B071A" w:rsidP="004B071A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六、</w:t>
      </w: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大模型的使用说明</w:t>
      </w:r>
    </w:p>
    <w:p w14:paraId="179A60A1" w14:textId="7A6807C0" w:rsidR="00107AD0" w:rsidRDefault="004B071A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/>
          <w:sz w:val="24"/>
          <w:szCs w:val="24"/>
        </w:rPr>
      </w:pPr>
      <w:r w:rsidRPr="00DC763A">
        <w:rPr>
          <w:rFonts w:ascii="Times New Roman" w:eastAsia="宋体" w:hAnsi="Times New Roman" w:cs="Times New Roman" w:hint="eastAsia"/>
          <w:sz w:val="24"/>
          <w:szCs w:val="24"/>
        </w:rPr>
        <w:t>在本次作业过程</w:t>
      </w:r>
      <w:proofErr w:type="gramStart"/>
      <w:r w:rsidRPr="00DC763A">
        <w:rPr>
          <w:rFonts w:ascii="Times New Roman" w:eastAsia="宋体" w:hAnsi="Times New Roman" w:cs="Times New Roman" w:hint="eastAsia"/>
          <w:sz w:val="24"/>
          <w:szCs w:val="24"/>
        </w:rPr>
        <w:t>种是否</w:t>
      </w:r>
      <w:proofErr w:type="gramEnd"/>
      <w:r w:rsidRPr="00DC763A">
        <w:rPr>
          <w:rFonts w:ascii="Times New Roman" w:eastAsia="宋体" w:hAnsi="Times New Roman" w:cs="Times New Roman" w:hint="eastAsia"/>
          <w:sz w:val="24"/>
          <w:szCs w:val="24"/>
        </w:rPr>
        <w:t>有使用大模型？若有使用大模型请具体说明大模型辅助完成的工作。</w:t>
      </w:r>
    </w:p>
    <w:p w14:paraId="03FE517B" w14:textId="77777777" w:rsidR="00DC763A" w:rsidRPr="00DC763A" w:rsidRDefault="00DC763A" w:rsidP="00DC763A">
      <w:pPr>
        <w:suppressAutoHyphens/>
        <w:autoSpaceDE/>
        <w:autoSpaceDN/>
        <w:spacing w:line="360" w:lineRule="auto"/>
        <w:ind w:leftChars="28" w:left="62" w:rightChars="210" w:right="462"/>
        <w:rPr>
          <w:rFonts w:ascii="Times New Roman" w:eastAsia="宋体" w:hAnsi="Times New Roman" w:cs="Times New Roman" w:hint="eastAsia"/>
          <w:sz w:val="24"/>
          <w:szCs w:val="24"/>
        </w:rPr>
      </w:pPr>
    </w:p>
    <w:p w14:paraId="1879B5C4" w14:textId="20E14C18" w:rsidR="00107AD0" w:rsidRDefault="004B071A">
      <w:pPr>
        <w:suppressAutoHyphens/>
        <w:autoSpaceDE/>
        <w:autoSpaceDN/>
        <w:spacing w:before="60" w:after="60" w:line="360" w:lineRule="auto"/>
        <w:ind w:leftChars="28" w:left="62" w:rightChars="210" w:right="462"/>
        <w:outlineLvl w:val="0"/>
        <w:rPr>
          <w:rFonts w:ascii="Times New Roman" w:eastAsia="宋体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七</w:t>
      </w:r>
      <w:r w:rsidR="00D077A3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、代码附录</w:t>
      </w:r>
    </w:p>
    <w:p w14:paraId="103ED94D" w14:textId="2C29ED15" w:rsidR="00107AD0" w:rsidRDefault="00D077A3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/>
          <w:b/>
          <w:bCs/>
          <w:color w:val="FF0000"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  <w:t>贴上主要的代码</w:t>
      </w:r>
    </w:p>
    <w:p w14:paraId="5F78F626" w14:textId="3E88007F" w:rsidR="004B071A" w:rsidRDefault="004B071A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/>
          <w:b/>
          <w:bCs/>
          <w:color w:val="FF0000"/>
          <w:sz w:val="24"/>
          <w:szCs w:val="24"/>
        </w:rPr>
      </w:pPr>
    </w:p>
    <w:p w14:paraId="0287E92C" w14:textId="77777777" w:rsidR="004B071A" w:rsidRDefault="004B071A">
      <w:pPr>
        <w:suppressAutoHyphens/>
        <w:autoSpaceDE/>
        <w:autoSpaceDN/>
        <w:spacing w:line="360" w:lineRule="auto"/>
        <w:ind w:leftChars="28" w:left="62" w:rightChars="210" w:right="462"/>
        <w:rPr>
          <w:rFonts w:ascii="宋体" w:eastAsia="宋体" w:hAnsi="宋体" w:cs="Times New Roman" w:hint="eastAsia"/>
          <w:b/>
          <w:bCs/>
          <w:color w:val="FF0000"/>
          <w:sz w:val="24"/>
          <w:szCs w:val="24"/>
        </w:rPr>
      </w:pPr>
    </w:p>
    <w:sectPr w:rsidR="004B071A">
      <w:headerReference w:type="default" r:id="rId9"/>
      <w:footerReference w:type="default" r:id="rId10"/>
      <w:pgSz w:w="11910" w:h="16840"/>
      <w:pgMar w:top="1920" w:right="600" w:bottom="1380" w:left="1640" w:header="1709" w:footer="11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117B6" w14:textId="77777777" w:rsidR="001F500C" w:rsidRDefault="001F500C">
      <w:r>
        <w:separator/>
      </w:r>
    </w:p>
  </w:endnote>
  <w:endnote w:type="continuationSeparator" w:id="0">
    <w:p w14:paraId="693F65BA" w14:textId="77777777" w:rsidR="001F500C" w:rsidRDefault="001F5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979F5" w14:textId="77777777" w:rsidR="00107AD0" w:rsidRDefault="00D077A3">
    <w:pPr>
      <w:pStyle w:val="a4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9EF81B5" wp14:editId="74500485">
              <wp:simplePos x="0" y="0"/>
              <wp:positionH relativeFrom="page">
                <wp:posOffset>3707130</wp:posOffset>
              </wp:positionH>
              <wp:positionV relativeFrom="page">
                <wp:posOffset>9798050</wp:posOffset>
              </wp:positionV>
              <wp:extent cx="158750" cy="222250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A18BC" w14:textId="77777777" w:rsidR="00107AD0" w:rsidRDefault="00D077A3">
                          <w:pPr>
                            <w:pStyle w:val="a4"/>
                            <w:spacing w:before="3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F81B5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291.9pt;margin-top:771.5pt;width:12.5pt;height:17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" filled="f" stroked="f">
              <v:textbox inset="0,0,0,0">
                <w:txbxContent>
                  <w:p w14:paraId="606A18BC" w14:textId="77777777" w:rsidR="00107AD0" w:rsidRDefault="00D077A3">
                    <w:pPr>
                      <w:pStyle w:val="a4"/>
                      <w:spacing w:before="3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2C76E" w14:textId="77777777" w:rsidR="001F500C" w:rsidRDefault="001F500C">
      <w:r>
        <w:separator/>
      </w:r>
    </w:p>
  </w:footnote>
  <w:footnote w:type="continuationSeparator" w:id="0">
    <w:p w14:paraId="1AEE1D1A" w14:textId="77777777" w:rsidR="001F500C" w:rsidRDefault="001F50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3EBB4" w14:textId="77777777" w:rsidR="00107AD0" w:rsidRDefault="00D077A3">
    <w:pPr>
      <w:pStyle w:val="a4"/>
      <w:pBdr>
        <w:bottom w:val="single" w:sz="4" w:space="1" w:color="auto"/>
      </w:pBdr>
      <w:spacing w:line="14" w:lineRule="auto"/>
      <w:rPr>
        <w:rFonts w:eastAsiaTheme="minorEastAsia"/>
        <w:sz w:val="20"/>
      </w:rPr>
    </w:pPr>
    <w:r>
      <w:rPr>
        <w:rFonts w:eastAsiaTheme="minorEastAsia"/>
        <w:sz w:val="20"/>
      </w:rPr>
      <w:ptab w:relativeTo="margin" w:alignment="center" w:leader="underscore"/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5BC7763" wp14:editId="2A3CCF75">
              <wp:simplePos x="0" y="0"/>
              <wp:positionH relativeFrom="page">
                <wp:posOffset>2724150</wp:posOffset>
              </wp:positionH>
              <wp:positionV relativeFrom="page">
                <wp:posOffset>857250</wp:posOffset>
              </wp:positionV>
              <wp:extent cx="2260600" cy="29146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0600" cy="291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A679D" w14:textId="47FD64A1" w:rsidR="00107AD0" w:rsidRDefault="00956FC5">
                          <w:pPr>
                            <w:pStyle w:val="a4"/>
                            <w:spacing w:line="258" w:lineRule="exact"/>
                            <w:ind w:left="20"/>
                            <w:rPr>
                              <w:rFonts w:ascii="宋体" w:eastAsia="宋体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ascii="宋体" w:eastAsia="宋体"/>
                              <w:sz w:val="24"/>
                              <w:szCs w:val="24"/>
                            </w:rPr>
                            <w:t>025秋</w:t>
                          </w:r>
                          <w:r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 xml:space="preserve"> 数据挖掘</w:t>
                          </w:r>
                          <w:r w:rsidR="00D077A3">
                            <w:rPr>
                              <w:rFonts w:ascii="宋体" w:eastAsia="宋体" w:hint="eastAsia"/>
                              <w:sz w:val="24"/>
                              <w:szCs w:val="24"/>
                            </w:rPr>
                            <w:t>实验报告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C7763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214.5pt;margin-top:67.5pt;width:178pt;height:22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" filled="f" stroked="f">
              <v:textbox inset="0,0,0,0">
                <w:txbxContent>
                  <w:p w14:paraId="3CCA679D" w14:textId="47FD64A1" w:rsidR="00107AD0" w:rsidRDefault="00956FC5">
                    <w:pPr>
                      <w:pStyle w:val="a4"/>
                      <w:spacing w:line="258" w:lineRule="exact"/>
                      <w:ind w:left="20"/>
                      <w:rPr>
                        <w:rFonts w:ascii="宋体" w:eastAsia="宋体"/>
                        <w:sz w:val="24"/>
                        <w:szCs w:val="24"/>
                      </w:rPr>
                    </w:pPr>
                    <w:r>
                      <w:rPr>
                        <w:rFonts w:ascii="宋体" w:eastAsia="宋体" w:hint="eastAsia"/>
                        <w:sz w:val="24"/>
                        <w:szCs w:val="24"/>
                      </w:rPr>
                      <w:t>2</w:t>
                    </w:r>
                    <w:r>
                      <w:rPr>
                        <w:rFonts w:ascii="宋体" w:eastAsia="宋体"/>
                        <w:sz w:val="24"/>
                        <w:szCs w:val="24"/>
                      </w:rPr>
                      <w:t>025秋</w:t>
                    </w:r>
                    <w:r>
                      <w:rPr>
                        <w:rFonts w:ascii="宋体" w:eastAsia="宋体" w:hint="eastAsia"/>
                        <w:sz w:val="24"/>
                        <w:szCs w:val="24"/>
                      </w:rPr>
                      <w:t xml:space="preserve"> 数据挖掘</w:t>
                    </w:r>
                    <w:r w:rsidR="00D077A3">
                      <w:rPr>
                        <w:rFonts w:ascii="宋体" w:eastAsia="宋体" w:hint="eastAsia"/>
                        <w:sz w:val="24"/>
                        <w:szCs w:val="24"/>
                      </w:rPr>
                      <w:t>实验报告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A4A7C"/>
    <w:multiLevelType w:val="hybridMultilevel"/>
    <w:tmpl w:val="093A2F74"/>
    <w:lvl w:ilvl="0" w:tplc="ABBCC952">
      <w:start w:val="1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 w15:restartNumberingAfterBreak="0">
    <w:nsid w:val="1D516258"/>
    <w:multiLevelType w:val="multilevel"/>
    <w:tmpl w:val="1D516258"/>
    <w:lvl w:ilvl="0">
      <w:start w:val="1"/>
      <w:numFmt w:val="decimal"/>
      <w:lvlText w:val="%1）"/>
      <w:lvlJc w:val="left"/>
      <w:pPr>
        <w:tabs>
          <w:tab w:val="left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6"/>
        </w:tabs>
        <w:ind w:left="1266" w:hanging="420"/>
      </w:pPr>
    </w:lvl>
    <w:lvl w:ilvl="2">
      <w:start w:val="1"/>
      <w:numFmt w:val="lowerRoman"/>
      <w:lvlText w:val="%3."/>
      <w:lvlJc w:val="right"/>
      <w:pPr>
        <w:tabs>
          <w:tab w:val="left" w:pos="1686"/>
        </w:tabs>
        <w:ind w:left="1686" w:hanging="420"/>
      </w:pPr>
    </w:lvl>
    <w:lvl w:ilvl="3">
      <w:start w:val="1"/>
      <w:numFmt w:val="decimal"/>
      <w:lvlText w:val="%4."/>
      <w:lvlJc w:val="left"/>
      <w:pPr>
        <w:tabs>
          <w:tab w:val="left" w:pos="2106"/>
        </w:tabs>
        <w:ind w:left="2106" w:hanging="420"/>
      </w:pPr>
    </w:lvl>
    <w:lvl w:ilvl="4">
      <w:start w:val="1"/>
      <w:numFmt w:val="lowerLetter"/>
      <w:lvlText w:val="%5)"/>
      <w:lvlJc w:val="left"/>
      <w:pPr>
        <w:tabs>
          <w:tab w:val="left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left" w:pos="2946"/>
        </w:tabs>
        <w:ind w:left="2946" w:hanging="420"/>
      </w:pPr>
    </w:lvl>
    <w:lvl w:ilvl="6">
      <w:start w:val="1"/>
      <w:numFmt w:val="decimal"/>
      <w:lvlText w:val="%7."/>
      <w:lvlJc w:val="left"/>
      <w:pPr>
        <w:tabs>
          <w:tab w:val="left" w:pos="3366"/>
        </w:tabs>
        <w:ind w:left="3366" w:hanging="420"/>
      </w:pPr>
    </w:lvl>
    <w:lvl w:ilvl="7">
      <w:start w:val="1"/>
      <w:numFmt w:val="lowerLetter"/>
      <w:lvlText w:val="%8)"/>
      <w:lvlJc w:val="left"/>
      <w:pPr>
        <w:tabs>
          <w:tab w:val="left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left" w:pos="4206"/>
        </w:tabs>
        <w:ind w:left="4206" w:hanging="420"/>
      </w:pPr>
    </w:lvl>
  </w:abstractNum>
  <w:abstractNum w:abstractNumId="2" w15:restartNumberingAfterBreak="0">
    <w:nsid w:val="45ED4D57"/>
    <w:multiLevelType w:val="hybridMultilevel"/>
    <w:tmpl w:val="59B28034"/>
    <w:lvl w:ilvl="0" w:tplc="7C08D1A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75"/>
    <w:rsid w:val="FD7B6F30"/>
    <w:rsid w:val="00107AD0"/>
    <w:rsid w:val="00156B55"/>
    <w:rsid w:val="001B40C0"/>
    <w:rsid w:val="001F0916"/>
    <w:rsid w:val="001F500C"/>
    <w:rsid w:val="00282B4C"/>
    <w:rsid w:val="00322E13"/>
    <w:rsid w:val="003C58A8"/>
    <w:rsid w:val="003E2C43"/>
    <w:rsid w:val="004B071A"/>
    <w:rsid w:val="00564E75"/>
    <w:rsid w:val="00666123"/>
    <w:rsid w:val="00855725"/>
    <w:rsid w:val="00956FC5"/>
    <w:rsid w:val="009E3A41"/>
    <w:rsid w:val="00AD1409"/>
    <w:rsid w:val="00AF2831"/>
    <w:rsid w:val="00B54C5C"/>
    <w:rsid w:val="00D077A3"/>
    <w:rsid w:val="00D9423F"/>
    <w:rsid w:val="00DC763A"/>
    <w:rsid w:val="00E52F0E"/>
    <w:rsid w:val="00F1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0A504A5"/>
  <w15:docId w15:val="{F5FE08CA-DC74-4DB2-83B8-93DE4724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Palatino Linotype" w:eastAsia="Palatino Linotype" w:hAnsi="Palatino Linotype" w:cs="Palatino Linotype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Arial" w:eastAsia="黑体" w:hAnsi="Arial"/>
      <w:sz w:val="20"/>
    </w:rPr>
  </w:style>
  <w:style w:type="paragraph" w:styleId="a4">
    <w:name w:val="Body Text"/>
    <w:basedOn w:val="a"/>
    <w:uiPriority w:val="1"/>
    <w:qFormat/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uiPriority w:val="10"/>
    <w:qFormat/>
    <w:pPr>
      <w:spacing w:before="1"/>
      <w:ind w:right="1038"/>
      <w:jc w:val="center"/>
    </w:pPr>
    <w:rPr>
      <w:rFonts w:ascii="宋体" w:eastAsia="宋体" w:hAnsi="宋体" w:cs="宋体"/>
      <w:sz w:val="34"/>
      <w:szCs w:val="34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pPr>
      <w:spacing w:before="56"/>
      <w:ind w:left="614" w:hanging="228"/>
    </w:pPr>
  </w:style>
  <w:style w:type="paragraph" w:customStyle="1" w:styleId="TableParagraph">
    <w:name w:val="Table Paragraph"/>
    <w:basedOn w:val="a"/>
    <w:uiPriority w:val="1"/>
    <w:qFormat/>
    <w:pPr>
      <w:spacing w:before="21"/>
      <w:ind w:left="50"/>
      <w:jc w:val="center"/>
    </w:pPr>
  </w:style>
  <w:style w:type="character" w:customStyle="1" w:styleId="a8">
    <w:name w:val="页眉 字符"/>
    <w:basedOn w:val="a0"/>
    <w:link w:val="a7"/>
    <w:uiPriority w:val="99"/>
    <w:rPr>
      <w:rFonts w:ascii="Palatino Linotype" w:eastAsia="Palatino Linotype" w:hAnsi="Palatino Linotype" w:cs="Palatino Linotype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Pr>
      <w:rFonts w:ascii="Palatino Linotype" w:eastAsia="Palatino Linotype" w:hAnsi="Palatino Linotype" w:cs="Palatino Linotype"/>
      <w:sz w:val="18"/>
      <w:szCs w:val="18"/>
      <w:lang w:eastAsia="zh-CN"/>
    </w:rPr>
  </w:style>
  <w:style w:type="character" w:styleId="ac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BA2741A-62D7-424B-A504-22F38870ED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Liping Wang</cp:lastModifiedBy>
  <cp:revision>12</cp:revision>
  <dcterms:created xsi:type="dcterms:W3CDTF">2024-04-11T12:21:00Z</dcterms:created>
  <dcterms:modified xsi:type="dcterms:W3CDTF">2025-11-01T05:17:00Z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2024-03-09T00:00:00Z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2024-03-09T00:00:00Z</vt:filetime>
  </property>
  <property fmtid="{D5CDD505-2E9C-101B-9397-08002B2CF9AE}" pid="6" name="KSOProductBuildVer">
    <vt:lpwstr>2052-6.15.2.8936</vt:lpwstr>
  </property>
  <property fmtid="{D5CDD505-2E9C-101B-9397-08002B2CF9AE}" pid="7" name="ICV">
    <vt:lpwstr>62CBEF22CB977E973263276881EA0B79_42</vt:lpwstr>
  </property>
</Properties>
</file>