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907BD" w14:textId="77777777" w:rsidR="00EB5E0A" w:rsidRDefault="00EB5E0A" w:rsidP="000A53D4"/>
    <w:p w14:paraId="2A5ED446" w14:textId="072C7BC3" w:rsidR="000A53D4" w:rsidRPr="008B2F43" w:rsidRDefault="000A53D4" w:rsidP="000A53D4">
      <w:pPr>
        <w:rPr>
          <w:b/>
          <w:bCs/>
        </w:rPr>
      </w:pPr>
      <w:r w:rsidRPr="008B2F43">
        <w:rPr>
          <w:b/>
          <w:bCs/>
        </w:rPr>
        <w:t>1. Cover Page</w:t>
      </w:r>
      <w:r w:rsidR="001728E3" w:rsidRPr="008B2F43">
        <w:rPr>
          <w:b/>
          <w:bCs/>
        </w:rPr>
        <w:t xml:space="preserve"> </w:t>
      </w:r>
      <w:r w:rsidR="001728E3" w:rsidRPr="008B2F43">
        <w:rPr>
          <w:rFonts w:hint="eastAsia"/>
          <w:b/>
          <w:bCs/>
        </w:rPr>
        <w:t>参考</w:t>
      </w:r>
    </w:p>
    <w:p w14:paraId="13023BF4" w14:textId="1C71AA5A" w:rsidR="000A53D4" w:rsidRPr="008B2F43" w:rsidRDefault="000A53D4" w:rsidP="000A53D4">
      <w:pPr>
        <w:rPr>
          <w:b/>
          <w:bCs/>
        </w:rPr>
      </w:pPr>
      <w:r w:rsidRPr="008B2F43">
        <w:rPr>
          <w:b/>
          <w:bCs/>
        </w:rPr>
        <w:t>2. Table of Contents</w:t>
      </w:r>
    </w:p>
    <w:p w14:paraId="0DB627E3" w14:textId="221F5430" w:rsidR="008B2F43" w:rsidRDefault="008B2F43" w:rsidP="000A53D4">
      <w:bookmarkStart w:id="0" w:name="OLE_LINK2"/>
    </w:p>
    <w:p w14:paraId="26ED865D" w14:textId="299B99BB" w:rsidR="008B2F43" w:rsidRDefault="008B2F43" w:rsidP="000A53D4">
      <w:bookmarkStart w:id="1" w:name="OLE_LINK1"/>
      <w:r>
        <w:t>1. Cover Page</w:t>
      </w:r>
    </w:p>
    <w:p w14:paraId="492DA8B2" w14:textId="4CDF31AE" w:rsidR="008B2F43" w:rsidRDefault="008B2F43" w:rsidP="008B2F43">
      <w:r>
        <w:t>2. Table of Contents</w:t>
      </w:r>
    </w:p>
    <w:p w14:paraId="77AD92EC" w14:textId="48E9C1E7" w:rsidR="008B2F43" w:rsidRDefault="008B2F43" w:rsidP="008B2F43">
      <w:r>
        <w:t xml:space="preserve">3. Brand Characteristics </w:t>
      </w:r>
    </w:p>
    <w:p w14:paraId="58EA54E7" w14:textId="77777777" w:rsidR="008B2F43" w:rsidRDefault="008B2F43" w:rsidP="008B2F43">
      <w:r>
        <w:t>4. Completed Logo Design</w:t>
      </w:r>
    </w:p>
    <w:p w14:paraId="30C814C9" w14:textId="77777777" w:rsidR="008B2F43" w:rsidRDefault="008B2F43" w:rsidP="008B2F43">
      <w:r>
        <w:t>5. Logo Clear Space</w:t>
      </w:r>
    </w:p>
    <w:p w14:paraId="06D227F5" w14:textId="22CA60A1" w:rsidR="008B2F43" w:rsidRDefault="008B2F43" w:rsidP="008B2F43">
      <w:r>
        <w:t>6. Logo Sizes</w:t>
      </w:r>
    </w:p>
    <w:p w14:paraId="475399AD" w14:textId="4AC08459" w:rsidR="008B2F43" w:rsidRDefault="008B2F43" w:rsidP="008B2F43">
      <w:r>
        <w:t xml:space="preserve">7. Colour Study </w:t>
      </w:r>
    </w:p>
    <w:p w14:paraId="6D3B5A1C" w14:textId="56A22478" w:rsidR="008B2F43" w:rsidRDefault="008B2F43" w:rsidP="008B2F43">
      <w:r>
        <w:t>8. Typographic Study</w:t>
      </w:r>
    </w:p>
    <w:p w14:paraId="0DD65AEA" w14:textId="77777777" w:rsidR="00ED1DA5" w:rsidRDefault="008B2F43" w:rsidP="008B2F43">
      <w:r>
        <w:t>9. Brand ‘Environment Application’ of your choice</w:t>
      </w:r>
    </w:p>
    <w:p w14:paraId="4F5F3DA1" w14:textId="51655B39" w:rsidR="008B2F43" w:rsidRDefault="008B2F43" w:rsidP="008B2F43">
      <w:r>
        <w:t>10. Closing/back page</w:t>
      </w:r>
    </w:p>
    <w:bookmarkEnd w:id="0"/>
    <w:bookmarkEnd w:id="1"/>
    <w:p w14:paraId="1C87C738" w14:textId="77777777" w:rsidR="008B2F43" w:rsidRDefault="008B2F43" w:rsidP="000A53D4"/>
    <w:p w14:paraId="448FED4A" w14:textId="77777777" w:rsidR="008B2F43" w:rsidRDefault="008B2F43" w:rsidP="000A53D4"/>
    <w:p w14:paraId="57C2ADCC" w14:textId="6AFD2D0C" w:rsidR="000A53D4" w:rsidRPr="000A48DF" w:rsidRDefault="000A53D4" w:rsidP="000A53D4">
      <w:pPr>
        <w:rPr>
          <w:b/>
          <w:bCs/>
        </w:rPr>
      </w:pPr>
      <w:r w:rsidRPr="000A48DF">
        <w:rPr>
          <w:b/>
          <w:bCs/>
        </w:rPr>
        <w:t xml:space="preserve">3. </w:t>
      </w:r>
      <w:bookmarkStart w:id="2" w:name="OLE_LINK3"/>
      <w:r w:rsidRPr="000A48DF">
        <w:rPr>
          <w:b/>
          <w:bCs/>
        </w:rPr>
        <w:t>Brand Characteristics</w:t>
      </w:r>
      <w:bookmarkEnd w:id="2"/>
      <w:r w:rsidRPr="000A48DF">
        <w:rPr>
          <w:b/>
          <w:bCs/>
        </w:rPr>
        <w:t xml:space="preserve"> (2 to 3 paragraphs)</w:t>
      </w:r>
      <w:r w:rsidR="001728E3" w:rsidRPr="000A48DF">
        <w:rPr>
          <w:b/>
          <w:bCs/>
        </w:rPr>
        <w:t xml:space="preserve"> </w:t>
      </w:r>
      <w:r w:rsidR="001728E3" w:rsidRPr="000A48DF">
        <w:rPr>
          <w:rFonts w:hint="eastAsia"/>
          <w:b/>
          <w:bCs/>
        </w:rPr>
        <w:t>参考</w:t>
      </w:r>
    </w:p>
    <w:p w14:paraId="42D3D182" w14:textId="51497E33" w:rsidR="009C6F93" w:rsidRDefault="009C6F93" w:rsidP="0057491D">
      <w:r>
        <w:t xml:space="preserve">The </w:t>
      </w:r>
      <w:r w:rsidR="0057491D">
        <w:t>i</w:t>
      </w:r>
      <w:r w:rsidR="0057491D" w:rsidRPr="0057491D">
        <w:t>rregular rectangle</w:t>
      </w:r>
      <w:r>
        <w:t xml:space="preserve"> can be used as a design element logo</w:t>
      </w:r>
      <w:r w:rsidR="0057491D">
        <w:t xml:space="preserve"> </w:t>
      </w:r>
      <w:proofErr w:type="gramStart"/>
      <w:r w:rsidR="0057491D">
        <w:t>as long as</w:t>
      </w:r>
      <w:proofErr w:type="gramEnd"/>
      <w:r w:rsidR="0057491D">
        <w:t xml:space="preserve"> it is used in conjunction with the Muskoka logo</w:t>
      </w:r>
      <w:r w:rsidR="000A48DF">
        <w:t>.</w:t>
      </w:r>
    </w:p>
    <w:p w14:paraId="0B7B49FD" w14:textId="72A8E6D1" w:rsidR="00D77AC2" w:rsidRDefault="00D77AC2" w:rsidP="0057491D">
      <w:r>
        <w:rPr>
          <w:rFonts w:hint="eastAsia"/>
        </w:rPr>
        <w:t>The</w:t>
      </w:r>
      <w:r>
        <w:t xml:space="preserve"> sharp initial is a sign in the logo and attracts customers’ attention.</w:t>
      </w:r>
    </w:p>
    <w:p w14:paraId="54ABCA9F" w14:textId="029912E4" w:rsidR="00D77AC2" w:rsidRDefault="00D77AC2" w:rsidP="0057491D">
      <w:r>
        <w:t>The arc design makes the logo modern and simple.</w:t>
      </w:r>
    </w:p>
    <w:p w14:paraId="629240C0" w14:textId="503A3278" w:rsidR="000A53D4" w:rsidRDefault="000A53D4" w:rsidP="000A53D4">
      <w:r>
        <w:t>4. Completed Logo Design</w:t>
      </w:r>
      <w:r w:rsidR="001728E3">
        <w:t xml:space="preserve"> </w:t>
      </w:r>
      <w:r w:rsidR="001728E3">
        <w:rPr>
          <w:rFonts w:hint="eastAsia"/>
        </w:rPr>
        <w:t>贴上去</w:t>
      </w:r>
    </w:p>
    <w:p w14:paraId="1BDA0A19" w14:textId="77777777" w:rsidR="001728E3" w:rsidRDefault="001728E3" w:rsidP="000A53D4"/>
    <w:p w14:paraId="1FCAF732" w14:textId="4B8BA1E8" w:rsidR="000A53D4" w:rsidRDefault="000A53D4" w:rsidP="000A53D4">
      <w:r>
        <w:t>5. Logo Clear Space</w:t>
      </w:r>
      <w:r w:rsidR="001728E3">
        <w:t xml:space="preserve"> </w:t>
      </w:r>
      <w:r w:rsidR="001728E3">
        <w:rPr>
          <w:rFonts w:hint="eastAsia"/>
        </w:rPr>
        <w:t>？贴上去？</w:t>
      </w:r>
    </w:p>
    <w:p w14:paraId="32AC14CE" w14:textId="77777777" w:rsidR="001728E3" w:rsidRDefault="001728E3" w:rsidP="000A53D4"/>
    <w:p w14:paraId="4879ECCA" w14:textId="1363A9F3" w:rsidR="000A53D4" w:rsidRPr="008B2F43" w:rsidRDefault="000A53D4" w:rsidP="000A53D4">
      <w:pPr>
        <w:rPr>
          <w:b/>
          <w:bCs/>
        </w:rPr>
      </w:pPr>
      <w:r w:rsidRPr="008B2F43">
        <w:rPr>
          <w:b/>
          <w:bCs/>
        </w:rPr>
        <w:t>6. Logo Sizes (.25”, .5”, 1” and 2”)</w:t>
      </w:r>
      <w:r w:rsidR="001728E3" w:rsidRPr="008B2F43">
        <w:rPr>
          <w:b/>
          <w:bCs/>
        </w:rPr>
        <w:t xml:space="preserve"> </w:t>
      </w:r>
      <w:r w:rsidR="001728E3" w:rsidRPr="008B2F43">
        <w:rPr>
          <w:rFonts w:hint="eastAsia"/>
          <w:b/>
          <w:bCs/>
        </w:rPr>
        <w:t>参考</w:t>
      </w:r>
      <w:r w:rsidR="001728E3" w:rsidRPr="008B2F43">
        <w:rPr>
          <w:rFonts w:hint="eastAsia"/>
          <w:b/>
          <w:bCs/>
        </w:rPr>
        <w:t xml:space="preserve"> </w:t>
      </w:r>
    </w:p>
    <w:p w14:paraId="37CDC3CC" w14:textId="6BC3F92C" w:rsidR="001728E3" w:rsidRDefault="008B2F43" w:rsidP="008B2F43">
      <w:r>
        <w:t>It is important to ensure clear recognition of Muskoka logo in all situations. The specifications on the right show general guidelines from small size to big size.</w:t>
      </w:r>
    </w:p>
    <w:p w14:paraId="583B035F" w14:textId="77777777" w:rsidR="008B2F43" w:rsidRDefault="008B2F43" w:rsidP="008B2F43"/>
    <w:p w14:paraId="087DE0FF" w14:textId="6BDD2C05" w:rsidR="000A53D4" w:rsidRPr="008B2F43" w:rsidRDefault="000A53D4" w:rsidP="000A53D4">
      <w:pPr>
        <w:rPr>
          <w:b/>
          <w:bCs/>
        </w:rPr>
      </w:pPr>
      <w:r w:rsidRPr="008B2F43">
        <w:rPr>
          <w:b/>
          <w:bCs/>
        </w:rPr>
        <w:lastRenderedPageBreak/>
        <w:t>7. Colour Study – with brief descriptions/design rational</w:t>
      </w:r>
    </w:p>
    <w:p w14:paraId="1EEE9D86" w14:textId="67CCAF6F" w:rsidR="001728E3" w:rsidRDefault="00B830E2" w:rsidP="000A53D4">
      <w:r>
        <w:t xml:space="preserve">The primary palette should be used as much as possible </w:t>
      </w:r>
      <w:proofErr w:type="gramStart"/>
      <w:r>
        <w:t>in order to</w:t>
      </w:r>
      <w:proofErr w:type="gramEnd"/>
      <w:r>
        <w:t xml:space="preserve"> highlight white Muskoka. The red is for add color layers. The blue is the main color for the logo design.</w:t>
      </w:r>
    </w:p>
    <w:p w14:paraId="3273171B" w14:textId="77777777" w:rsidR="00A14BFD" w:rsidRDefault="00A14BFD" w:rsidP="000A53D4"/>
    <w:p w14:paraId="116DE717" w14:textId="77777777" w:rsidR="00A14BFD" w:rsidRPr="008B2F43" w:rsidRDefault="000A53D4" w:rsidP="001728E3">
      <w:pPr>
        <w:rPr>
          <w:b/>
          <w:bCs/>
        </w:rPr>
      </w:pPr>
      <w:r w:rsidRPr="008B2F43">
        <w:rPr>
          <w:b/>
          <w:bCs/>
        </w:rPr>
        <w:t>8. Typographic Study – with brief descriptions/design rational</w:t>
      </w:r>
    </w:p>
    <w:p w14:paraId="17B8D452" w14:textId="47FF78B0" w:rsidR="00A14BFD" w:rsidRPr="00A14BFD" w:rsidRDefault="00A14BFD" w:rsidP="00A14BFD">
      <w:pPr>
        <w:rPr>
          <w:rFonts w:ascii="Myriad Pro" w:hAnsi="Myriad Pro"/>
        </w:rPr>
      </w:pPr>
      <w:r w:rsidRPr="00A14BFD">
        <w:rPr>
          <w:rFonts w:ascii="Myriad Pro" w:hAnsi="Myriad Pro"/>
        </w:rPr>
        <w:t>The primary font is M</w:t>
      </w:r>
      <w:r>
        <w:rPr>
          <w:rFonts w:ascii="Myriad Pro" w:hAnsi="Myriad Pro"/>
        </w:rPr>
        <w:t>yriad Pro</w:t>
      </w:r>
      <w:r w:rsidRPr="00A14BFD">
        <w:rPr>
          <w:rFonts w:ascii="Myriad Pro" w:hAnsi="Myriad Pro"/>
        </w:rPr>
        <w:t xml:space="preserve"> and is available in </w:t>
      </w:r>
      <w:proofErr w:type="gramStart"/>
      <w:r w:rsidRPr="00A14BFD">
        <w:rPr>
          <w:rFonts w:ascii="Myriad Pro" w:hAnsi="Myriad Pro"/>
        </w:rPr>
        <w:t>a number of</w:t>
      </w:r>
      <w:proofErr w:type="gramEnd"/>
      <w:r w:rsidRPr="00A14BFD">
        <w:rPr>
          <w:rFonts w:ascii="Myriad Pro" w:hAnsi="Myriad Pro"/>
        </w:rPr>
        <w:t xml:space="preserve"> weights and styles. This font can be used </w:t>
      </w:r>
    </w:p>
    <w:p w14:paraId="147FBB39" w14:textId="1550BCFB" w:rsidR="001728E3" w:rsidRPr="00A14BFD" w:rsidRDefault="00A14BFD" w:rsidP="00A14BFD">
      <w:pPr>
        <w:rPr>
          <w:rFonts w:ascii="Myriad Pro" w:hAnsi="Myriad Pro"/>
        </w:rPr>
      </w:pPr>
      <w:r w:rsidRPr="00A14BFD">
        <w:rPr>
          <w:rFonts w:ascii="Myriad Pro" w:hAnsi="Myriad Pro"/>
        </w:rPr>
        <w:t>on all print communications and some digital applications.</w:t>
      </w:r>
    </w:p>
    <w:p w14:paraId="0C6B8952" w14:textId="77777777" w:rsidR="001728E3" w:rsidRDefault="001728E3" w:rsidP="000A53D4"/>
    <w:p w14:paraId="56AF3769" w14:textId="77777777" w:rsidR="001225C0" w:rsidRDefault="000A53D4" w:rsidP="000A53D4">
      <w:r>
        <w:t xml:space="preserve">9. Brand ‘Environment Application’ of your choice, </w:t>
      </w:r>
    </w:p>
    <w:p w14:paraId="0C48FEA6" w14:textId="133E214C" w:rsidR="000A53D4" w:rsidRDefault="001225C0" w:rsidP="000A53D4">
      <w:r>
        <w:t xml:space="preserve">The logo can be used for everywhere, for </w:t>
      </w:r>
      <w:r w:rsidR="000A53D4">
        <w:t>examples</w:t>
      </w:r>
      <w:r>
        <w:t>,</w:t>
      </w:r>
      <w:r w:rsidR="000A53D4">
        <w:t xml:space="preserve"> billboards,</w:t>
      </w:r>
      <w:r w:rsidR="00A14BFD">
        <w:t xml:space="preserve"> </w:t>
      </w:r>
      <w:r w:rsidR="000A53D4">
        <w:t>posters, bar advertisements, automobile or public transit advertisements,</w:t>
      </w:r>
      <w:r w:rsidR="00A14BFD">
        <w:t xml:space="preserve"> </w:t>
      </w:r>
      <w:r w:rsidR="000A53D4">
        <w:t>sides of buildings, t-shirts, beach towels, flags, phone case, etc</w:t>
      </w:r>
      <w:r>
        <w:t>.</w:t>
      </w:r>
    </w:p>
    <w:p w14:paraId="74DA82DE" w14:textId="3F49FB2A" w:rsidR="001225C0" w:rsidRDefault="001225C0" w:rsidP="000A53D4">
      <w:r>
        <w:t>Here is an example.</w:t>
      </w:r>
      <w:r w:rsidR="00D77AC2">
        <w:t xml:space="preserve"> The logo as a part of the label is used for beer bottles.</w:t>
      </w:r>
    </w:p>
    <w:p w14:paraId="3D76C30E" w14:textId="77777777" w:rsidR="001225C0" w:rsidRDefault="001225C0" w:rsidP="000A53D4"/>
    <w:p w14:paraId="2F6BA3E2" w14:textId="717B99D4" w:rsidR="001728E3" w:rsidRDefault="001728E3" w:rsidP="000A53D4">
      <w:r>
        <w:rPr>
          <w:rFonts w:hint="eastAsia"/>
        </w:rPr>
        <w:t>在哪里用</w:t>
      </w:r>
      <w:r>
        <w:rPr>
          <w:rFonts w:hint="eastAsia"/>
        </w:rPr>
        <w:t>logo</w:t>
      </w:r>
      <w:r>
        <w:rPr>
          <w:rFonts w:hint="eastAsia"/>
        </w:rPr>
        <w:t>？</w:t>
      </w:r>
    </w:p>
    <w:p w14:paraId="2DC94FF4" w14:textId="77777777" w:rsidR="001728E3" w:rsidRDefault="001728E3" w:rsidP="000A53D4"/>
    <w:p w14:paraId="6059B529" w14:textId="675DE491" w:rsidR="00C97F28" w:rsidRDefault="000A53D4" w:rsidP="000A53D4">
      <w:r>
        <w:t>10.Closing/back page</w:t>
      </w:r>
    </w:p>
    <w:sectPr w:rsidR="00C97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FA"/>
    <w:rsid w:val="000A48DF"/>
    <w:rsid w:val="000A53D4"/>
    <w:rsid w:val="001225C0"/>
    <w:rsid w:val="001456B2"/>
    <w:rsid w:val="001728E3"/>
    <w:rsid w:val="0057491D"/>
    <w:rsid w:val="005F3C5C"/>
    <w:rsid w:val="008630FA"/>
    <w:rsid w:val="008B2F43"/>
    <w:rsid w:val="009C6F93"/>
    <w:rsid w:val="00A14BFD"/>
    <w:rsid w:val="00A6790C"/>
    <w:rsid w:val="00AC5079"/>
    <w:rsid w:val="00B830E2"/>
    <w:rsid w:val="00C97F28"/>
    <w:rsid w:val="00D224A8"/>
    <w:rsid w:val="00D77AC2"/>
    <w:rsid w:val="00EB5E0A"/>
    <w:rsid w:val="00ED1DA5"/>
    <w:rsid w:val="00F2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15B1"/>
  <w15:chartTrackingRefBased/>
  <w15:docId w15:val="{BDAB7C7F-3FFC-4A2D-8AA1-A1E895B3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Yang</dc:creator>
  <cp:keywords/>
  <dc:description/>
  <cp:lastModifiedBy>Ying Yang</cp:lastModifiedBy>
  <cp:revision>11</cp:revision>
  <dcterms:created xsi:type="dcterms:W3CDTF">2022-02-15T17:41:00Z</dcterms:created>
  <dcterms:modified xsi:type="dcterms:W3CDTF">2022-02-17T05:59:00Z</dcterms:modified>
</cp:coreProperties>
</file>