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5046" w14:textId="77777777" w:rsidR="00CE1785" w:rsidRDefault="00CE1785">
      <w:pPr>
        <w:pStyle w:val="a3"/>
        <w:spacing w:before="145"/>
        <w:jc w:val="center"/>
        <w:rPr>
          <w:rFonts w:ascii="宋体" w:eastAsia="宋体" w:hAnsi="宋体" w:hint="eastAsia"/>
          <w:b/>
          <w:sz w:val="48"/>
          <w:szCs w:val="48"/>
        </w:rPr>
      </w:pPr>
    </w:p>
    <w:p w14:paraId="1EDF9150" w14:textId="77777777" w:rsidR="00CE1785" w:rsidRDefault="00CE1785">
      <w:pPr>
        <w:pStyle w:val="1"/>
        <w:ind w:firstLine="960"/>
        <w:rPr>
          <w:rFonts w:hAnsi="宋体" w:hint="eastAsia"/>
          <w:sz w:val="48"/>
          <w:szCs w:val="48"/>
        </w:rPr>
      </w:pPr>
    </w:p>
    <w:p w14:paraId="199C4423" w14:textId="77777777" w:rsidR="00CE1785" w:rsidRDefault="00CE1785">
      <w:pPr>
        <w:pStyle w:val="1"/>
        <w:ind w:firstLine="960"/>
        <w:rPr>
          <w:rFonts w:hAnsi="宋体" w:hint="eastAsia"/>
          <w:sz w:val="48"/>
          <w:szCs w:val="48"/>
        </w:rPr>
      </w:pPr>
    </w:p>
    <w:p w14:paraId="1A369450" w14:textId="4F600D4B" w:rsidR="00CE1785" w:rsidRPr="00083A00" w:rsidRDefault="00D205AE">
      <w:pPr>
        <w:pStyle w:val="1"/>
        <w:ind w:firstLine="960"/>
        <w:rPr>
          <w:rFonts w:ascii="仿宋_GB2312" w:eastAsia="仿宋_GB2312" w:hAnsi="宋体" w:hint="eastAsia"/>
          <w:bCs/>
          <w:sz w:val="32"/>
          <w:szCs w:val="32"/>
        </w:rPr>
      </w:pPr>
      <w:bookmarkStart w:id="0" w:name="OLE_LINK1"/>
      <w:r w:rsidRPr="00083A00">
        <w:rPr>
          <w:rFonts w:ascii="仿宋_GB2312" w:eastAsia="仿宋_GB2312" w:hAnsi="宋体" w:hint="eastAsia"/>
          <w:bCs/>
          <w:sz w:val="32"/>
          <w:szCs w:val="32"/>
        </w:rPr>
        <w:t>2025</w:t>
      </w:r>
      <w:bookmarkStart w:id="1" w:name="OLE_LINK4"/>
      <w:bookmarkStart w:id="2" w:name="OLE_LINK3"/>
      <w:r w:rsidRPr="00083A00">
        <w:rPr>
          <w:rFonts w:ascii="仿宋_GB2312" w:eastAsia="仿宋_GB2312" w:hAnsi="宋体" w:hint="eastAsia"/>
          <w:bCs/>
          <w:sz w:val="32"/>
          <w:szCs w:val="32"/>
        </w:rPr>
        <w:t>山东长计医学科技有限公司</w:t>
      </w:r>
      <w:bookmarkEnd w:id="1"/>
      <w:r w:rsidR="00C22985" w:rsidRPr="00083A00">
        <w:rPr>
          <w:rFonts w:ascii="仿宋_GB2312" w:eastAsia="仿宋_GB2312" w:hAnsi="宋体" w:hint="eastAsia"/>
          <w:bCs/>
          <w:sz w:val="32"/>
          <w:szCs w:val="32"/>
        </w:rPr>
        <w:t>智慧医疗领域客户分析画像的</w:t>
      </w:r>
      <w:r w:rsidRPr="00083A00">
        <w:rPr>
          <w:rFonts w:ascii="仿宋_GB2312" w:eastAsia="仿宋_GB2312" w:hAnsi="宋体"/>
          <w:bCs/>
          <w:sz w:val="32"/>
          <w:szCs w:val="32"/>
        </w:rPr>
        <w:t>大模型训练与应用服务项目</w:t>
      </w:r>
      <w:bookmarkEnd w:id="2"/>
    </w:p>
    <w:bookmarkEnd w:id="0"/>
    <w:p w14:paraId="1FBC1C3E" w14:textId="77777777" w:rsidR="00CE1785" w:rsidRDefault="00000000">
      <w:pPr>
        <w:pStyle w:val="1"/>
        <w:ind w:firstLine="960"/>
        <w:rPr>
          <w:rFonts w:hAnsi="宋体" w:hint="eastAsia"/>
          <w:b w:val="0"/>
          <w:bCs/>
          <w:sz w:val="32"/>
          <w:szCs w:val="32"/>
        </w:rPr>
      </w:pPr>
      <w:r>
        <w:rPr>
          <w:rFonts w:ascii="仿宋_GB2312" w:eastAsia="仿宋_GB2312" w:hAnsi="宋体" w:hint="eastAsia"/>
          <w:bCs/>
          <w:sz w:val="32"/>
          <w:szCs w:val="32"/>
        </w:rPr>
        <w:t>服务合同</w:t>
      </w:r>
    </w:p>
    <w:p w14:paraId="56B4F24A" w14:textId="77777777" w:rsidR="00CE1785" w:rsidRDefault="00CE1785">
      <w:pPr>
        <w:pStyle w:val="1"/>
        <w:ind w:firstLine="480"/>
        <w:rPr>
          <w:rFonts w:ascii="仿宋_GB2312" w:eastAsia="仿宋_GB2312"/>
          <w:b w:val="0"/>
          <w:sz w:val="36"/>
          <w:szCs w:val="36"/>
        </w:rPr>
      </w:pPr>
    </w:p>
    <w:p w14:paraId="6C3B922E" w14:textId="77777777" w:rsidR="00CE1785" w:rsidRDefault="00000000">
      <w:pPr>
        <w:spacing w:line="450" w:lineRule="exact"/>
        <w:ind w:firstLineChars="200" w:firstLine="585"/>
        <w:rPr>
          <w:rFonts w:ascii="仿宋_GB2312" w:hAnsi="宋体" w:hint="eastAsia"/>
          <w:szCs w:val="28"/>
        </w:rPr>
      </w:pPr>
      <w:r>
        <w:rPr>
          <w:rFonts w:ascii="仿宋_GB2312" w:hAnsi="宋体" w:hint="eastAsia"/>
          <w:szCs w:val="28"/>
        </w:rPr>
        <w:t xml:space="preserve"> </w:t>
      </w:r>
    </w:p>
    <w:p w14:paraId="4523FC5E" w14:textId="77777777" w:rsidR="00CE1785" w:rsidRDefault="00CE1785">
      <w:pPr>
        <w:spacing w:line="450" w:lineRule="exact"/>
        <w:ind w:firstLineChars="200" w:firstLine="585"/>
        <w:rPr>
          <w:rFonts w:ascii="仿宋_GB2312" w:hAnsi="宋体" w:hint="eastAsia"/>
          <w:szCs w:val="28"/>
        </w:rPr>
      </w:pPr>
    </w:p>
    <w:p w14:paraId="52661EDA" w14:textId="77777777" w:rsidR="00CE1785" w:rsidRDefault="00CE1785">
      <w:pPr>
        <w:spacing w:line="450" w:lineRule="exact"/>
        <w:ind w:firstLineChars="200" w:firstLine="585"/>
        <w:rPr>
          <w:rFonts w:ascii="仿宋_GB2312" w:hAnsi="宋体" w:hint="eastAsia"/>
          <w:szCs w:val="28"/>
        </w:rPr>
      </w:pPr>
    </w:p>
    <w:p w14:paraId="4E4A7925" w14:textId="77777777" w:rsidR="00CE1785" w:rsidRDefault="00CE1785">
      <w:pPr>
        <w:spacing w:line="450" w:lineRule="exact"/>
        <w:ind w:firstLineChars="200" w:firstLine="585"/>
        <w:rPr>
          <w:rFonts w:ascii="仿宋_GB2312" w:hAnsi="宋体" w:hint="eastAsia"/>
          <w:szCs w:val="28"/>
        </w:rPr>
      </w:pPr>
    </w:p>
    <w:p w14:paraId="159CBC3A" w14:textId="77777777" w:rsidR="00CE1785" w:rsidRDefault="00CE1785">
      <w:pPr>
        <w:spacing w:line="450" w:lineRule="exact"/>
        <w:ind w:firstLineChars="200" w:firstLine="585"/>
        <w:rPr>
          <w:rFonts w:ascii="仿宋_GB2312" w:hAnsi="宋体" w:hint="eastAsia"/>
          <w:szCs w:val="28"/>
        </w:rPr>
      </w:pPr>
    </w:p>
    <w:p w14:paraId="05CCDAF9" w14:textId="77777777" w:rsidR="00CE1785" w:rsidRDefault="00CE1785">
      <w:pPr>
        <w:spacing w:line="450" w:lineRule="exact"/>
        <w:ind w:firstLineChars="200" w:firstLine="585"/>
        <w:rPr>
          <w:rFonts w:ascii="仿宋_GB2312" w:hAnsi="宋体" w:hint="eastAsia"/>
          <w:szCs w:val="28"/>
        </w:rPr>
      </w:pPr>
    </w:p>
    <w:p w14:paraId="0B29CC36" w14:textId="77777777" w:rsidR="00CE1785" w:rsidRDefault="00CE1785">
      <w:pPr>
        <w:spacing w:line="450" w:lineRule="exact"/>
        <w:ind w:firstLineChars="200" w:firstLine="585"/>
        <w:rPr>
          <w:rFonts w:ascii="仿宋_GB2312" w:hAnsi="宋体" w:hint="eastAsia"/>
          <w:szCs w:val="28"/>
        </w:rPr>
      </w:pPr>
    </w:p>
    <w:p w14:paraId="2D501BDA" w14:textId="77777777" w:rsidR="00CE1785" w:rsidRDefault="00CE1785">
      <w:pPr>
        <w:spacing w:line="450" w:lineRule="exact"/>
        <w:ind w:firstLineChars="200" w:firstLine="585"/>
        <w:rPr>
          <w:rFonts w:ascii="仿宋_GB2312" w:hAnsi="宋体" w:hint="eastAsia"/>
          <w:szCs w:val="28"/>
        </w:rPr>
      </w:pPr>
    </w:p>
    <w:p w14:paraId="5743CC71" w14:textId="77777777" w:rsidR="00CE1785" w:rsidRDefault="00CE1785">
      <w:pPr>
        <w:spacing w:line="450" w:lineRule="exact"/>
        <w:ind w:firstLineChars="200" w:firstLine="585"/>
        <w:rPr>
          <w:rFonts w:ascii="仿宋_GB2312" w:hAnsi="宋体" w:hint="eastAsia"/>
          <w:szCs w:val="28"/>
        </w:rPr>
      </w:pPr>
    </w:p>
    <w:p w14:paraId="70A80A40" w14:textId="77777777" w:rsidR="00CE1785" w:rsidRDefault="00CE1785">
      <w:pPr>
        <w:spacing w:line="450" w:lineRule="exact"/>
        <w:ind w:firstLineChars="200" w:firstLine="585"/>
        <w:rPr>
          <w:rFonts w:ascii="仿宋_GB2312" w:hAnsi="宋体" w:hint="eastAsia"/>
          <w:szCs w:val="28"/>
        </w:rPr>
      </w:pPr>
    </w:p>
    <w:p w14:paraId="32788B5D" w14:textId="77777777" w:rsidR="00CE1785" w:rsidRDefault="00CE1785">
      <w:pPr>
        <w:spacing w:line="450" w:lineRule="exact"/>
        <w:ind w:firstLineChars="200" w:firstLine="585"/>
        <w:rPr>
          <w:rFonts w:ascii="仿宋_GB2312" w:hAnsi="宋体" w:hint="eastAsia"/>
          <w:szCs w:val="28"/>
        </w:rPr>
      </w:pPr>
    </w:p>
    <w:p w14:paraId="2FEA0FDD" w14:textId="77777777" w:rsidR="00CE1785" w:rsidRDefault="00CE1785">
      <w:pPr>
        <w:spacing w:line="450" w:lineRule="exact"/>
        <w:ind w:firstLineChars="200" w:firstLine="585"/>
        <w:rPr>
          <w:rFonts w:ascii="仿宋_GB2312" w:hAnsi="宋体" w:hint="eastAsia"/>
          <w:szCs w:val="28"/>
        </w:rPr>
      </w:pPr>
    </w:p>
    <w:p w14:paraId="2A578752" w14:textId="77777777" w:rsidR="00CE1785" w:rsidRDefault="00CE1785">
      <w:pPr>
        <w:spacing w:line="450" w:lineRule="exact"/>
        <w:ind w:firstLineChars="200" w:firstLine="585"/>
        <w:rPr>
          <w:rFonts w:ascii="仿宋_GB2312" w:hAnsi="宋体" w:hint="eastAsia"/>
          <w:szCs w:val="28"/>
        </w:rPr>
      </w:pPr>
    </w:p>
    <w:p w14:paraId="1C4A53F6" w14:textId="77777777" w:rsidR="00CE1785" w:rsidRDefault="00CE1785">
      <w:pPr>
        <w:spacing w:line="450" w:lineRule="exact"/>
        <w:ind w:firstLineChars="200" w:firstLine="585"/>
        <w:rPr>
          <w:rFonts w:ascii="仿宋_GB2312" w:hAnsi="宋体" w:hint="eastAsia"/>
          <w:szCs w:val="28"/>
        </w:rPr>
      </w:pPr>
    </w:p>
    <w:p w14:paraId="6DC5FB27" w14:textId="77777777" w:rsidR="00CE1785" w:rsidRDefault="00CE1785">
      <w:pPr>
        <w:spacing w:line="360" w:lineRule="auto"/>
        <w:ind w:firstLineChars="200" w:firstLine="505"/>
        <w:rPr>
          <w:rFonts w:ascii="仿宋_GB2312" w:hAnsi="宋体" w:hint="eastAsia"/>
          <w:sz w:val="24"/>
        </w:rPr>
      </w:pPr>
    </w:p>
    <w:p w14:paraId="59914E54" w14:textId="77777777" w:rsidR="00CE1785" w:rsidRDefault="00000000">
      <w:pPr>
        <w:spacing w:line="360" w:lineRule="auto"/>
        <w:jc w:val="center"/>
        <w:rPr>
          <w:rFonts w:ascii="仿宋_GB2312" w:hAnsi="宋体" w:hint="eastAsia"/>
          <w:sz w:val="24"/>
        </w:rPr>
      </w:pPr>
      <w:r>
        <w:rPr>
          <w:rFonts w:ascii="仿宋_GB2312" w:hAnsi="宋体" w:hint="eastAsia"/>
          <w:sz w:val="24"/>
        </w:rPr>
        <w:lastRenderedPageBreak/>
        <w:t>签订时间：</w:t>
      </w:r>
      <w:r>
        <w:rPr>
          <w:rFonts w:ascii="仿宋_GB2312" w:hAnsi="宋体" w:hint="eastAsia"/>
          <w:sz w:val="24"/>
          <w:u w:val="single"/>
        </w:rPr>
        <w:t xml:space="preserve">     </w:t>
      </w:r>
      <w:r>
        <w:rPr>
          <w:rFonts w:ascii="仿宋_GB2312" w:hAnsi="宋体" w:hint="eastAsia"/>
          <w:sz w:val="24"/>
        </w:rPr>
        <w:t>年</w:t>
      </w:r>
      <w:r>
        <w:rPr>
          <w:rFonts w:ascii="仿宋_GB2312" w:hAnsi="宋体" w:hint="eastAsia"/>
          <w:sz w:val="24"/>
          <w:u w:val="single"/>
        </w:rPr>
        <w:t xml:space="preserve">     </w:t>
      </w:r>
      <w:r>
        <w:rPr>
          <w:rFonts w:ascii="仿宋_GB2312" w:hAnsi="宋体" w:hint="eastAsia"/>
          <w:sz w:val="24"/>
        </w:rPr>
        <w:t>月</w:t>
      </w:r>
    </w:p>
    <w:p w14:paraId="451C1E26" w14:textId="77777777" w:rsidR="00CE1785" w:rsidRDefault="00000000">
      <w:pPr>
        <w:tabs>
          <w:tab w:val="left" w:pos="2700"/>
        </w:tabs>
        <w:spacing w:line="360" w:lineRule="auto"/>
        <w:rPr>
          <w:rFonts w:ascii="仿宋_GB2312" w:hAnsi="宋体" w:hint="eastAsia"/>
          <w:sz w:val="24"/>
        </w:rPr>
        <w:sectPr w:rsidR="00CE1785">
          <w:headerReference w:type="default" r:id="rId6"/>
          <w:footerReference w:type="even" r:id="rId7"/>
          <w:footerReference w:type="default" r:id="rId8"/>
          <w:footerReference w:type="first" r:id="rId9"/>
          <w:pgSz w:w="11906" w:h="16838"/>
          <w:pgMar w:top="1418" w:right="1418" w:bottom="1418" w:left="1418" w:header="851" w:footer="992" w:gutter="0"/>
          <w:pgNumType w:start="1"/>
          <w:cols w:space="720"/>
          <w:titlePg/>
          <w:docGrid w:type="linesAndChars" w:linePitch="437" w:charSpace="2576"/>
        </w:sectPr>
      </w:pPr>
      <w:r>
        <w:rPr>
          <w:rFonts w:ascii="仿宋_GB2312" w:hAnsi="宋体" w:hint="eastAsia"/>
          <w:sz w:val="24"/>
        </w:rPr>
        <w:t xml:space="preserve">                        签订地：</w:t>
      </w:r>
      <w:r>
        <w:rPr>
          <w:rFonts w:ascii="仿宋_GB2312" w:hAnsi="宋体" w:hint="eastAsia"/>
          <w:sz w:val="24"/>
          <w:u w:val="single"/>
        </w:rPr>
        <w:t xml:space="preserve">  济南市  </w:t>
      </w:r>
    </w:p>
    <w:p w14:paraId="6FE2B0CA" w14:textId="037AADEC" w:rsidR="00CE1785" w:rsidRDefault="00000000">
      <w:pPr>
        <w:spacing w:line="360" w:lineRule="auto"/>
        <w:ind w:firstLine="570"/>
        <w:rPr>
          <w:rFonts w:ascii="仿宋_GB2312" w:hAnsi="MS Song, _x000B__x000C_, Beijin" w:hint="eastAsia"/>
          <w:sz w:val="24"/>
        </w:rPr>
      </w:pPr>
      <w:r>
        <w:rPr>
          <w:rFonts w:ascii="仿宋_GB2312" w:hAnsi="MS Song, _x000B__x000C_, Beijin" w:hint="eastAsia"/>
          <w:sz w:val="24"/>
        </w:rPr>
        <w:lastRenderedPageBreak/>
        <w:t>甲方：</w:t>
      </w:r>
      <w:r>
        <w:rPr>
          <w:rFonts w:ascii="仿宋_GB2312" w:hAnsi="MS Song, _x000B__x000C_, Beijin" w:hint="eastAsia"/>
          <w:sz w:val="24"/>
          <w:u w:val="single"/>
        </w:rPr>
        <w:t xml:space="preserve">   </w:t>
      </w:r>
      <w:r w:rsidR="00083A00" w:rsidRPr="00083A00">
        <w:rPr>
          <w:rFonts w:ascii="仿宋_GB2312" w:hAnsi="MS Song, _x000B__x000C_, Beijin" w:hint="eastAsia"/>
          <w:sz w:val="24"/>
          <w:u w:val="single"/>
        </w:rPr>
        <w:t>山东长计医学科技有限公司</w:t>
      </w:r>
      <w:r>
        <w:rPr>
          <w:rFonts w:ascii="仿宋_GB2312" w:hAnsi="MS Song, _x000B__x000C_, Beijin" w:hint="eastAsia"/>
          <w:sz w:val="24"/>
          <w:u w:val="single"/>
        </w:rPr>
        <w:t xml:space="preserve">    </w:t>
      </w:r>
    </w:p>
    <w:p w14:paraId="548EE77F" w14:textId="77777777" w:rsidR="00CE1785" w:rsidRDefault="00000000">
      <w:pPr>
        <w:spacing w:line="360" w:lineRule="auto"/>
        <w:ind w:firstLine="570"/>
        <w:rPr>
          <w:rFonts w:ascii="仿宋_GB2312" w:hAnsi="MS Song, _x000B__x000C_, Beijin" w:hint="eastAsia"/>
          <w:sz w:val="24"/>
          <w:u w:val="single"/>
        </w:rPr>
      </w:pPr>
      <w:r>
        <w:rPr>
          <w:rFonts w:ascii="仿宋_GB2312" w:hAnsi="MS Song, _x000B__x000C_, Beijin" w:hint="eastAsia"/>
          <w:sz w:val="24"/>
        </w:rPr>
        <w:t>法定代表人：</w:t>
      </w:r>
      <w:r>
        <w:rPr>
          <w:rFonts w:ascii="仿宋_GB2312" w:hAnsi="MS Song, _x000B__x000C_, Beijin" w:hint="eastAsia"/>
          <w:sz w:val="24"/>
          <w:u w:val="single"/>
        </w:rPr>
        <w:t xml:space="preserve">           </w:t>
      </w:r>
      <w:r>
        <w:rPr>
          <w:rFonts w:ascii="仿宋_GB2312" w:hAnsi="MS Song, _x000B__x000C_, Beijin" w:hint="eastAsia"/>
          <w:sz w:val="24"/>
        </w:rPr>
        <w:t>职务：</w:t>
      </w:r>
      <w:r>
        <w:rPr>
          <w:rFonts w:ascii="仿宋_GB2312" w:hAnsi="MS Song, _x000B__x000C_, Beijin" w:hint="eastAsia"/>
          <w:sz w:val="24"/>
          <w:u w:val="single"/>
        </w:rPr>
        <w:t xml:space="preserve">       </w:t>
      </w:r>
    </w:p>
    <w:p w14:paraId="308148E6" w14:textId="77777777" w:rsidR="00CE1785" w:rsidRDefault="00000000">
      <w:pPr>
        <w:spacing w:line="360" w:lineRule="auto"/>
        <w:ind w:firstLine="570"/>
        <w:rPr>
          <w:rFonts w:ascii="仿宋_GB2312" w:hAnsi="MS Song, _x000B__x000C_, Beijin" w:hint="eastAsia"/>
          <w:sz w:val="24"/>
        </w:rPr>
      </w:pPr>
      <w:r>
        <w:rPr>
          <w:rFonts w:ascii="仿宋_GB2312" w:hAnsi="MS Song, _x000B__x000C_, Beijin" w:hint="eastAsia"/>
          <w:sz w:val="24"/>
        </w:rPr>
        <w:t>地址：</w:t>
      </w:r>
      <w:r>
        <w:rPr>
          <w:rFonts w:ascii="仿宋_GB2312" w:hAnsi="MS Song, _x000B__x000C_, Beijin" w:hint="eastAsia"/>
          <w:sz w:val="24"/>
          <w:u w:val="single"/>
        </w:rPr>
        <w:t xml:space="preserve">                    </w:t>
      </w:r>
      <w:r>
        <w:rPr>
          <w:rFonts w:ascii="仿宋_GB2312" w:hAnsi="MS Song, _x000B__x000C_, Beijin" w:hint="eastAsia"/>
          <w:sz w:val="24"/>
        </w:rPr>
        <w:t xml:space="preserve">     邮编：</w:t>
      </w:r>
      <w:r>
        <w:rPr>
          <w:rFonts w:ascii="仿宋_GB2312" w:hAnsi="MS Song, _x000B__x000C_, Beijin" w:hint="eastAsia"/>
          <w:sz w:val="24"/>
          <w:u w:val="single"/>
        </w:rPr>
        <w:t xml:space="preserve">       </w:t>
      </w:r>
    </w:p>
    <w:p w14:paraId="35FB07BF" w14:textId="77777777" w:rsidR="00CE1785" w:rsidRDefault="00000000">
      <w:pPr>
        <w:spacing w:line="360" w:lineRule="auto"/>
        <w:ind w:firstLineChars="200" w:firstLine="525"/>
        <w:rPr>
          <w:rFonts w:ascii="仿宋_GB2312" w:hAnsi="MS Song, _x000B__x000C_, Beijin" w:hint="eastAsia"/>
          <w:sz w:val="24"/>
        </w:rPr>
      </w:pPr>
      <w:r>
        <w:rPr>
          <w:rFonts w:ascii="仿宋_GB2312" w:hAnsi="MS Song, _x000B__x000C_, Beijin" w:hint="eastAsia"/>
          <w:sz w:val="24"/>
        </w:rPr>
        <w:t>乙方：中国联合网络通信有限公司</w:t>
      </w:r>
      <w:r w:rsidRPr="00083A00">
        <w:rPr>
          <w:rFonts w:ascii="仿宋_GB2312" w:hAnsi="MS Song, _x000B__x000C_, Beijin" w:hint="eastAsia"/>
          <w:sz w:val="24"/>
          <w:u w:val="single"/>
        </w:rPr>
        <w:t>济南市</w:t>
      </w:r>
      <w:r>
        <w:rPr>
          <w:rFonts w:ascii="仿宋_GB2312" w:hAnsi="MS Song, _x000B__x000C_, Beijin" w:hint="eastAsia"/>
          <w:sz w:val="24"/>
        </w:rPr>
        <w:t>分公司</w:t>
      </w:r>
    </w:p>
    <w:p w14:paraId="6770B0DB" w14:textId="77777777" w:rsidR="00CE1785" w:rsidRDefault="00000000">
      <w:pPr>
        <w:spacing w:line="360" w:lineRule="auto"/>
        <w:ind w:firstLine="570"/>
        <w:rPr>
          <w:rFonts w:ascii="仿宋_GB2312" w:hAnsi="MS Song, _x000B__x000C_, Beijin" w:hint="eastAsia"/>
          <w:sz w:val="24"/>
          <w:u w:val="single"/>
        </w:rPr>
      </w:pPr>
      <w:r>
        <w:rPr>
          <w:rFonts w:ascii="仿宋_GB2312" w:hAnsi="MS Song, _x000B__x000C_, Beijin" w:hint="eastAsia"/>
          <w:sz w:val="24"/>
        </w:rPr>
        <w:t>负责人：</w:t>
      </w:r>
      <w:r>
        <w:rPr>
          <w:rFonts w:ascii="仿宋_GB2312" w:hAnsi="MS Song, _x000B__x000C_, Beijin" w:hint="eastAsia"/>
          <w:sz w:val="24"/>
          <w:u w:val="single"/>
        </w:rPr>
        <w:t xml:space="preserve"> 毛海龙 </w:t>
      </w:r>
      <w:r>
        <w:rPr>
          <w:rFonts w:ascii="仿宋_GB2312" w:hAnsi="MS Song, _x000B__x000C_, Beijin" w:hint="eastAsia"/>
          <w:sz w:val="24"/>
        </w:rPr>
        <w:t xml:space="preserve">     职务：总经理</w:t>
      </w:r>
    </w:p>
    <w:p w14:paraId="6FD85D74" w14:textId="77777777" w:rsidR="00CE1785" w:rsidRDefault="00000000">
      <w:pPr>
        <w:spacing w:line="360" w:lineRule="auto"/>
        <w:ind w:firstLine="570"/>
        <w:rPr>
          <w:rFonts w:ascii="仿宋_GB2312" w:hAnsi="MS Song, _x000B__x000C_, Beijin" w:hint="eastAsia"/>
          <w:sz w:val="24"/>
          <w:u w:val="single"/>
        </w:rPr>
      </w:pPr>
      <w:r>
        <w:rPr>
          <w:rFonts w:ascii="仿宋_GB2312" w:hAnsi="MS Song, _x000B__x000C_, Beijin" w:hint="eastAsia"/>
          <w:sz w:val="24"/>
        </w:rPr>
        <w:t>地址：</w:t>
      </w:r>
      <w:r>
        <w:rPr>
          <w:rFonts w:ascii="仿宋_GB2312" w:hAnsi="MS Song, _x000B__x000C_, Beijin" w:hint="eastAsia"/>
          <w:sz w:val="24"/>
          <w:u w:val="single"/>
        </w:rPr>
        <w:t xml:space="preserve">  济南市市中区经十路21398号 </w:t>
      </w:r>
      <w:r>
        <w:rPr>
          <w:rFonts w:ascii="仿宋_GB2312" w:hAnsi="MS Song, _x000B__x000C_, Beijin" w:hint="eastAsia"/>
          <w:sz w:val="24"/>
        </w:rPr>
        <w:t xml:space="preserve">       邮编：</w:t>
      </w:r>
      <w:r>
        <w:rPr>
          <w:rFonts w:ascii="仿宋_GB2312" w:hAnsi="MS Song, _x000B__x000C_, Beijin" w:hint="eastAsia"/>
          <w:sz w:val="24"/>
          <w:u w:val="single"/>
        </w:rPr>
        <w:t xml:space="preserve"> 250000  </w:t>
      </w:r>
    </w:p>
    <w:p w14:paraId="6F14310C" w14:textId="77777777" w:rsidR="00CE1785" w:rsidRDefault="00000000">
      <w:pPr>
        <w:spacing w:line="360" w:lineRule="auto"/>
        <w:ind w:firstLineChars="200" w:firstLine="525"/>
        <w:rPr>
          <w:rFonts w:ascii="仿宋_GB2312"/>
          <w:kern w:val="32"/>
          <w:sz w:val="24"/>
        </w:rPr>
      </w:pPr>
      <w:r>
        <w:rPr>
          <w:rFonts w:ascii="仿宋_GB2312" w:hint="eastAsia"/>
          <w:kern w:val="32"/>
          <w:sz w:val="24"/>
        </w:rPr>
        <w:t>甲乙双方根据相关法律法规，</w:t>
      </w:r>
      <w:r>
        <w:rPr>
          <w:rFonts w:ascii="仿宋_GB2312" w:hAnsi="宋体" w:hint="eastAsia"/>
          <w:sz w:val="24"/>
        </w:rPr>
        <w:t>经充分协商，就乙方向甲方提供系统集成服务事宜达成</w:t>
      </w:r>
      <w:r>
        <w:rPr>
          <w:rFonts w:ascii="仿宋_GB2312" w:hint="eastAsia"/>
          <w:kern w:val="32"/>
          <w:sz w:val="24"/>
        </w:rPr>
        <w:t>如下协议。</w:t>
      </w:r>
    </w:p>
    <w:p w14:paraId="03DA9D91" w14:textId="77777777" w:rsidR="00CE1785" w:rsidRDefault="00000000">
      <w:pPr>
        <w:spacing w:line="360" w:lineRule="auto"/>
        <w:ind w:right="-86" w:firstLineChars="196" w:firstLine="514"/>
        <w:rPr>
          <w:rFonts w:ascii="仿宋_GB2312" w:hAnsi="宋体" w:hint="eastAsia"/>
          <w:sz w:val="24"/>
        </w:rPr>
      </w:pPr>
      <w:r>
        <w:rPr>
          <w:rFonts w:ascii="仿宋_GB2312" w:hAnsi="宋体" w:hint="eastAsia"/>
          <w:b/>
          <w:sz w:val="24"/>
        </w:rPr>
        <w:t>第一条</w:t>
      </w:r>
      <w:r>
        <w:rPr>
          <w:rFonts w:ascii="仿宋_GB2312" w:hAnsi="宋体" w:hint="eastAsia"/>
          <w:sz w:val="24"/>
        </w:rPr>
        <w:t xml:space="preserve">　</w:t>
      </w:r>
      <w:r>
        <w:rPr>
          <w:rFonts w:ascii="仿宋_GB2312" w:hAnsi="宋体" w:hint="eastAsia"/>
          <w:b/>
          <w:sz w:val="24"/>
        </w:rPr>
        <w:t xml:space="preserve">项目概况 </w:t>
      </w:r>
    </w:p>
    <w:p w14:paraId="374C1803" w14:textId="5C9E96E2" w:rsidR="00C22985" w:rsidRPr="00083A00" w:rsidRDefault="00000000" w:rsidP="00C22985">
      <w:pPr>
        <w:spacing w:line="360" w:lineRule="auto"/>
        <w:ind w:left="571" w:right="-86"/>
        <w:rPr>
          <w:rFonts w:ascii="仿宋_GB2312" w:hAnsi="宋体" w:hint="eastAsia"/>
          <w:sz w:val="24"/>
          <w:u w:val="single"/>
        </w:rPr>
      </w:pPr>
      <w:r>
        <w:rPr>
          <w:rFonts w:ascii="仿宋_GB2312" w:hAnsi="宋体" w:hint="eastAsia"/>
          <w:sz w:val="24"/>
        </w:rPr>
        <w:t>1.1项目名称：</w:t>
      </w:r>
      <w:r>
        <w:rPr>
          <w:rFonts w:ascii="仿宋_GB2312" w:hAnsi="宋体" w:hint="eastAsia"/>
          <w:sz w:val="24"/>
          <w:u w:val="single"/>
        </w:rPr>
        <w:t xml:space="preserve">  </w:t>
      </w:r>
      <w:r w:rsidR="00C22985" w:rsidRPr="00083A00">
        <w:rPr>
          <w:rFonts w:ascii="仿宋_GB2312" w:hAnsi="宋体" w:hint="eastAsia"/>
          <w:sz w:val="24"/>
          <w:u w:val="single"/>
        </w:rPr>
        <w:t>2025山东长计医学科技有限公司智慧医疗领域客户分析画像的大模型训练与应用服务项目</w:t>
      </w:r>
    </w:p>
    <w:p w14:paraId="5CCBAF72" w14:textId="77777777" w:rsidR="00CE1785" w:rsidRDefault="00000000">
      <w:pPr>
        <w:spacing w:line="360" w:lineRule="auto"/>
        <w:ind w:left="571" w:right="-86"/>
        <w:rPr>
          <w:rFonts w:ascii="仿宋_GB2312" w:hAnsi="宋体" w:hint="eastAsia"/>
          <w:sz w:val="24"/>
        </w:rPr>
      </w:pPr>
      <w:r>
        <w:rPr>
          <w:rFonts w:ascii="仿宋_GB2312" w:hAnsi="宋体" w:hint="eastAsia"/>
          <w:sz w:val="24"/>
        </w:rPr>
        <w:t>1.2项目地点：</w:t>
      </w:r>
      <w:r>
        <w:rPr>
          <w:rFonts w:ascii="仿宋_GB2312" w:hAnsi="宋体" w:hint="eastAsia"/>
          <w:sz w:val="24"/>
          <w:u w:val="single"/>
        </w:rPr>
        <w:t xml:space="preserve">   山东济南  </w:t>
      </w:r>
      <w:r>
        <w:rPr>
          <w:rFonts w:ascii="仿宋_GB2312" w:hAnsi="宋体" w:hint="eastAsia"/>
          <w:sz w:val="24"/>
        </w:rPr>
        <w:t xml:space="preserve">   </w:t>
      </w:r>
    </w:p>
    <w:p w14:paraId="5B94D62B" w14:textId="573DDAE7" w:rsidR="00CE1785" w:rsidRPr="00083A00" w:rsidRDefault="00000000">
      <w:pPr>
        <w:spacing w:line="360" w:lineRule="auto"/>
        <w:ind w:right="-86" w:firstLineChars="200" w:firstLine="525"/>
        <w:rPr>
          <w:rFonts w:ascii="仿宋_GB2312" w:hAnsi="宋体" w:hint="eastAsia"/>
          <w:sz w:val="24"/>
        </w:rPr>
      </w:pPr>
      <w:r w:rsidRPr="00083A00">
        <w:rPr>
          <w:rFonts w:ascii="仿宋_GB2312" w:hAnsi="宋体" w:hint="eastAsia"/>
          <w:sz w:val="24"/>
        </w:rPr>
        <w:t>1.3项目范围：</w:t>
      </w:r>
      <w:r w:rsidRPr="00083A00">
        <w:rPr>
          <w:rFonts w:ascii="仿宋_GB2312" w:hAnsi="宋体" w:hint="eastAsia"/>
          <w:sz w:val="24"/>
          <w:u w:val="single"/>
        </w:rPr>
        <w:t xml:space="preserve">  </w:t>
      </w:r>
      <w:bookmarkStart w:id="3" w:name="OLE_LINK5"/>
      <w:r w:rsidRPr="00083A00">
        <w:rPr>
          <w:rFonts w:ascii="仿宋_GB2312" w:hAnsi="宋体" w:hint="eastAsia"/>
          <w:sz w:val="24"/>
          <w:u w:val="single"/>
        </w:rPr>
        <w:t>乙方根据甲方业务需求提供如下技术服务：1.提供满足甲方算法设计及训练、大模型训练及微调、模型推理等的智算编译、调试、运行的资源环境和配套业务技术支持,</w:t>
      </w:r>
      <w:r w:rsidR="00AB408A" w:rsidRPr="00083A00">
        <w:rPr>
          <w:rFonts w:ascii="仿宋_GB2312" w:hAnsi="宋体" w:hint="eastAsia"/>
          <w:sz w:val="24"/>
          <w:u w:val="single"/>
        </w:rPr>
        <w:t xml:space="preserve"> 实现基于智慧医疗和健康咨询领域的客户分析画像的大模型训练以及相关推理场景</w:t>
      </w:r>
      <w:r w:rsidR="00CC4FAA" w:rsidRPr="00083A00">
        <w:rPr>
          <w:rFonts w:ascii="仿宋_GB2312" w:hAnsi="宋体" w:hint="eastAsia"/>
          <w:sz w:val="24"/>
          <w:u w:val="single"/>
        </w:rPr>
        <w:t>；</w:t>
      </w:r>
      <w:r w:rsidRPr="00083A00">
        <w:rPr>
          <w:rFonts w:ascii="仿宋_GB2312" w:hAnsi="宋体" w:hint="eastAsia"/>
          <w:sz w:val="24"/>
          <w:u w:val="single"/>
        </w:rPr>
        <w:t>2.提供算力服务资源配置：</w:t>
      </w:r>
      <w:r w:rsidR="003B7BB1">
        <w:rPr>
          <w:rFonts w:ascii="仿宋_GB2312" w:hAnsi="宋体" w:hint="eastAsia"/>
          <w:sz w:val="24"/>
          <w:u w:val="single"/>
        </w:rPr>
        <w:t>16</w:t>
      </w:r>
      <w:r w:rsidR="00FA6F30">
        <w:rPr>
          <w:rFonts w:ascii="仿宋_GB2312" w:hAnsi="宋体" w:hint="eastAsia"/>
          <w:sz w:val="24"/>
          <w:u w:val="single"/>
        </w:rPr>
        <w:t>0</w:t>
      </w:r>
      <w:r w:rsidRPr="00083A00">
        <w:rPr>
          <w:rFonts w:ascii="仿宋_GB2312" w:hAnsi="宋体" w:hint="eastAsia"/>
          <w:sz w:val="24"/>
          <w:u w:val="single"/>
        </w:rPr>
        <w:t>核CPU，</w:t>
      </w:r>
      <w:r w:rsidR="00FA6F30">
        <w:rPr>
          <w:rFonts w:ascii="仿宋_GB2312" w:hAnsi="宋体" w:hint="eastAsia"/>
          <w:sz w:val="24"/>
          <w:u w:val="single"/>
        </w:rPr>
        <w:t>640</w:t>
      </w:r>
      <w:r w:rsidR="00C22985" w:rsidRPr="00083A00">
        <w:rPr>
          <w:rFonts w:ascii="仿宋_GB2312" w:hAnsi="宋体" w:hint="eastAsia"/>
          <w:sz w:val="24"/>
          <w:u w:val="single"/>
        </w:rPr>
        <w:t>G</w:t>
      </w:r>
      <w:r w:rsidRPr="00083A00">
        <w:rPr>
          <w:rFonts w:ascii="仿宋_GB2312" w:hAnsi="宋体" w:hint="eastAsia"/>
          <w:sz w:val="24"/>
          <w:u w:val="single"/>
        </w:rPr>
        <w:t>内存，</w:t>
      </w:r>
      <w:r w:rsidR="00D33039">
        <w:rPr>
          <w:rFonts w:ascii="仿宋_GB2312" w:hAnsi="宋体" w:hint="eastAsia"/>
          <w:sz w:val="24"/>
          <w:u w:val="single"/>
        </w:rPr>
        <w:t>5T在线存储，</w:t>
      </w:r>
      <w:r w:rsidR="00CC4FAA" w:rsidRPr="00083A00">
        <w:rPr>
          <w:rFonts w:ascii="仿宋_GB2312" w:hAnsi="宋体" w:hint="eastAsia"/>
          <w:sz w:val="24"/>
          <w:u w:val="single"/>
        </w:rPr>
        <w:t>10</w:t>
      </w:r>
      <w:r w:rsidRPr="00083A00">
        <w:rPr>
          <w:rFonts w:ascii="仿宋_GB2312" w:hAnsi="宋体" w:hint="eastAsia"/>
          <w:sz w:val="24"/>
          <w:u w:val="single"/>
        </w:rPr>
        <w:t>块GPU显卡，算力(FP16)</w:t>
      </w:r>
      <w:r w:rsidR="001671AC">
        <w:rPr>
          <w:rFonts w:ascii="仿宋_GB2312" w:hAnsi="宋体" w:hint="eastAsia"/>
          <w:sz w:val="24"/>
          <w:u w:val="single"/>
        </w:rPr>
        <w:t xml:space="preserve"> 0.65</w:t>
      </w:r>
      <w:r w:rsidRPr="00083A00">
        <w:rPr>
          <w:rFonts w:ascii="仿宋_GB2312" w:hAnsi="宋体" w:hint="eastAsia"/>
          <w:sz w:val="24"/>
          <w:u w:val="single"/>
        </w:rPr>
        <w:t xml:space="preserve"> P</w:t>
      </w:r>
      <w:r w:rsidR="007E497A" w:rsidRPr="00083A00">
        <w:rPr>
          <w:rFonts w:ascii="仿宋_GB2312" w:hAnsi="宋体" w:hint="eastAsia"/>
          <w:sz w:val="24"/>
          <w:u w:val="single"/>
        </w:rPr>
        <w:t>/月</w:t>
      </w:r>
      <w:r w:rsidRPr="00083A00">
        <w:rPr>
          <w:rFonts w:ascii="仿宋_GB2312" w:hAnsi="宋体" w:hint="eastAsia"/>
          <w:sz w:val="24"/>
          <w:u w:val="single"/>
        </w:rPr>
        <w:t>，单卡显存</w:t>
      </w:r>
      <w:r w:rsidR="007E497A" w:rsidRPr="00083A00">
        <w:rPr>
          <w:rFonts w:ascii="仿宋_GB2312" w:hAnsi="宋体" w:hint="eastAsia"/>
          <w:sz w:val="24"/>
          <w:u w:val="single"/>
        </w:rPr>
        <w:t>16</w:t>
      </w:r>
      <w:r w:rsidRPr="00083A00">
        <w:rPr>
          <w:rFonts w:ascii="仿宋_GB2312" w:hAnsi="宋体" w:hint="eastAsia"/>
          <w:sz w:val="24"/>
          <w:u w:val="single"/>
        </w:rPr>
        <w:t xml:space="preserve"> G</w:t>
      </w:r>
      <w:r w:rsidR="00CC4FAA" w:rsidRPr="00083A00">
        <w:rPr>
          <w:rFonts w:ascii="仿宋_GB2312" w:hAnsi="宋体" w:hint="eastAsia"/>
          <w:sz w:val="24"/>
          <w:u w:val="single"/>
        </w:rPr>
        <w:t>；</w:t>
      </w:r>
      <w:r w:rsidRPr="00083A00">
        <w:rPr>
          <w:rFonts w:ascii="仿宋_GB2312" w:hAnsi="宋体" w:hint="eastAsia"/>
          <w:sz w:val="24"/>
          <w:u w:val="single"/>
        </w:rPr>
        <w:t>3.提供网络环境维护及保障、运行环境调试、运行问题排查、程序调试及安装、</w:t>
      </w:r>
      <w:r w:rsidRPr="00083A00">
        <w:rPr>
          <w:rFonts w:ascii="仿宋_GB2312" w:hAnsi="宋体" w:hint="eastAsia"/>
          <w:sz w:val="24"/>
          <w:u w:val="single"/>
        </w:rPr>
        <w:lastRenderedPageBreak/>
        <w:t>系统及数据安全保障等技术服务</w:t>
      </w:r>
      <w:r w:rsidR="00CC4FAA" w:rsidRPr="00083A00">
        <w:rPr>
          <w:rFonts w:ascii="仿宋_GB2312" w:hAnsi="宋体" w:hint="eastAsia"/>
          <w:sz w:val="24"/>
          <w:u w:val="single"/>
        </w:rPr>
        <w:t>；</w:t>
      </w:r>
      <w:r w:rsidRPr="00083A00">
        <w:rPr>
          <w:rFonts w:ascii="仿宋_GB2312" w:hAnsi="宋体" w:hint="eastAsia"/>
          <w:sz w:val="24"/>
          <w:u w:val="single"/>
        </w:rPr>
        <w:t>4提供专项技术培训，内容包含模型推理优化、分布式训练框架使用及故障排查方法。</w:t>
      </w:r>
      <w:bookmarkEnd w:id="3"/>
    </w:p>
    <w:p w14:paraId="1367B382" w14:textId="77777777" w:rsidR="00CE1785" w:rsidRDefault="00000000">
      <w:pPr>
        <w:spacing w:line="360" w:lineRule="auto"/>
        <w:ind w:firstLineChars="196" w:firstLine="514"/>
        <w:rPr>
          <w:rFonts w:ascii="仿宋_GB2312" w:hAnsi="宋体" w:hint="eastAsia"/>
          <w:bCs/>
          <w:sz w:val="24"/>
          <w:u w:val="single"/>
        </w:rPr>
      </w:pPr>
      <w:r>
        <w:rPr>
          <w:rFonts w:ascii="仿宋_GB2312" w:hAnsi="宋体" w:hint="eastAsia"/>
          <w:bCs/>
          <w:sz w:val="24"/>
        </w:rPr>
        <w:t>1.4其它约定：</w:t>
      </w:r>
      <w:r>
        <w:rPr>
          <w:rFonts w:ascii="仿宋_GB2312" w:hAnsi="宋体" w:hint="eastAsia"/>
          <w:bCs/>
          <w:sz w:val="24"/>
          <w:u w:val="single"/>
        </w:rPr>
        <w:t xml:space="preserve"> 无  </w:t>
      </w:r>
    </w:p>
    <w:p w14:paraId="04096DB4" w14:textId="77777777" w:rsidR="00CE1785" w:rsidRDefault="00000000">
      <w:pPr>
        <w:spacing w:line="360" w:lineRule="auto"/>
        <w:ind w:right="170" w:firstLineChars="204" w:firstLine="535"/>
        <w:rPr>
          <w:rFonts w:ascii="仿宋_GB2312" w:hAnsi="宋体" w:hint="eastAsia"/>
          <w:b/>
          <w:sz w:val="24"/>
        </w:rPr>
      </w:pPr>
      <w:r>
        <w:rPr>
          <w:rFonts w:ascii="仿宋_GB2312" w:hAnsi="宋体" w:hint="eastAsia"/>
          <w:b/>
          <w:sz w:val="24"/>
        </w:rPr>
        <w:t>第二条  项目工期</w:t>
      </w:r>
    </w:p>
    <w:p w14:paraId="1D4CAEC7" w14:textId="0D4E671F" w:rsidR="00CE1785" w:rsidRPr="00083A00" w:rsidRDefault="00000000">
      <w:pPr>
        <w:spacing w:line="360" w:lineRule="auto"/>
        <w:ind w:right="170" w:firstLineChars="204" w:firstLine="535"/>
        <w:rPr>
          <w:rFonts w:ascii="仿宋_GB2312" w:hAnsi="宋体" w:hint="eastAsia"/>
          <w:sz w:val="24"/>
          <w:u w:val="single"/>
        </w:rPr>
      </w:pPr>
      <w:r w:rsidRPr="00083A00">
        <w:rPr>
          <w:rFonts w:ascii="仿宋_GB2312" w:hAnsi="宋体" w:hint="eastAsia"/>
          <w:sz w:val="24"/>
          <w:u w:val="single"/>
        </w:rPr>
        <w:t>2.1</w:t>
      </w:r>
      <w:r w:rsidRPr="00083A00">
        <w:rPr>
          <w:rFonts w:ascii="仿宋_GB2312" w:hAnsi="宋体"/>
          <w:sz w:val="24"/>
          <w:u w:val="single"/>
        </w:rPr>
        <w:t>技术服务期限：</w:t>
      </w:r>
      <w:r w:rsidR="00083A00">
        <w:rPr>
          <w:rFonts w:ascii="仿宋_GB2312" w:hAnsi="宋体" w:hint="eastAsia"/>
          <w:sz w:val="24"/>
          <w:u w:val="single"/>
        </w:rPr>
        <w:t>2025</w:t>
      </w:r>
      <w:r w:rsidRPr="00083A00">
        <w:rPr>
          <w:rFonts w:ascii="仿宋_GB2312" w:hAnsi="宋体"/>
          <w:sz w:val="24"/>
          <w:u w:val="single"/>
        </w:rPr>
        <w:t>年</w:t>
      </w:r>
      <w:r w:rsidR="00083A00">
        <w:rPr>
          <w:rFonts w:ascii="仿宋_GB2312" w:hAnsi="宋体" w:hint="eastAsia"/>
          <w:sz w:val="24"/>
          <w:u w:val="single"/>
        </w:rPr>
        <w:t>12</w:t>
      </w:r>
      <w:r w:rsidRPr="00083A00">
        <w:rPr>
          <w:rFonts w:ascii="仿宋_GB2312" w:hAnsi="宋体"/>
          <w:sz w:val="24"/>
          <w:u w:val="single"/>
        </w:rPr>
        <w:t>月</w:t>
      </w:r>
      <w:r w:rsidR="009F6A63">
        <w:rPr>
          <w:rFonts w:ascii="仿宋_GB2312" w:hAnsi="宋体" w:hint="eastAsia"/>
          <w:sz w:val="24"/>
          <w:u w:val="single"/>
        </w:rPr>
        <w:t>31</w:t>
      </w:r>
      <w:r w:rsidRPr="00083A00">
        <w:rPr>
          <w:rFonts w:ascii="仿宋_GB2312" w:hAnsi="宋体"/>
          <w:sz w:val="24"/>
          <w:u w:val="single"/>
        </w:rPr>
        <w:t>日-</w:t>
      </w:r>
      <w:r w:rsidR="009F6A63">
        <w:rPr>
          <w:rFonts w:ascii="仿宋_GB2312" w:hAnsi="宋体" w:hint="eastAsia"/>
          <w:sz w:val="24"/>
          <w:u w:val="single"/>
        </w:rPr>
        <w:t>2026</w:t>
      </w:r>
      <w:r w:rsidRPr="00083A00">
        <w:rPr>
          <w:rFonts w:ascii="仿宋_GB2312" w:hAnsi="宋体"/>
          <w:sz w:val="24"/>
          <w:u w:val="single"/>
        </w:rPr>
        <w:t>年</w:t>
      </w:r>
      <w:r w:rsidR="009F6A63">
        <w:rPr>
          <w:rFonts w:ascii="仿宋_GB2312" w:hAnsi="宋体" w:hint="eastAsia"/>
          <w:sz w:val="24"/>
          <w:u w:val="single"/>
        </w:rPr>
        <w:t>4</w:t>
      </w:r>
      <w:r w:rsidRPr="00083A00">
        <w:rPr>
          <w:rFonts w:ascii="仿宋_GB2312" w:hAnsi="宋体"/>
          <w:sz w:val="24"/>
          <w:u w:val="single"/>
        </w:rPr>
        <w:t>月</w:t>
      </w:r>
      <w:r w:rsidR="009F6A63">
        <w:rPr>
          <w:rFonts w:ascii="仿宋_GB2312" w:hAnsi="宋体" w:hint="eastAsia"/>
          <w:sz w:val="24"/>
          <w:u w:val="single"/>
        </w:rPr>
        <w:t>30</w:t>
      </w:r>
      <w:r w:rsidRPr="00083A00">
        <w:rPr>
          <w:rFonts w:ascii="仿宋_GB2312" w:hAnsi="宋体"/>
          <w:sz w:val="24"/>
          <w:u w:val="single"/>
        </w:rPr>
        <w:t>日</w:t>
      </w:r>
      <w:r w:rsidRPr="00083A00">
        <w:rPr>
          <w:rFonts w:ascii="仿宋_GB2312" w:hAnsi="宋体" w:hint="eastAsia"/>
          <w:sz w:val="24"/>
          <w:u w:val="single"/>
        </w:rPr>
        <w:t>。</w:t>
      </w:r>
    </w:p>
    <w:p w14:paraId="1251D43C" w14:textId="77777777" w:rsidR="00CE1785" w:rsidRDefault="00000000">
      <w:pPr>
        <w:spacing w:line="360" w:lineRule="auto"/>
        <w:ind w:right="170" w:firstLineChars="204" w:firstLine="535"/>
        <w:rPr>
          <w:rFonts w:ascii="仿宋_GB2312" w:hAnsi="宋体" w:hint="eastAsia"/>
          <w:sz w:val="24"/>
        </w:rPr>
      </w:pPr>
      <w:r>
        <w:rPr>
          <w:rFonts w:ascii="仿宋_GB2312" w:hAnsi="宋体" w:hint="eastAsia"/>
          <w:sz w:val="24"/>
        </w:rPr>
        <w:t>2.2由于甲方原因或不可抗力原因造成的工期延误，经甲乙双方签证认可后工期顺延。</w:t>
      </w:r>
    </w:p>
    <w:p w14:paraId="724EDD08" w14:textId="77777777" w:rsidR="00CE1785" w:rsidRDefault="00000000">
      <w:pPr>
        <w:spacing w:line="360" w:lineRule="auto"/>
        <w:ind w:firstLineChars="196" w:firstLine="514"/>
        <w:rPr>
          <w:rFonts w:ascii="仿宋_GB2312" w:hAnsi="宋体" w:hint="eastAsia"/>
          <w:b/>
          <w:sz w:val="24"/>
        </w:rPr>
      </w:pPr>
      <w:r>
        <w:rPr>
          <w:rFonts w:ascii="仿宋_GB2312" w:hAnsi="宋体" w:hint="eastAsia"/>
          <w:b/>
          <w:sz w:val="24"/>
        </w:rPr>
        <w:t>第三条  合同金额及结算方式</w:t>
      </w:r>
    </w:p>
    <w:p w14:paraId="20D952DC" w14:textId="1A2BF443" w:rsidR="00CE1785" w:rsidRDefault="00000000">
      <w:pPr>
        <w:widowControl/>
        <w:autoSpaceDE w:val="0"/>
        <w:autoSpaceDN w:val="0"/>
        <w:spacing w:line="360" w:lineRule="auto"/>
        <w:ind w:leftChars="43" w:left="130" w:firstLineChars="146" w:firstLine="383"/>
        <w:textAlignment w:val="bottom"/>
        <w:rPr>
          <w:rFonts w:ascii="仿宋_GB2312" w:hAnsi="华文中宋" w:hint="eastAsia"/>
          <w:sz w:val="24"/>
        </w:rPr>
      </w:pPr>
      <w:r>
        <w:rPr>
          <w:rFonts w:ascii="仿宋_GB2312" w:hAnsi="华文中宋" w:hint="eastAsia"/>
          <w:sz w:val="24"/>
        </w:rPr>
        <w:t>3.1</w:t>
      </w:r>
      <w:bookmarkStart w:id="4" w:name="ZF_1"/>
      <w:r>
        <w:rPr>
          <w:rFonts w:ascii="仿宋_GB2312" w:hAnsi="华文中宋" w:hint="eastAsia"/>
          <w:sz w:val="24"/>
        </w:rPr>
        <w:t>乙方向甲方提</w:t>
      </w:r>
      <w:r w:rsidRPr="00083A00">
        <w:rPr>
          <w:rFonts w:ascii="仿宋_GB2312" w:hAnsi="华文中宋" w:hint="eastAsia"/>
          <w:sz w:val="24"/>
        </w:rPr>
        <w:t>供的服务等</w:t>
      </w:r>
      <w:r>
        <w:rPr>
          <w:rFonts w:ascii="仿宋_GB2312" w:hAnsi="华文中宋" w:hint="eastAsia"/>
          <w:sz w:val="24"/>
        </w:rPr>
        <w:t>的总价格</w:t>
      </w:r>
      <w:r>
        <w:rPr>
          <w:rFonts w:ascii="仿宋_GB2312" w:hint="eastAsia"/>
          <w:sz w:val="24"/>
        </w:rPr>
        <w:t>（含税价）为人民币</w:t>
      </w:r>
      <w:r w:rsidR="006028EE">
        <w:rPr>
          <w:rFonts w:ascii="仿宋_GB2312" w:hint="eastAsia"/>
          <w:sz w:val="24"/>
          <w:u w:val="single"/>
        </w:rPr>
        <w:t xml:space="preserve"> </w:t>
      </w:r>
      <w:r w:rsidR="006028EE" w:rsidRPr="006028EE">
        <w:rPr>
          <w:rFonts w:ascii="仿宋_GB2312"/>
          <w:sz w:val="24"/>
          <w:u w:val="single"/>
        </w:rPr>
        <w:t>138000</w:t>
      </w:r>
      <w:r>
        <w:rPr>
          <w:rFonts w:ascii="仿宋_GB2312" w:hint="eastAsia"/>
          <w:sz w:val="24"/>
          <w:u w:val="single"/>
        </w:rPr>
        <w:t xml:space="preserve">         </w:t>
      </w:r>
      <w:r>
        <w:rPr>
          <w:rFonts w:ascii="仿宋_GB2312" w:hint="eastAsia"/>
          <w:sz w:val="24"/>
        </w:rPr>
        <w:t>元（大写：人民币</w:t>
      </w:r>
      <w:r>
        <w:rPr>
          <w:rFonts w:ascii="仿宋_GB2312" w:hint="eastAsia"/>
          <w:sz w:val="24"/>
          <w:u w:val="single"/>
        </w:rPr>
        <w:t xml:space="preserve">  </w:t>
      </w:r>
      <w:bookmarkStart w:id="5" w:name="OLE_LINK2"/>
      <w:r w:rsidR="006028EE">
        <w:rPr>
          <w:rFonts w:ascii="仿宋_GB2312" w:hint="eastAsia"/>
          <w:sz w:val="24"/>
          <w:u w:val="single"/>
        </w:rPr>
        <w:t>壹拾叁万捌仟元整</w:t>
      </w:r>
      <w:bookmarkEnd w:id="5"/>
      <w:r>
        <w:rPr>
          <w:rFonts w:ascii="仿宋_GB2312" w:hint="eastAsia"/>
          <w:sz w:val="24"/>
          <w:u w:val="single"/>
        </w:rPr>
        <w:t xml:space="preserve">   </w:t>
      </w:r>
      <w:r>
        <w:rPr>
          <w:rFonts w:ascii="仿宋_GB2312" w:hint="eastAsia"/>
          <w:sz w:val="24"/>
        </w:rPr>
        <w:t>），不含增值税的价款为</w:t>
      </w:r>
      <w:r>
        <w:rPr>
          <w:rFonts w:ascii="仿宋_GB2312" w:hint="eastAsia"/>
          <w:sz w:val="24"/>
          <w:u w:val="single"/>
        </w:rPr>
        <w:t xml:space="preserve">  </w:t>
      </w:r>
      <w:r w:rsidR="006028EE" w:rsidRPr="006028EE">
        <w:rPr>
          <w:rFonts w:ascii="仿宋_GB2312"/>
          <w:sz w:val="24"/>
          <w:u w:val="single"/>
        </w:rPr>
        <w:t>130189</w:t>
      </w:r>
      <w:r>
        <w:rPr>
          <w:rFonts w:ascii="仿宋_GB2312" w:hint="eastAsia"/>
          <w:sz w:val="24"/>
          <w:u w:val="single"/>
        </w:rPr>
        <w:t xml:space="preserve">  </w:t>
      </w:r>
      <w:r>
        <w:rPr>
          <w:rFonts w:ascii="仿宋_GB2312" w:hint="eastAsia"/>
          <w:sz w:val="24"/>
        </w:rPr>
        <w:t>元，增值税税款为</w:t>
      </w:r>
      <w:r>
        <w:rPr>
          <w:rFonts w:ascii="仿宋_GB2312" w:hint="eastAsia"/>
          <w:sz w:val="24"/>
          <w:u w:val="single"/>
        </w:rPr>
        <w:t xml:space="preserve"> </w:t>
      </w:r>
      <w:r w:rsidR="006028EE">
        <w:rPr>
          <w:rFonts w:ascii="仿宋_GB2312" w:hint="eastAsia"/>
          <w:sz w:val="24"/>
          <w:u w:val="single"/>
        </w:rPr>
        <w:t>7811</w:t>
      </w:r>
      <w:r>
        <w:rPr>
          <w:rFonts w:ascii="仿宋_GB2312" w:hint="eastAsia"/>
          <w:sz w:val="24"/>
          <w:u w:val="single"/>
        </w:rPr>
        <w:t xml:space="preserve"> </w:t>
      </w:r>
      <w:r>
        <w:rPr>
          <w:rFonts w:ascii="仿宋_GB2312" w:hint="eastAsia"/>
          <w:sz w:val="24"/>
        </w:rPr>
        <w:t>元</w:t>
      </w:r>
      <w:bookmarkEnd w:id="4"/>
      <w:r>
        <w:rPr>
          <w:rFonts w:ascii="仿宋_GB2312" w:hint="eastAsia"/>
          <w:sz w:val="24"/>
        </w:rPr>
        <w:t>。</w:t>
      </w:r>
    </w:p>
    <w:p w14:paraId="6AA2C607" w14:textId="77777777" w:rsidR="00CE1785" w:rsidRDefault="00000000">
      <w:pPr>
        <w:spacing w:line="360" w:lineRule="auto"/>
        <w:ind w:right="170" w:firstLineChars="204" w:firstLine="535"/>
        <w:rPr>
          <w:rFonts w:ascii="仿宋_GB2312" w:hAnsi="宋体" w:hint="eastAsia"/>
          <w:sz w:val="24"/>
        </w:rPr>
      </w:pPr>
      <w:r>
        <w:rPr>
          <w:rFonts w:ascii="仿宋_GB2312" w:hAnsi="宋体" w:hint="eastAsia"/>
          <w:sz w:val="24"/>
        </w:rPr>
        <w:t>3.2</w:t>
      </w:r>
      <w:bookmarkStart w:id="6" w:name="QT_1"/>
      <w:r>
        <w:rPr>
          <w:rFonts w:ascii="仿宋_GB2312" w:hAnsi="宋体" w:hint="eastAsia"/>
          <w:sz w:val="24"/>
        </w:rPr>
        <w:t>在项目实施过程中如发生对原设计的增加、减少或更改，变更提出方应提前2个工作日向对方提出变更要求，经对方认可并经双方签字确认后，对合同金额进行相应变更</w:t>
      </w:r>
      <w:bookmarkEnd w:id="6"/>
      <w:r>
        <w:rPr>
          <w:rFonts w:ascii="仿宋_GB2312" w:hAnsi="宋体" w:hint="eastAsia"/>
          <w:sz w:val="24"/>
        </w:rPr>
        <w:t>。</w:t>
      </w:r>
    </w:p>
    <w:p w14:paraId="20BC9668" w14:textId="2A273827" w:rsidR="00CE1785" w:rsidRDefault="00000000">
      <w:pPr>
        <w:spacing w:line="360" w:lineRule="auto"/>
        <w:ind w:right="170" w:firstLineChars="204" w:firstLine="535"/>
        <w:rPr>
          <w:rFonts w:ascii="仿宋_GB2312" w:hAnsi="宋体" w:hint="eastAsia"/>
          <w:sz w:val="24"/>
          <w:u w:val="single"/>
        </w:rPr>
      </w:pPr>
      <w:r>
        <w:rPr>
          <w:rFonts w:ascii="仿宋_GB2312" w:hAnsi="宋体" w:hint="eastAsia"/>
          <w:sz w:val="24"/>
        </w:rPr>
        <w:t>3.3付款方式：</w:t>
      </w:r>
      <w:r>
        <w:rPr>
          <w:rFonts w:ascii="仿宋_GB2312" w:hAnsi="宋体" w:hint="eastAsia"/>
          <w:sz w:val="24"/>
          <w:u w:val="single"/>
        </w:rPr>
        <w:t xml:space="preserve">  </w:t>
      </w:r>
      <w:bookmarkStart w:id="7" w:name="OLE_LINK6"/>
      <w:r w:rsidR="005C49CB" w:rsidRPr="005C49CB">
        <w:rPr>
          <w:rFonts w:ascii="仿宋_GB2312" w:hAnsi="宋体" w:hint="eastAsia"/>
          <w:sz w:val="24"/>
          <w:u w:val="single"/>
        </w:rPr>
        <w:t>自合同签订之日起7个工作日内，支付合同总金额</w:t>
      </w:r>
      <w:r w:rsidR="005C49CB">
        <w:rPr>
          <w:rFonts w:ascii="仿宋_GB2312" w:hint="eastAsia"/>
          <w:sz w:val="24"/>
          <w:u w:val="single"/>
        </w:rPr>
        <w:t>壹拾叁万捌仟元整（￥</w:t>
      </w:r>
      <w:r w:rsidR="005C49CB" w:rsidRPr="006028EE">
        <w:rPr>
          <w:rFonts w:ascii="仿宋_GB2312"/>
          <w:sz w:val="24"/>
          <w:u w:val="single"/>
        </w:rPr>
        <w:t>138000</w:t>
      </w:r>
      <w:r w:rsidR="005C49CB">
        <w:rPr>
          <w:rFonts w:ascii="仿宋_GB2312" w:hint="eastAsia"/>
          <w:sz w:val="24"/>
          <w:u w:val="single"/>
        </w:rPr>
        <w:t>）。</w:t>
      </w:r>
      <w:bookmarkEnd w:id="7"/>
      <w:r>
        <w:rPr>
          <w:rFonts w:ascii="仿宋_GB2312" w:hAnsi="宋体" w:hint="eastAsia"/>
          <w:sz w:val="24"/>
          <w:u w:val="single"/>
        </w:rPr>
        <w:t xml:space="preserve">                     </w:t>
      </w:r>
    </w:p>
    <w:p w14:paraId="63815575" w14:textId="77777777" w:rsidR="00CE1785" w:rsidRDefault="00000000">
      <w:pPr>
        <w:spacing w:line="360" w:lineRule="auto"/>
        <w:ind w:firstLineChars="200" w:firstLine="525"/>
        <w:rPr>
          <w:rFonts w:ascii="仿宋_GB2312" w:hAnsi="宋体" w:hint="eastAsia"/>
          <w:sz w:val="24"/>
        </w:rPr>
      </w:pPr>
      <w:r>
        <w:rPr>
          <w:rFonts w:ascii="仿宋_GB2312" w:hAnsi="华文中宋" w:hint="eastAsia"/>
          <w:sz w:val="24"/>
        </w:rPr>
        <w:t>3.4</w:t>
      </w:r>
      <w:r>
        <w:rPr>
          <w:rFonts w:ascii="仿宋_GB2312" w:hint="eastAsia"/>
          <w:sz w:val="24"/>
        </w:rPr>
        <w:t>乙方的开户银行、账户名称、银行账号以本合同记载为准。如有变更，乙方应在合同规定的相关付款期限之前15日，以加盖财务专用章的书面文件通</w:t>
      </w:r>
      <w:r>
        <w:rPr>
          <w:rFonts w:ascii="仿宋_GB2312" w:hint="eastAsia"/>
          <w:sz w:val="24"/>
        </w:rPr>
        <w:lastRenderedPageBreak/>
        <w:t>知甲方。</w:t>
      </w:r>
      <w:r>
        <w:rPr>
          <w:rFonts w:ascii="仿宋_GB2312" w:hAnsi="宋体" w:hint="eastAsia"/>
          <w:sz w:val="24"/>
        </w:rPr>
        <w:t>若乙方提供错误信息导致错付或迟付，由此引发的全部责任由乙方承担。</w:t>
      </w:r>
    </w:p>
    <w:p w14:paraId="6782DBAF" w14:textId="77777777" w:rsidR="00CE1785" w:rsidRDefault="00000000">
      <w:pPr>
        <w:spacing w:line="360" w:lineRule="auto"/>
        <w:ind w:firstLineChars="200" w:firstLine="525"/>
        <w:rPr>
          <w:rStyle w:val="Char"/>
          <w:rFonts w:ascii="仿宋_GB2312" w:hAnsi="仿宋_GB2312" w:hint="eastAsia"/>
          <w:sz w:val="24"/>
        </w:rPr>
      </w:pPr>
      <w:r>
        <w:rPr>
          <w:rFonts w:ascii="仿宋_GB2312" w:hAnsi="宋体" w:hint="eastAsia"/>
          <w:sz w:val="24"/>
        </w:rPr>
        <w:t>乙方</w:t>
      </w:r>
      <w:r>
        <w:rPr>
          <w:rFonts w:ascii="仿宋_GB2312" w:hint="eastAsia"/>
          <w:sz w:val="24"/>
        </w:rPr>
        <w:t>账户名称：</w:t>
      </w:r>
      <w:r>
        <w:rPr>
          <w:rFonts w:ascii="仿宋_GB2312" w:hAnsi="MS Song, _x000B__x000C_, Beijin" w:hint="eastAsia"/>
          <w:sz w:val="24"/>
          <w:u w:val="single"/>
        </w:rPr>
        <w:t xml:space="preserve"> 中国联合网络通信有限公司济南市分公司 </w:t>
      </w:r>
    </w:p>
    <w:p w14:paraId="35CC13CE" w14:textId="77777777" w:rsidR="00CE1785" w:rsidRDefault="00000000">
      <w:pPr>
        <w:spacing w:line="360" w:lineRule="auto"/>
        <w:ind w:firstLineChars="200" w:firstLine="525"/>
        <w:rPr>
          <w:rStyle w:val="Char"/>
          <w:rFonts w:ascii="仿宋_GB2312" w:hAnsi="仿宋_GB2312" w:hint="eastAsia"/>
          <w:sz w:val="24"/>
        </w:rPr>
      </w:pPr>
      <w:r>
        <w:rPr>
          <w:rStyle w:val="Char"/>
          <w:rFonts w:ascii="仿宋_GB2312" w:hAnsi="仿宋_GB2312" w:hint="eastAsia"/>
          <w:sz w:val="24"/>
        </w:rPr>
        <w:t>开户银行：</w:t>
      </w:r>
      <w:r>
        <w:rPr>
          <w:rFonts w:ascii="仿宋_GB2312" w:hAnsi="MS Song, _x000B__x000C_, Beijin" w:hint="eastAsia"/>
          <w:sz w:val="24"/>
          <w:u w:val="single"/>
        </w:rPr>
        <w:t xml:space="preserve"> 中国工商银行股份有限公司济南市中支行 </w:t>
      </w:r>
    </w:p>
    <w:p w14:paraId="5E0AD537" w14:textId="77777777" w:rsidR="00CE1785" w:rsidRDefault="00000000">
      <w:pPr>
        <w:spacing w:line="360" w:lineRule="auto"/>
        <w:ind w:firstLineChars="200" w:firstLine="525"/>
        <w:rPr>
          <w:rFonts w:ascii="仿宋_GB2312" w:hAnsi="MS Song, _x000B__x000C_, Beijin" w:hint="eastAsia"/>
          <w:sz w:val="24"/>
          <w:u w:val="single"/>
        </w:rPr>
      </w:pPr>
      <w:r>
        <w:rPr>
          <w:rStyle w:val="Char"/>
          <w:rFonts w:ascii="仿宋_GB2312" w:hAnsi="仿宋_GB2312" w:hint="eastAsia"/>
          <w:sz w:val="24"/>
        </w:rPr>
        <w:t>银行账号：</w:t>
      </w:r>
      <w:r>
        <w:rPr>
          <w:rFonts w:ascii="仿宋_GB2312" w:hAnsi="MS Song, _x000B__x000C_, Beijin" w:hint="eastAsia"/>
          <w:sz w:val="24"/>
          <w:u w:val="single"/>
        </w:rPr>
        <w:t xml:space="preserve"> 1602001629200029278 </w:t>
      </w:r>
    </w:p>
    <w:p w14:paraId="4F216A87" w14:textId="77777777" w:rsidR="00CE1785" w:rsidRDefault="00000000">
      <w:pPr>
        <w:spacing w:line="360" w:lineRule="auto"/>
        <w:ind w:firstLineChars="200" w:firstLine="525"/>
        <w:rPr>
          <w:rStyle w:val="Char"/>
          <w:rFonts w:ascii="仿宋_GB2312" w:hAnsi="仿宋_GB2312" w:hint="eastAsia"/>
          <w:sz w:val="24"/>
        </w:rPr>
      </w:pPr>
      <w:r>
        <w:rPr>
          <w:rFonts w:ascii="仿宋_GB2312" w:hAnsi="MS Song, _x000B__x000C_, Beijin" w:hint="eastAsia"/>
          <w:sz w:val="24"/>
        </w:rPr>
        <w:t>3.5</w:t>
      </w:r>
      <w:r>
        <w:rPr>
          <w:rFonts w:ascii="仿宋_GB2312" w:hint="eastAsia"/>
          <w:sz w:val="24"/>
        </w:rPr>
        <w:t>本合同价款为包含增值税税款的含税价，其中凡涉及基础电信业务，适用增值税税率为</w:t>
      </w:r>
      <w:r>
        <w:rPr>
          <w:rFonts w:ascii="仿宋_GB2312" w:hint="eastAsia"/>
          <w:sz w:val="24"/>
          <w:u w:val="single"/>
        </w:rPr>
        <w:t>/</w:t>
      </w:r>
      <w:r>
        <w:rPr>
          <w:rFonts w:ascii="仿宋_GB2312" w:hint="eastAsia"/>
          <w:sz w:val="24"/>
        </w:rPr>
        <w:t>%；凡涉及增值电信业务，适用增值税税率为</w:t>
      </w:r>
      <w:r>
        <w:rPr>
          <w:rFonts w:ascii="仿宋_GB2312" w:hint="eastAsia"/>
          <w:sz w:val="24"/>
          <w:u w:val="single"/>
        </w:rPr>
        <w:t>/</w:t>
      </w:r>
      <w:r>
        <w:rPr>
          <w:rFonts w:ascii="仿宋_GB2312" w:hint="eastAsia"/>
          <w:sz w:val="24"/>
        </w:rPr>
        <w:t>%；涉及广告、咨询</w:t>
      </w:r>
      <w:r w:rsidRPr="001671AC">
        <w:rPr>
          <w:rFonts w:ascii="仿宋_GB2312" w:hint="eastAsia"/>
          <w:sz w:val="24"/>
        </w:rPr>
        <w:t>、服务等纳入现代服务业增值税范围内的业务，适用增值税税率</w:t>
      </w:r>
      <w:r w:rsidRPr="001671AC">
        <w:rPr>
          <w:rFonts w:ascii="仿宋_GB2312" w:hint="eastAsia"/>
          <w:sz w:val="24"/>
          <w:u w:val="single"/>
        </w:rPr>
        <w:t>6</w:t>
      </w:r>
      <w:r w:rsidRPr="001671AC">
        <w:rPr>
          <w:rFonts w:ascii="仿宋_GB2312" w:hint="eastAsia"/>
          <w:sz w:val="24"/>
        </w:rPr>
        <w:t>%；设备租赁、设备（终端）销</w:t>
      </w:r>
      <w:r>
        <w:rPr>
          <w:rFonts w:ascii="仿宋_GB2312" w:hint="eastAsia"/>
          <w:sz w:val="24"/>
        </w:rPr>
        <w:t>售类业务，适用增值税税率</w:t>
      </w:r>
      <w:r>
        <w:rPr>
          <w:rFonts w:ascii="仿宋_GB2312" w:hint="eastAsia"/>
          <w:sz w:val="24"/>
          <w:u w:val="single"/>
        </w:rPr>
        <w:t>/</w:t>
      </w:r>
      <w:r>
        <w:rPr>
          <w:rFonts w:ascii="仿宋_GB2312" w:hint="eastAsia"/>
          <w:sz w:val="24"/>
        </w:rPr>
        <w:t>%；其他未列明业务，其增值税税率适用国家税法有关规定。</w:t>
      </w:r>
    </w:p>
    <w:p w14:paraId="052F4D1F" w14:textId="13B223E6" w:rsidR="00CE1785" w:rsidRDefault="00000000">
      <w:pPr>
        <w:spacing w:line="360" w:lineRule="auto"/>
        <w:ind w:firstLineChars="196" w:firstLine="514"/>
        <w:rPr>
          <w:rFonts w:ascii="仿宋_GB2312" w:hAnsi="华文中宋" w:hint="eastAsia"/>
          <w:sz w:val="24"/>
        </w:rPr>
      </w:pPr>
      <w:r>
        <w:rPr>
          <w:rFonts w:ascii="仿宋_GB2312" w:hAnsi="华文中宋" w:hint="eastAsia"/>
          <w:sz w:val="24"/>
        </w:rPr>
        <w:t>3.6其它约定：</w:t>
      </w:r>
      <w:r>
        <w:rPr>
          <w:rFonts w:ascii="仿宋_GB2312" w:hAnsi="华文中宋" w:hint="eastAsia"/>
          <w:sz w:val="24"/>
          <w:u w:val="single"/>
        </w:rPr>
        <w:t xml:space="preserve">                </w:t>
      </w:r>
      <w:r w:rsidR="005C49CB">
        <w:rPr>
          <w:rFonts w:ascii="仿宋_GB2312" w:hAnsi="华文中宋" w:hint="eastAsia"/>
          <w:sz w:val="24"/>
          <w:u w:val="single"/>
        </w:rPr>
        <w:t>无</w:t>
      </w:r>
      <w:r>
        <w:rPr>
          <w:rFonts w:ascii="仿宋_GB2312" w:hAnsi="华文中宋" w:hint="eastAsia"/>
          <w:sz w:val="24"/>
          <w:u w:val="single"/>
        </w:rPr>
        <w:t xml:space="preserve">                   </w:t>
      </w:r>
    </w:p>
    <w:p w14:paraId="6175F5D2" w14:textId="77777777" w:rsidR="00CE1785" w:rsidRDefault="00000000">
      <w:pPr>
        <w:spacing w:line="360" w:lineRule="auto"/>
        <w:ind w:right="170" w:firstLineChars="204" w:firstLine="535"/>
        <w:rPr>
          <w:rFonts w:ascii="仿宋_GB2312" w:hAnsi="宋体" w:hint="eastAsia"/>
          <w:b/>
          <w:sz w:val="24"/>
        </w:rPr>
      </w:pPr>
      <w:r>
        <w:rPr>
          <w:rFonts w:ascii="仿宋_GB2312" w:hAnsi="宋体" w:hint="eastAsia"/>
          <w:b/>
          <w:sz w:val="24"/>
        </w:rPr>
        <w:t>第四条  项目实施</w:t>
      </w:r>
    </w:p>
    <w:p w14:paraId="040D3966" w14:textId="77777777" w:rsidR="00CE1785" w:rsidRPr="001671AC" w:rsidRDefault="00000000">
      <w:pPr>
        <w:spacing w:line="360" w:lineRule="auto"/>
        <w:ind w:right="170" w:firstLineChars="204" w:firstLine="535"/>
        <w:rPr>
          <w:rFonts w:ascii="仿宋_GB2312" w:hAnsi="华文中宋" w:hint="eastAsia"/>
          <w:sz w:val="24"/>
        </w:rPr>
      </w:pPr>
      <w:r w:rsidRPr="001671AC">
        <w:rPr>
          <w:rFonts w:ascii="仿宋_GB2312" w:hAnsi="宋体" w:hint="eastAsia"/>
          <w:sz w:val="24"/>
        </w:rPr>
        <w:t>4.1乙方应严格按照有关规范提供服务，并</w:t>
      </w:r>
      <w:r w:rsidRPr="001671AC">
        <w:rPr>
          <w:rFonts w:ascii="仿宋_GB2312" w:hAnsi="华文中宋" w:hint="eastAsia"/>
          <w:sz w:val="24"/>
        </w:rPr>
        <w:t>保证向甲方提供的服务符合要求。</w:t>
      </w:r>
    </w:p>
    <w:p w14:paraId="4B0E9D6D" w14:textId="77777777" w:rsidR="00CE1785" w:rsidRPr="001671AC" w:rsidRDefault="00000000">
      <w:pPr>
        <w:spacing w:line="360" w:lineRule="auto"/>
        <w:ind w:right="170" w:firstLineChars="204" w:firstLine="535"/>
        <w:rPr>
          <w:rFonts w:ascii="仿宋_GB2312" w:hAnsi="华文中宋" w:hint="eastAsia"/>
          <w:sz w:val="24"/>
        </w:rPr>
      </w:pPr>
      <w:r w:rsidRPr="001671AC">
        <w:rPr>
          <w:rFonts w:ascii="仿宋_GB2312" w:hAnsi="华文中宋" w:hint="eastAsia"/>
          <w:sz w:val="24"/>
        </w:rPr>
        <w:t>4.2甲方应为乙方</w:t>
      </w:r>
      <w:r w:rsidRPr="001671AC">
        <w:rPr>
          <w:rFonts w:ascii="仿宋_GB2312" w:hAnsi="宋体" w:hint="eastAsia"/>
          <w:sz w:val="24"/>
        </w:rPr>
        <w:t>提供服务</w:t>
      </w:r>
      <w:r w:rsidRPr="001671AC">
        <w:rPr>
          <w:rFonts w:ascii="仿宋_GB2312" w:hAnsi="华文中宋" w:hint="eastAsia"/>
          <w:sz w:val="24"/>
        </w:rPr>
        <w:t>创造必要的条件，对于</w:t>
      </w:r>
      <w:r w:rsidRPr="001671AC">
        <w:rPr>
          <w:rFonts w:ascii="仿宋_GB2312" w:hAnsi="宋体" w:hint="eastAsia"/>
          <w:sz w:val="24"/>
        </w:rPr>
        <w:t>服务</w:t>
      </w:r>
      <w:r w:rsidRPr="001671AC">
        <w:rPr>
          <w:rFonts w:ascii="仿宋_GB2312" w:hAnsi="华文中宋" w:hint="eastAsia"/>
          <w:sz w:val="24"/>
        </w:rPr>
        <w:t>过程中发生的涉及甲方的问题，积极予以协调解决，确保</w:t>
      </w:r>
      <w:r w:rsidRPr="001671AC">
        <w:rPr>
          <w:rFonts w:ascii="仿宋_GB2312" w:hAnsi="宋体" w:hint="eastAsia"/>
          <w:sz w:val="24"/>
        </w:rPr>
        <w:t>项目</w:t>
      </w:r>
      <w:r w:rsidRPr="001671AC">
        <w:rPr>
          <w:rFonts w:ascii="仿宋_GB2312" w:hAnsi="华文中宋" w:hint="eastAsia"/>
          <w:sz w:val="24"/>
        </w:rPr>
        <w:t>得以顺利实施。</w:t>
      </w:r>
    </w:p>
    <w:p w14:paraId="20F7B93C" w14:textId="77777777" w:rsidR="00CE1785" w:rsidRDefault="00000000">
      <w:pPr>
        <w:spacing w:line="360" w:lineRule="auto"/>
        <w:ind w:firstLineChars="196" w:firstLine="514"/>
        <w:rPr>
          <w:rFonts w:ascii="仿宋_GB2312" w:hAnsi="华文中宋" w:hint="eastAsia"/>
          <w:sz w:val="24"/>
        </w:rPr>
      </w:pPr>
      <w:r w:rsidRPr="001671AC">
        <w:rPr>
          <w:rFonts w:ascii="仿宋_GB2312" w:hAnsi="华文中宋" w:hint="eastAsia"/>
          <w:sz w:val="24"/>
        </w:rPr>
        <w:t>4.3甲方不得擅自对服务平台施以不利影响。如在安装、验收期间发生上述事件，甲方应无条件向乙方支付全额服务款，同时乙方不再承担保修责任；如事件发生在验收后，则根据相关规定进行</w:t>
      </w:r>
      <w:r>
        <w:rPr>
          <w:rFonts w:ascii="仿宋_GB2312" w:hAnsi="华文中宋" w:hint="eastAsia"/>
          <w:sz w:val="24"/>
        </w:rPr>
        <w:t>处理，乙方不再承担任何保修义务。</w:t>
      </w:r>
    </w:p>
    <w:p w14:paraId="08C974E9" w14:textId="45D58287" w:rsidR="00CE1785" w:rsidRDefault="00000000">
      <w:pPr>
        <w:spacing w:line="360" w:lineRule="auto"/>
        <w:ind w:firstLineChars="196" w:firstLine="514"/>
        <w:rPr>
          <w:rFonts w:ascii="仿宋_GB2312" w:hAnsi="华文中宋" w:hint="eastAsia"/>
          <w:sz w:val="24"/>
        </w:rPr>
      </w:pPr>
      <w:r>
        <w:rPr>
          <w:rFonts w:ascii="仿宋_GB2312" w:hAnsi="华文中宋" w:hint="eastAsia"/>
          <w:sz w:val="24"/>
        </w:rPr>
        <w:lastRenderedPageBreak/>
        <w:t>4.4其它约定：</w:t>
      </w:r>
      <w:r>
        <w:rPr>
          <w:rFonts w:ascii="仿宋_GB2312" w:hAnsi="华文中宋" w:hint="eastAsia"/>
          <w:sz w:val="24"/>
          <w:u w:val="single"/>
        </w:rPr>
        <w:t xml:space="preserve">           </w:t>
      </w:r>
      <w:r w:rsidR="005C49CB">
        <w:rPr>
          <w:rFonts w:ascii="仿宋_GB2312" w:hAnsi="华文中宋" w:hint="eastAsia"/>
          <w:sz w:val="24"/>
          <w:u w:val="single"/>
        </w:rPr>
        <w:t>无</w:t>
      </w:r>
      <w:r>
        <w:rPr>
          <w:rFonts w:ascii="仿宋_GB2312" w:hAnsi="华文中宋" w:hint="eastAsia"/>
          <w:sz w:val="24"/>
          <w:u w:val="single"/>
        </w:rPr>
        <w:t xml:space="preserve">                        </w:t>
      </w:r>
    </w:p>
    <w:p w14:paraId="2F8D2792" w14:textId="77777777" w:rsidR="00CE1785" w:rsidRDefault="00000000">
      <w:pPr>
        <w:tabs>
          <w:tab w:val="left" w:pos="720"/>
          <w:tab w:val="left" w:pos="1440"/>
        </w:tabs>
        <w:spacing w:line="360" w:lineRule="auto"/>
        <w:ind w:right="171" w:firstLineChars="148" w:firstLine="388"/>
        <w:rPr>
          <w:rFonts w:ascii="仿宋_GB2312" w:hAnsi="宋体" w:hint="eastAsia"/>
          <w:b/>
          <w:sz w:val="24"/>
        </w:rPr>
      </w:pPr>
      <w:r>
        <w:rPr>
          <w:rFonts w:ascii="仿宋_GB2312" w:hAnsi="宋体" w:hint="eastAsia"/>
          <w:b/>
          <w:sz w:val="24"/>
        </w:rPr>
        <w:t xml:space="preserve">第五条　竣工验收 </w:t>
      </w:r>
    </w:p>
    <w:p w14:paraId="0FF6EB9A" w14:textId="4A466737" w:rsidR="00CE1785" w:rsidRDefault="00000000">
      <w:pPr>
        <w:tabs>
          <w:tab w:val="left" w:pos="720"/>
          <w:tab w:val="left" w:pos="1440"/>
        </w:tabs>
        <w:spacing w:line="360" w:lineRule="auto"/>
        <w:ind w:right="171" w:firstLineChars="200" w:firstLine="525"/>
        <w:rPr>
          <w:rFonts w:ascii="仿宋_GB2312" w:hAnsi="宋体" w:hint="eastAsia"/>
          <w:sz w:val="24"/>
        </w:rPr>
      </w:pPr>
      <w:r>
        <w:rPr>
          <w:rFonts w:ascii="仿宋_GB2312" w:hAnsi="宋体" w:hint="eastAsia"/>
          <w:sz w:val="24"/>
        </w:rPr>
        <w:t>5.1乙方向甲方提供竣工验收报告</w:t>
      </w:r>
      <w:r>
        <w:rPr>
          <w:rFonts w:ascii="仿宋_GB2312" w:hAnsi="宋体" w:hint="eastAsia"/>
          <w:sz w:val="24"/>
          <w:u w:val="single"/>
        </w:rPr>
        <w:t xml:space="preserve">  </w:t>
      </w:r>
      <w:r w:rsidR="00FF7654">
        <w:rPr>
          <w:rFonts w:ascii="仿宋_GB2312" w:hAnsi="宋体" w:hint="eastAsia"/>
          <w:sz w:val="24"/>
          <w:u w:val="single"/>
        </w:rPr>
        <w:t>2</w:t>
      </w:r>
      <w:r>
        <w:rPr>
          <w:rFonts w:ascii="仿宋_GB2312" w:hAnsi="宋体" w:hint="eastAsia"/>
          <w:sz w:val="24"/>
          <w:u w:val="single"/>
        </w:rPr>
        <w:t xml:space="preserve">  </w:t>
      </w:r>
      <w:r>
        <w:rPr>
          <w:rFonts w:ascii="仿宋_GB2312" w:hAnsi="宋体" w:hint="eastAsia"/>
          <w:sz w:val="24"/>
        </w:rPr>
        <w:t xml:space="preserve"> 套。</w:t>
      </w:r>
    </w:p>
    <w:p w14:paraId="4198B5ED" w14:textId="531E41E5" w:rsidR="00CE1785" w:rsidRDefault="00000000">
      <w:pPr>
        <w:tabs>
          <w:tab w:val="left" w:pos="720"/>
          <w:tab w:val="left" w:pos="1440"/>
        </w:tabs>
        <w:spacing w:line="360" w:lineRule="auto"/>
        <w:ind w:right="171" w:firstLineChars="200" w:firstLine="525"/>
        <w:rPr>
          <w:rFonts w:ascii="仿宋_GB2312" w:hAnsi="宋体" w:hint="eastAsia"/>
          <w:sz w:val="24"/>
        </w:rPr>
      </w:pPr>
      <w:r>
        <w:rPr>
          <w:rFonts w:ascii="仿宋_GB2312" w:hAnsi="宋体" w:hint="eastAsia"/>
          <w:sz w:val="24"/>
        </w:rPr>
        <w:t>5.2甲方应在接到乙方提交的竣工验收报告之日起</w:t>
      </w:r>
      <w:r>
        <w:rPr>
          <w:rFonts w:ascii="仿宋_GB2312" w:hAnsi="宋体" w:hint="eastAsia"/>
          <w:sz w:val="24"/>
          <w:u w:val="single"/>
        </w:rPr>
        <w:t xml:space="preserve">  </w:t>
      </w:r>
      <w:r w:rsidR="005C49CB">
        <w:rPr>
          <w:rFonts w:ascii="仿宋_GB2312" w:hAnsi="宋体" w:hint="eastAsia"/>
          <w:sz w:val="24"/>
          <w:u w:val="single"/>
        </w:rPr>
        <w:t>5</w:t>
      </w:r>
      <w:r>
        <w:rPr>
          <w:rFonts w:ascii="仿宋_GB2312" w:hAnsi="宋体" w:hint="eastAsia"/>
          <w:sz w:val="24"/>
          <w:u w:val="single"/>
        </w:rPr>
        <w:t xml:space="preserve">  </w:t>
      </w:r>
      <w:r>
        <w:rPr>
          <w:rFonts w:ascii="仿宋_GB2312" w:hAnsi="宋体" w:hint="eastAsia"/>
          <w:sz w:val="24"/>
        </w:rPr>
        <w:t>天内完成验收工作。如无质量问题，甲乙双方签署验收报告。</w:t>
      </w:r>
    </w:p>
    <w:p w14:paraId="2C09818D" w14:textId="67F7E046" w:rsidR="00CE1785" w:rsidRDefault="00000000">
      <w:pPr>
        <w:tabs>
          <w:tab w:val="left" w:pos="720"/>
          <w:tab w:val="left" w:pos="1440"/>
        </w:tabs>
        <w:spacing w:line="360" w:lineRule="auto"/>
        <w:ind w:right="171" w:firstLineChars="200" w:firstLine="525"/>
        <w:rPr>
          <w:rFonts w:ascii="仿宋_GB2312" w:hAnsi="宋体" w:hint="eastAsia"/>
          <w:sz w:val="24"/>
        </w:rPr>
      </w:pPr>
      <w:r>
        <w:rPr>
          <w:rFonts w:ascii="仿宋_GB2312" w:hAnsi="宋体" w:hint="eastAsia"/>
          <w:sz w:val="24"/>
        </w:rPr>
        <w:t>5.3 如甲方在</w:t>
      </w:r>
      <w:r>
        <w:rPr>
          <w:rFonts w:ascii="仿宋_GB2312" w:hint="eastAsia"/>
          <w:sz w:val="24"/>
        </w:rPr>
        <w:t>收到乙方送交的竣工验收报告后</w:t>
      </w:r>
      <w:r>
        <w:rPr>
          <w:rFonts w:ascii="仿宋_GB2312" w:hint="eastAsia"/>
          <w:sz w:val="24"/>
          <w:u w:val="single"/>
        </w:rPr>
        <w:t xml:space="preserve">  </w:t>
      </w:r>
      <w:r w:rsidR="005C49CB">
        <w:rPr>
          <w:rFonts w:ascii="仿宋_GB2312" w:hint="eastAsia"/>
          <w:sz w:val="24"/>
          <w:u w:val="single"/>
        </w:rPr>
        <w:t>5</w:t>
      </w:r>
      <w:r>
        <w:rPr>
          <w:rFonts w:ascii="仿宋_GB2312" w:hint="eastAsia"/>
          <w:sz w:val="24"/>
          <w:u w:val="single"/>
        </w:rPr>
        <w:t xml:space="preserve"> </w:t>
      </w:r>
      <w:r>
        <w:rPr>
          <w:rFonts w:ascii="仿宋_GB2312" w:hint="eastAsia"/>
          <w:sz w:val="24"/>
        </w:rPr>
        <w:t>天内没有完成验收，或验收后</w:t>
      </w:r>
      <w:r>
        <w:rPr>
          <w:rFonts w:ascii="仿宋_GB2312" w:hint="eastAsia"/>
          <w:sz w:val="24"/>
          <w:u w:val="single"/>
        </w:rPr>
        <w:t xml:space="preserve">  </w:t>
      </w:r>
      <w:r w:rsidR="005C49CB">
        <w:rPr>
          <w:rFonts w:ascii="仿宋_GB2312" w:hint="eastAsia"/>
          <w:sz w:val="24"/>
          <w:u w:val="single"/>
        </w:rPr>
        <w:t xml:space="preserve">5 </w:t>
      </w:r>
      <w:r>
        <w:rPr>
          <w:rFonts w:ascii="仿宋_GB2312" w:hint="eastAsia"/>
          <w:sz w:val="24"/>
          <w:u w:val="single"/>
        </w:rPr>
        <w:t xml:space="preserve"> </w:t>
      </w:r>
      <w:r>
        <w:rPr>
          <w:rFonts w:ascii="仿宋_GB2312" w:hint="eastAsia"/>
          <w:sz w:val="24"/>
        </w:rPr>
        <w:t>天内不提出验收意见，则视为竣工验收报告已被甲方认可，项目质量视为合格。</w:t>
      </w:r>
    </w:p>
    <w:p w14:paraId="65B204E2" w14:textId="259BFF5E" w:rsidR="00CE1785" w:rsidRDefault="00000000">
      <w:pPr>
        <w:spacing w:line="360" w:lineRule="auto"/>
        <w:ind w:firstLineChars="196" w:firstLine="514"/>
        <w:rPr>
          <w:rFonts w:ascii="仿宋_GB2312" w:hAnsi="华文中宋" w:hint="eastAsia"/>
          <w:sz w:val="24"/>
        </w:rPr>
      </w:pPr>
      <w:r>
        <w:rPr>
          <w:rFonts w:ascii="仿宋_GB2312" w:hAnsi="宋体" w:hint="eastAsia"/>
          <w:sz w:val="24"/>
        </w:rPr>
        <w:t>5.4</w:t>
      </w:r>
      <w:r>
        <w:rPr>
          <w:rFonts w:ascii="仿宋_GB2312" w:hAnsi="华文中宋" w:hint="eastAsia"/>
          <w:sz w:val="24"/>
        </w:rPr>
        <w:t>其它约定：</w:t>
      </w:r>
      <w:r>
        <w:rPr>
          <w:rFonts w:ascii="仿宋_GB2312" w:hAnsi="华文中宋" w:hint="eastAsia"/>
          <w:sz w:val="24"/>
          <w:u w:val="single"/>
        </w:rPr>
        <w:t xml:space="preserve">              </w:t>
      </w:r>
      <w:r w:rsidR="005C49CB">
        <w:rPr>
          <w:rFonts w:ascii="仿宋_GB2312" w:hAnsi="华文中宋" w:hint="eastAsia"/>
          <w:sz w:val="24"/>
          <w:u w:val="single"/>
        </w:rPr>
        <w:t>无</w:t>
      </w:r>
      <w:r>
        <w:rPr>
          <w:rFonts w:ascii="仿宋_GB2312" w:hAnsi="华文中宋" w:hint="eastAsia"/>
          <w:sz w:val="24"/>
          <w:u w:val="single"/>
        </w:rPr>
        <w:t xml:space="preserve">                         </w:t>
      </w:r>
    </w:p>
    <w:p w14:paraId="7FD4AC0F" w14:textId="77777777" w:rsidR="00CE1785" w:rsidRDefault="00000000">
      <w:pPr>
        <w:spacing w:line="360" w:lineRule="auto"/>
        <w:ind w:right="171" w:firstLineChars="199" w:firstLine="522"/>
        <w:rPr>
          <w:rFonts w:ascii="仿宋_GB2312" w:hAnsi="宋体" w:hint="eastAsia"/>
          <w:sz w:val="24"/>
        </w:rPr>
      </w:pPr>
      <w:r>
        <w:rPr>
          <w:rFonts w:ascii="仿宋_GB2312" w:hAnsi="宋体" w:hint="eastAsia"/>
          <w:b/>
          <w:sz w:val="24"/>
        </w:rPr>
        <w:t>第六条</w:t>
      </w:r>
      <w:r>
        <w:rPr>
          <w:rFonts w:ascii="仿宋_GB2312" w:hAnsi="宋体" w:hint="eastAsia"/>
          <w:sz w:val="24"/>
        </w:rPr>
        <w:t xml:space="preserve">　</w:t>
      </w:r>
      <w:r>
        <w:rPr>
          <w:rFonts w:ascii="仿宋_GB2312" w:hAnsi="宋体" w:hint="eastAsia"/>
          <w:b/>
          <w:sz w:val="24"/>
        </w:rPr>
        <w:t>保修服务</w:t>
      </w:r>
    </w:p>
    <w:p w14:paraId="13C49AB5" w14:textId="74EF80AB" w:rsidR="00CE1785" w:rsidRDefault="00000000">
      <w:pPr>
        <w:spacing w:line="360" w:lineRule="auto"/>
        <w:ind w:right="171" w:firstLineChars="199" w:firstLine="522"/>
        <w:rPr>
          <w:rFonts w:ascii="仿宋_GB2312" w:hAnsi="宋体" w:hint="eastAsia"/>
          <w:sz w:val="24"/>
        </w:rPr>
      </w:pPr>
      <w:r>
        <w:rPr>
          <w:rFonts w:ascii="仿宋_GB2312" w:hAnsi="宋体" w:hint="eastAsia"/>
          <w:sz w:val="24"/>
        </w:rPr>
        <w:t>6.1自项目竣工验收合格之日起</w:t>
      </w:r>
      <w:r>
        <w:rPr>
          <w:rFonts w:ascii="仿宋_GB2312" w:hAnsi="宋体" w:hint="eastAsia"/>
          <w:sz w:val="24"/>
          <w:u w:val="single"/>
        </w:rPr>
        <w:t xml:space="preserve">  </w:t>
      </w:r>
      <w:r w:rsidR="005C49CB">
        <w:rPr>
          <w:rFonts w:ascii="仿宋_GB2312" w:hAnsi="宋体" w:hint="eastAsia"/>
          <w:sz w:val="24"/>
          <w:u w:val="single"/>
        </w:rPr>
        <w:t>1</w:t>
      </w:r>
      <w:r>
        <w:rPr>
          <w:rFonts w:ascii="仿宋_GB2312" w:hAnsi="宋体" w:hint="eastAsia"/>
          <w:sz w:val="24"/>
          <w:u w:val="single"/>
        </w:rPr>
        <w:t xml:space="preserve"> </w:t>
      </w:r>
      <w:r>
        <w:rPr>
          <w:rFonts w:ascii="仿宋_GB2312" w:hAnsi="宋体" w:hint="eastAsia"/>
          <w:sz w:val="24"/>
        </w:rPr>
        <w:t>年内，乙方负责对承建项目进行保修。保修期内，乙方对甲方提出的故障申告在</w:t>
      </w:r>
      <w:r>
        <w:rPr>
          <w:rFonts w:ascii="仿宋_GB2312" w:hAnsi="宋体" w:hint="eastAsia"/>
          <w:sz w:val="24"/>
          <w:u w:val="single"/>
        </w:rPr>
        <w:t xml:space="preserve">  </w:t>
      </w:r>
      <w:r w:rsidR="005C49CB">
        <w:rPr>
          <w:rFonts w:ascii="仿宋_GB2312" w:hAnsi="宋体" w:hint="eastAsia"/>
          <w:sz w:val="24"/>
          <w:u w:val="single"/>
        </w:rPr>
        <w:t>72</w:t>
      </w:r>
      <w:r>
        <w:rPr>
          <w:rFonts w:ascii="仿宋_GB2312" w:hAnsi="宋体" w:hint="eastAsia"/>
          <w:sz w:val="24"/>
          <w:u w:val="single"/>
        </w:rPr>
        <w:t xml:space="preserve"> </w:t>
      </w:r>
      <w:r>
        <w:rPr>
          <w:rFonts w:ascii="仿宋_GB2312" w:hAnsi="宋体" w:hint="eastAsia"/>
          <w:sz w:val="24"/>
        </w:rPr>
        <w:t>小时内响应，在</w:t>
      </w:r>
      <w:r>
        <w:rPr>
          <w:rFonts w:ascii="仿宋_GB2312" w:hAnsi="宋体" w:hint="eastAsia"/>
          <w:sz w:val="24"/>
          <w:u w:val="single"/>
        </w:rPr>
        <w:t xml:space="preserve"> </w:t>
      </w:r>
      <w:r w:rsidR="005C49CB">
        <w:rPr>
          <w:rFonts w:ascii="仿宋_GB2312" w:hAnsi="宋体" w:hint="eastAsia"/>
          <w:sz w:val="24"/>
          <w:u w:val="single"/>
        </w:rPr>
        <w:t>72</w:t>
      </w:r>
      <w:r>
        <w:rPr>
          <w:rFonts w:ascii="仿宋_GB2312" w:hAnsi="宋体" w:hint="eastAsia"/>
          <w:sz w:val="24"/>
          <w:u w:val="single"/>
        </w:rPr>
        <w:t xml:space="preserve">  </w:t>
      </w:r>
      <w:r>
        <w:rPr>
          <w:rFonts w:ascii="仿宋_GB2312" w:hAnsi="宋体" w:hint="eastAsia"/>
          <w:sz w:val="24"/>
        </w:rPr>
        <w:t>小时内处理完毕，免收人工费、测试费、机械使用费等。对因不可抗拒外力造成的故障，乙方应尽快修复，但需收取相应的材料费。</w:t>
      </w:r>
    </w:p>
    <w:p w14:paraId="03B4B24D" w14:textId="27F9520D" w:rsidR="00CE1785" w:rsidRDefault="00000000">
      <w:pPr>
        <w:spacing w:line="360" w:lineRule="auto"/>
        <w:ind w:firstLineChars="196" w:firstLine="514"/>
        <w:rPr>
          <w:rFonts w:ascii="仿宋_GB2312" w:hAnsi="华文中宋" w:hint="eastAsia"/>
          <w:sz w:val="24"/>
        </w:rPr>
      </w:pPr>
      <w:r>
        <w:rPr>
          <w:rFonts w:ascii="仿宋_GB2312" w:hAnsi="华文中宋" w:hint="eastAsia"/>
          <w:sz w:val="24"/>
        </w:rPr>
        <w:t>6.2其它约定：</w:t>
      </w:r>
      <w:r>
        <w:rPr>
          <w:rFonts w:ascii="仿宋_GB2312" w:hAnsi="华文中宋" w:hint="eastAsia"/>
          <w:sz w:val="24"/>
          <w:u w:val="single"/>
        </w:rPr>
        <w:t xml:space="preserve">            </w:t>
      </w:r>
      <w:r w:rsidR="005C49CB">
        <w:rPr>
          <w:rFonts w:ascii="仿宋_GB2312" w:hAnsi="华文中宋" w:hint="eastAsia"/>
          <w:sz w:val="24"/>
          <w:u w:val="single"/>
        </w:rPr>
        <w:t>无</w:t>
      </w:r>
      <w:r>
        <w:rPr>
          <w:rFonts w:ascii="仿宋_GB2312" w:hAnsi="华文中宋" w:hint="eastAsia"/>
          <w:sz w:val="24"/>
          <w:u w:val="single"/>
        </w:rPr>
        <w:t xml:space="preserve">                           </w:t>
      </w:r>
    </w:p>
    <w:p w14:paraId="3D183051" w14:textId="77777777" w:rsidR="00CE1785" w:rsidRDefault="00000000">
      <w:pPr>
        <w:tabs>
          <w:tab w:val="left" w:pos="720"/>
          <w:tab w:val="left" w:pos="1440"/>
        </w:tabs>
        <w:spacing w:line="360" w:lineRule="auto"/>
        <w:ind w:right="171" w:firstLineChars="198" w:firstLine="519"/>
        <w:rPr>
          <w:rFonts w:ascii="仿宋_GB2312" w:hAnsi="宋体" w:hint="eastAsia"/>
          <w:b/>
          <w:sz w:val="24"/>
        </w:rPr>
      </w:pPr>
      <w:r>
        <w:rPr>
          <w:rFonts w:ascii="仿宋_GB2312" w:hAnsi="宋体" w:hint="eastAsia"/>
          <w:b/>
          <w:sz w:val="24"/>
        </w:rPr>
        <w:t>第七条　违约责任</w:t>
      </w:r>
    </w:p>
    <w:p w14:paraId="41C4FC2F" w14:textId="77777777" w:rsidR="00CE1785" w:rsidRDefault="00000000">
      <w:pPr>
        <w:tabs>
          <w:tab w:val="left" w:pos="720"/>
          <w:tab w:val="left" w:pos="1440"/>
        </w:tabs>
        <w:spacing w:line="360" w:lineRule="auto"/>
        <w:ind w:right="171" w:firstLineChars="200" w:firstLine="525"/>
        <w:rPr>
          <w:rFonts w:ascii="仿宋_GB2312" w:hAnsi="宋体" w:hint="eastAsia"/>
          <w:sz w:val="24"/>
        </w:rPr>
      </w:pPr>
      <w:r>
        <w:rPr>
          <w:rFonts w:ascii="仿宋_GB2312" w:hAnsi="宋体" w:hint="eastAsia"/>
          <w:sz w:val="24"/>
        </w:rPr>
        <w:t>7.1因乙方原因不能按合同约定的时间完工的，每延期一天，乙方应按实际项目款的万分之二向甲方支付违约金。</w:t>
      </w:r>
    </w:p>
    <w:p w14:paraId="6B806871" w14:textId="77777777" w:rsidR="00CE1785" w:rsidRDefault="00000000">
      <w:pPr>
        <w:tabs>
          <w:tab w:val="left" w:pos="720"/>
          <w:tab w:val="left" w:pos="1440"/>
        </w:tabs>
        <w:spacing w:line="360" w:lineRule="auto"/>
        <w:ind w:right="171" w:firstLineChars="200" w:firstLine="525"/>
        <w:rPr>
          <w:rFonts w:ascii="仿宋_GB2312" w:hAnsi="宋体" w:hint="eastAsia"/>
          <w:sz w:val="24"/>
        </w:rPr>
      </w:pPr>
      <w:r>
        <w:rPr>
          <w:rFonts w:ascii="仿宋_GB2312" w:hAnsi="宋体" w:hint="eastAsia"/>
          <w:sz w:val="24"/>
        </w:rPr>
        <w:lastRenderedPageBreak/>
        <w:t>7.2甲方不按合同约定时间支付乙方项目款的，每延期一天，甲方应按应付款项的万分之二向乙方支付违约金，且乙方保留未付款部分设备的所有权。</w:t>
      </w:r>
    </w:p>
    <w:p w14:paraId="0C49668A" w14:textId="48293580" w:rsidR="00CE1785" w:rsidRDefault="00000000">
      <w:pPr>
        <w:spacing w:line="360" w:lineRule="auto"/>
        <w:ind w:firstLineChars="196" w:firstLine="514"/>
        <w:rPr>
          <w:rFonts w:ascii="仿宋_GB2312" w:hAnsi="华文中宋" w:hint="eastAsia"/>
          <w:sz w:val="24"/>
        </w:rPr>
      </w:pPr>
      <w:r>
        <w:rPr>
          <w:rFonts w:ascii="仿宋_GB2312" w:hAnsi="宋体" w:hint="eastAsia"/>
          <w:sz w:val="24"/>
        </w:rPr>
        <w:t>7.3</w:t>
      </w:r>
      <w:r>
        <w:rPr>
          <w:rFonts w:ascii="仿宋_GB2312" w:hAnsi="华文中宋" w:hint="eastAsia"/>
          <w:sz w:val="24"/>
        </w:rPr>
        <w:t>其它约定：</w:t>
      </w:r>
      <w:r>
        <w:rPr>
          <w:rFonts w:ascii="仿宋_GB2312" w:hAnsi="华文中宋" w:hint="eastAsia"/>
          <w:sz w:val="24"/>
          <w:u w:val="single"/>
        </w:rPr>
        <w:t xml:space="preserve">               </w:t>
      </w:r>
      <w:r w:rsidR="005C49CB">
        <w:rPr>
          <w:rFonts w:ascii="仿宋_GB2312" w:hAnsi="华文中宋" w:hint="eastAsia"/>
          <w:sz w:val="24"/>
          <w:u w:val="single"/>
        </w:rPr>
        <w:t>无</w:t>
      </w:r>
      <w:r>
        <w:rPr>
          <w:rFonts w:ascii="仿宋_GB2312" w:hAnsi="华文中宋" w:hint="eastAsia"/>
          <w:sz w:val="24"/>
          <w:u w:val="single"/>
        </w:rPr>
        <w:t xml:space="preserve">                        </w:t>
      </w:r>
    </w:p>
    <w:p w14:paraId="023183CE" w14:textId="77777777" w:rsidR="00CE1785" w:rsidRDefault="00000000">
      <w:pPr>
        <w:spacing w:line="360" w:lineRule="auto"/>
        <w:ind w:firstLineChars="192" w:firstLine="504"/>
        <w:rPr>
          <w:rFonts w:ascii="仿宋_GB2312"/>
          <w:b/>
          <w:sz w:val="24"/>
        </w:rPr>
      </w:pPr>
      <w:r>
        <w:rPr>
          <w:rFonts w:ascii="仿宋_GB2312" w:hint="eastAsia"/>
          <w:b/>
          <w:sz w:val="24"/>
        </w:rPr>
        <w:t>第八条  保密</w:t>
      </w:r>
    </w:p>
    <w:p w14:paraId="1151B61A" w14:textId="77777777" w:rsidR="00CE1785" w:rsidRDefault="00000000">
      <w:pPr>
        <w:spacing w:line="360" w:lineRule="auto"/>
        <w:ind w:firstLineChars="192" w:firstLine="504"/>
        <w:rPr>
          <w:rFonts w:ascii="仿宋_GB2312"/>
          <w:sz w:val="24"/>
        </w:rPr>
      </w:pPr>
      <w:r>
        <w:rPr>
          <w:rFonts w:ascii="仿宋_GB2312" w:hint="eastAsia"/>
          <w:sz w:val="24"/>
        </w:rPr>
        <w:t>8.1甲乙双方对因本合同涉及业务所获得的所有资料负有保密责任。</w:t>
      </w:r>
    </w:p>
    <w:p w14:paraId="50080375" w14:textId="77777777" w:rsidR="00CE1785" w:rsidRDefault="00000000">
      <w:pPr>
        <w:spacing w:line="360" w:lineRule="auto"/>
        <w:ind w:firstLineChars="192" w:firstLine="504"/>
        <w:rPr>
          <w:rFonts w:ascii="仿宋_GB2312"/>
          <w:sz w:val="24"/>
        </w:rPr>
      </w:pPr>
      <w:r>
        <w:rPr>
          <w:rFonts w:ascii="仿宋_GB2312" w:hint="eastAsia"/>
          <w:sz w:val="24"/>
        </w:rPr>
        <w:t>8.2未经一方书面许可，另一方不得将本合同及其相关内容披露给任何第三方。</w:t>
      </w:r>
    </w:p>
    <w:p w14:paraId="13E96A24" w14:textId="77777777" w:rsidR="00CE1785" w:rsidRDefault="00000000">
      <w:pPr>
        <w:pStyle w:val="a7"/>
        <w:adjustRightInd w:val="0"/>
        <w:spacing w:before="0" w:line="360" w:lineRule="auto"/>
        <w:ind w:left="0" w:firstLineChars="200" w:firstLine="525"/>
        <w:rPr>
          <w:rFonts w:ascii="仿宋_GB2312" w:eastAsia="仿宋_GB2312"/>
          <w:b/>
          <w:sz w:val="24"/>
        </w:rPr>
      </w:pPr>
      <w:r>
        <w:rPr>
          <w:rFonts w:ascii="仿宋_GB2312" w:eastAsia="仿宋_GB2312" w:hint="eastAsia"/>
          <w:b/>
          <w:sz w:val="24"/>
        </w:rPr>
        <w:t>第九条  不可抗力</w:t>
      </w:r>
    </w:p>
    <w:p w14:paraId="2F09DE35" w14:textId="77777777" w:rsidR="00CE1785" w:rsidRDefault="00000000">
      <w:pPr>
        <w:spacing w:line="360" w:lineRule="auto"/>
        <w:ind w:firstLineChars="192" w:firstLine="504"/>
        <w:rPr>
          <w:rFonts w:ascii="仿宋_GB2312"/>
          <w:sz w:val="24"/>
        </w:rPr>
      </w:pPr>
      <w:r>
        <w:rPr>
          <w:rFonts w:ascii="仿宋_GB2312" w:hint="eastAsia"/>
          <w:sz w:val="24"/>
        </w:rPr>
        <w:t>9.1因不可抗力导致任何一方不能履行或不能完全履行本合同有关义务时，遭受不可抗力的一方不承担违约责任。</w:t>
      </w:r>
    </w:p>
    <w:p w14:paraId="2F909DB5" w14:textId="77777777" w:rsidR="00CE1785" w:rsidRDefault="00000000">
      <w:pPr>
        <w:spacing w:line="360" w:lineRule="auto"/>
        <w:ind w:firstLineChars="192" w:firstLine="504"/>
        <w:rPr>
          <w:rFonts w:ascii="仿宋_GB2312"/>
          <w:sz w:val="24"/>
        </w:rPr>
      </w:pPr>
      <w:r>
        <w:rPr>
          <w:rFonts w:ascii="仿宋_GB2312" w:hint="eastAsia"/>
          <w:sz w:val="24"/>
        </w:rPr>
        <w:t>9.2遇有不可抗力的一方应于不可抗力事件发生后的15日内，向另一方提供足够的书面证明材料。</w:t>
      </w:r>
    </w:p>
    <w:p w14:paraId="525D57A6" w14:textId="77777777" w:rsidR="00CE1785" w:rsidRDefault="00000000">
      <w:pPr>
        <w:pStyle w:val="a7"/>
        <w:adjustRightInd w:val="0"/>
        <w:spacing w:before="0" w:line="360" w:lineRule="auto"/>
        <w:ind w:left="0" w:firstLineChars="200" w:firstLine="525"/>
        <w:rPr>
          <w:rFonts w:ascii="仿宋_GB2312" w:eastAsia="仿宋_GB2312"/>
          <w:b/>
          <w:sz w:val="24"/>
        </w:rPr>
      </w:pPr>
      <w:r>
        <w:rPr>
          <w:rFonts w:ascii="仿宋_GB2312" w:eastAsia="仿宋_GB2312" w:hint="eastAsia"/>
          <w:b/>
          <w:sz w:val="24"/>
        </w:rPr>
        <w:t>第十条  争议解决方式</w:t>
      </w:r>
    </w:p>
    <w:p w14:paraId="2CE660AF" w14:textId="77777777" w:rsidR="00CE1785" w:rsidRDefault="00000000">
      <w:pPr>
        <w:spacing w:line="360" w:lineRule="auto"/>
        <w:ind w:firstLineChars="192" w:firstLine="504"/>
        <w:rPr>
          <w:rFonts w:ascii="仿宋_GB2312"/>
          <w:sz w:val="24"/>
        </w:rPr>
      </w:pPr>
      <w:r>
        <w:rPr>
          <w:rFonts w:ascii="仿宋_GB2312" w:hint="eastAsia"/>
          <w:sz w:val="24"/>
        </w:rPr>
        <w:t>本合同在履行过程中发生的与本合同有关的争议，双方首先应友好协商解决，协商不成的，依法向乙方住所地人民法院起诉。</w:t>
      </w:r>
    </w:p>
    <w:p w14:paraId="3B4E56AA" w14:textId="77777777" w:rsidR="00CE1785" w:rsidRDefault="00000000">
      <w:pPr>
        <w:pStyle w:val="a7"/>
        <w:adjustRightInd w:val="0"/>
        <w:spacing w:before="0" w:line="360" w:lineRule="auto"/>
        <w:ind w:left="0" w:firstLineChars="200" w:firstLine="525"/>
        <w:rPr>
          <w:rFonts w:ascii="仿宋_GB2312" w:eastAsia="仿宋_GB2312"/>
          <w:b/>
          <w:sz w:val="24"/>
        </w:rPr>
      </w:pPr>
      <w:r>
        <w:rPr>
          <w:rFonts w:ascii="仿宋_GB2312" w:eastAsia="仿宋_GB2312" w:hint="eastAsia"/>
          <w:b/>
          <w:sz w:val="24"/>
        </w:rPr>
        <w:t>第十一条  附则</w:t>
      </w:r>
    </w:p>
    <w:p w14:paraId="262E1AD1" w14:textId="77777777" w:rsidR="00CE1785" w:rsidRDefault="00000000">
      <w:pPr>
        <w:spacing w:line="360" w:lineRule="auto"/>
        <w:ind w:firstLineChars="192" w:firstLine="504"/>
        <w:rPr>
          <w:rFonts w:ascii="仿宋_GB2312"/>
          <w:sz w:val="24"/>
        </w:rPr>
      </w:pPr>
      <w:r>
        <w:rPr>
          <w:rFonts w:ascii="仿宋_GB2312" w:hint="eastAsia"/>
          <w:sz w:val="24"/>
        </w:rPr>
        <w:t>11.1</w:t>
      </w:r>
      <w:r>
        <w:rPr>
          <w:rFonts w:ascii="仿宋_GB2312" w:hint="eastAsia"/>
          <w:sz w:val="24"/>
        </w:rPr>
        <w:tab/>
        <w:t>本合同自双方加盖公章或合同专用章之日起生效。</w:t>
      </w:r>
    </w:p>
    <w:p w14:paraId="1A549892" w14:textId="77777777" w:rsidR="00CE1785" w:rsidRDefault="00000000">
      <w:pPr>
        <w:tabs>
          <w:tab w:val="left" w:pos="720"/>
          <w:tab w:val="left" w:pos="1440"/>
        </w:tabs>
        <w:spacing w:line="360" w:lineRule="auto"/>
        <w:ind w:right="171" w:firstLineChars="200" w:firstLine="525"/>
        <w:rPr>
          <w:rFonts w:ascii="仿宋_GB2312"/>
          <w:sz w:val="24"/>
        </w:rPr>
      </w:pPr>
      <w:r>
        <w:rPr>
          <w:rFonts w:ascii="仿宋_GB2312" w:hint="eastAsia"/>
          <w:sz w:val="24"/>
        </w:rPr>
        <w:t>11.2 甲、乙双方预留以下联系方式作为本协议联系方式，任意一方向对</w:t>
      </w:r>
      <w:r>
        <w:rPr>
          <w:rFonts w:ascii="仿宋_GB2312" w:hint="eastAsia"/>
          <w:sz w:val="24"/>
        </w:rPr>
        <w:lastRenderedPageBreak/>
        <w:t>方发送的所有通知等信息，都按照以下预留的联系方式发送。以邮件方式送达的，邮件签收日或包括但不限于地址变更、拒收等一切原因导致邮件退回之日作为送达之日；以电子邮件方式送达的，以电子邮件送达至对方电子邮箱地址之日作为送达日。</w:t>
      </w:r>
    </w:p>
    <w:p w14:paraId="271C60EE" w14:textId="77777777" w:rsidR="00CE1785" w:rsidRDefault="00000000">
      <w:pPr>
        <w:tabs>
          <w:tab w:val="left" w:pos="720"/>
          <w:tab w:val="left" w:pos="1440"/>
        </w:tabs>
        <w:spacing w:line="360" w:lineRule="auto"/>
        <w:ind w:right="171" w:firstLineChars="200" w:firstLine="525"/>
        <w:rPr>
          <w:rFonts w:ascii="仿宋_GB2312"/>
          <w:sz w:val="24"/>
          <w:u w:val="single"/>
        </w:rPr>
      </w:pPr>
      <w:r>
        <w:rPr>
          <w:rFonts w:ascii="仿宋_GB2312" w:hint="eastAsia"/>
          <w:sz w:val="24"/>
        </w:rPr>
        <w:t>甲方送达地址：</w:t>
      </w:r>
      <w:r>
        <w:rPr>
          <w:rFonts w:ascii="仿宋_GB2312" w:hint="eastAsia"/>
          <w:sz w:val="24"/>
          <w:u w:val="single"/>
        </w:rPr>
        <w:t xml:space="preserve">        </w:t>
      </w:r>
    </w:p>
    <w:p w14:paraId="253EBF5F" w14:textId="77777777" w:rsidR="00CE1785" w:rsidRDefault="00000000">
      <w:pPr>
        <w:tabs>
          <w:tab w:val="left" w:pos="720"/>
          <w:tab w:val="left" w:pos="1440"/>
        </w:tabs>
        <w:spacing w:line="360" w:lineRule="auto"/>
        <w:ind w:right="171" w:firstLineChars="200" w:firstLine="525"/>
        <w:rPr>
          <w:rFonts w:ascii="仿宋_GB2312"/>
          <w:sz w:val="24"/>
          <w:u w:val="single"/>
        </w:rPr>
      </w:pPr>
      <w:r>
        <w:rPr>
          <w:rFonts w:ascii="仿宋_GB2312" w:hint="eastAsia"/>
          <w:sz w:val="24"/>
        </w:rPr>
        <w:t>电子邮件地址：</w:t>
      </w:r>
      <w:r>
        <w:rPr>
          <w:rFonts w:ascii="仿宋_GB2312" w:hint="eastAsia"/>
          <w:sz w:val="24"/>
          <w:u w:val="single"/>
        </w:rPr>
        <w:t xml:space="preserve">      </w:t>
      </w:r>
    </w:p>
    <w:p w14:paraId="451590F0" w14:textId="77777777" w:rsidR="00CE1785" w:rsidRDefault="00000000">
      <w:pPr>
        <w:tabs>
          <w:tab w:val="left" w:pos="720"/>
          <w:tab w:val="left" w:pos="1440"/>
        </w:tabs>
        <w:spacing w:line="360" w:lineRule="auto"/>
        <w:ind w:right="171" w:firstLineChars="200" w:firstLine="525"/>
        <w:rPr>
          <w:rFonts w:ascii="仿宋_GB2312"/>
          <w:sz w:val="24"/>
          <w:u w:val="single"/>
        </w:rPr>
      </w:pPr>
      <w:r>
        <w:rPr>
          <w:rFonts w:ascii="仿宋_GB2312" w:hint="eastAsia"/>
          <w:sz w:val="24"/>
        </w:rPr>
        <w:t>联系电话及联系人：</w:t>
      </w:r>
      <w:r>
        <w:rPr>
          <w:rFonts w:ascii="仿宋_GB2312" w:hint="eastAsia"/>
          <w:sz w:val="24"/>
          <w:u w:val="single"/>
        </w:rPr>
        <w:t xml:space="preserve">      </w:t>
      </w:r>
    </w:p>
    <w:p w14:paraId="6951CDB0" w14:textId="77777777" w:rsidR="00CE1785" w:rsidRDefault="00000000">
      <w:pPr>
        <w:tabs>
          <w:tab w:val="left" w:pos="720"/>
          <w:tab w:val="left" w:pos="1440"/>
        </w:tabs>
        <w:spacing w:line="360" w:lineRule="auto"/>
        <w:ind w:right="171" w:firstLineChars="200" w:firstLine="525"/>
        <w:rPr>
          <w:rFonts w:ascii="仿宋_GB2312"/>
          <w:sz w:val="24"/>
          <w:u w:val="single"/>
        </w:rPr>
      </w:pPr>
      <w:r>
        <w:rPr>
          <w:rFonts w:ascii="仿宋_GB2312" w:hint="eastAsia"/>
          <w:sz w:val="24"/>
        </w:rPr>
        <w:t>乙方送达地址：</w:t>
      </w:r>
      <w:r>
        <w:rPr>
          <w:rFonts w:ascii="仿宋_GB2312" w:hint="eastAsia"/>
          <w:sz w:val="24"/>
          <w:u w:val="single"/>
        </w:rPr>
        <w:t xml:space="preserve">        </w:t>
      </w:r>
    </w:p>
    <w:p w14:paraId="150D3C8F" w14:textId="77777777" w:rsidR="00CE1785" w:rsidRDefault="00000000">
      <w:pPr>
        <w:tabs>
          <w:tab w:val="left" w:pos="720"/>
          <w:tab w:val="left" w:pos="1440"/>
        </w:tabs>
        <w:spacing w:line="360" w:lineRule="auto"/>
        <w:ind w:right="171" w:firstLineChars="200" w:firstLine="525"/>
        <w:rPr>
          <w:rFonts w:ascii="仿宋_GB2312"/>
          <w:sz w:val="24"/>
          <w:u w:val="single"/>
        </w:rPr>
      </w:pPr>
      <w:r>
        <w:rPr>
          <w:rFonts w:ascii="仿宋_GB2312" w:hint="eastAsia"/>
          <w:sz w:val="24"/>
        </w:rPr>
        <w:t>电子邮件地址：</w:t>
      </w:r>
      <w:r>
        <w:rPr>
          <w:rFonts w:ascii="仿宋_GB2312" w:hint="eastAsia"/>
          <w:sz w:val="24"/>
          <w:u w:val="single"/>
        </w:rPr>
        <w:t xml:space="preserve">      </w:t>
      </w:r>
    </w:p>
    <w:p w14:paraId="006E2379" w14:textId="77777777" w:rsidR="00CE1785" w:rsidRDefault="00000000">
      <w:pPr>
        <w:tabs>
          <w:tab w:val="left" w:pos="720"/>
          <w:tab w:val="left" w:pos="1440"/>
        </w:tabs>
        <w:spacing w:line="360" w:lineRule="auto"/>
        <w:ind w:right="171" w:firstLineChars="200" w:firstLine="525"/>
        <w:rPr>
          <w:rFonts w:ascii="仿宋_GB2312"/>
          <w:sz w:val="24"/>
          <w:u w:val="single"/>
        </w:rPr>
      </w:pPr>
      <w:r>
        <w:rPr>
          <w:rFonts w:ascii="仿宋_GB2312" w:hint="eastAsia"/>
          <w:sz w:val="24"/>
        </w:rPr>
        <w:t>联系电话及联系人：</w:t>
      </w:r>
      <w:r>
        <w:rPr>
          <w:rFonts w:ascii="仿宋_GB2312" w:hint="eastAsia"/>
          <w:sz w:val="24"/>
          <w:u w:val="single"/>
        </w:rPr>
        <w:t xml:space="preserve">     </w:t>
      </w:r>
    </w:p>
    <w:p w14:paraId="7C8A1B62" w14:textId="2080640D" w:rsidR="00CE1785" w:rsidRDefault="00000000">
      <w:pPr>
        <w:pStyle w:val="a7"/>
        <w:adjustRightInd w:val="0"/>
        <w:spacing w:before="0" w:line="360" w:lineRule="auto"/>
        <w:ind w:left="0" w:firstLineChars="200" w:firstLine="525"/>
        <w:rPr>
          <w:rFonts w:ascii="仿宋_GB2312" w:eastAsia="仿宋_GB2312"/>
          <w:sz w:val="24"/>
        </w:rPr>
      </w:pPr>
      <w:r>
        <w:rPr>
          <w:rFonts w:ascii="仿宋_GB2312" w:eastAsia="仿宋_GB2312" w:hint="eastAsia"/>
          <w:sz w:val="24"/>
        </w:rPr>
        <w:t>11.3其他约定事项：</w:t>
      </w:r>
      <w:r>
        <w:rPr>
          <w:rFonts w:ascii="仿宋_GB2312" w:eastAsia="仿宋_GB2312" w:hint="eastAsia"/>
          <w:sz w:val="24"/>
          <w:u w:val="single"/>
        </w:rPr>
        <w:t xml:space="preserve">           </w:t>
      </w:r>
      <w:r w:rsidR="005C49CB">
        <w:rPr>
          <w:rFonts w:ascii="仿宋_GB2312" w:eastAsia="仿宋_GB2312" w:hint="eastAsia"/>
          <w:sz w:val="24"/>
          <w:u w:val="single"/>
        </w:rPr>
        <w:t>无</w:t>
      </w:r>
      <w:r>
        <w:rPr>
          <w:rFonts w:ascii="仿宋_GB2312" w:eastAsia="仿宋_GB2312" w:hint="eastAsia"/>
          <w:sz w:val="24"/>
          <w:u w:val="single"/>
        </w:rPr>
        <w:t xml:space="preserve">                    </w:t>
      </w:r>
    </w:p>
    <w:p w14:paraId="17CE3266" w14:textId="1CA98736" w:rsidR="00CE1785" w:rsidRDefault="00000000">
      <w:pPr>
        <w:tabs>
          <w:tab w:val="left" w:pos="720"/>
          <w:tab w:val="left" w:pos="1440"/>
        </w:tabs>
        <w:spacing w:line="360" w:lineRule="auto"/>
        <w:ind w:right="171" w:firstLineChars="200" w:firstLine="525"/>
        <w:rPr>
          <w:rFonts w:ascii="仿宋_GB2312" w:hAnsi="宋体" w:hint="eastAsia"/>
          <w:sz w:val="24"/>
        </w:rPr>
      </w:pPr>
      <w:r>
        <w:rPr>
          <w:rFonts w:ascii="仿宋_GB2312" w:hint="eastAsia"/>
          <w:sz w:val="24"/>
        </w:rPr>
        <w:t>11.4本合同一式</w:t>
      </w:r>
      <w:r>
        <w:rPr>
          <w:rFonts w:ascii="仿宋_GB2312" w:hint="eastAsia"/>
          <w:sz w:val="24"/>
          <w:u w:val="single"/>
        </w:rPr>
        <w:t xml:space="preserve">  </w:t>
      </w:r>
      <w:r w:rsidR="005C49CB">
        <w:rPr>
          <w:rFonts w:ascii="仿宋_GB2312" w:hint="eastAsia"/>
          <w:sz w:val="24"/>
          <w:u w:val="single"/>
        </w:rPr>
        <w:t>4</w:t>
      </w:r>
      <w:r>
        <w:rPr>
          <w:rFonts w:ascii="仿宋_GB2312" w:hint="eastAsia"/>
          <w:sz w:val="24"/>
          <w:u w:val="single"/>
        </w:rPr>
        <w:t xml:space="preserve"> </w:t>
      </w:r>
      <w:r>
        <w:rPr>
          <w:rFonts w:ascii="仿宋_GB2312" w:hint="eastAsia"/>
          <w:sz w:val="24"/>
        </w:rPr>
        <w:t>份，甲方执</w:t>
      </w:r>
      <w:r>
        <w:rPr>
          <w:rFonts w:ascii="仿宋_GB2312" w:hint="eastAsia"/>
          <w:sz w:val="24"/>
          <w:u w:val="single"/>
        </w:rPr>
        <w:t xml:space="preserve">  </w:t>
      </w:r>
      <w:r w:rsidR="005C49CB">
        <w:rPr>
          <w:rFonts w:ascii="仿宋_GB2312" w:hint="eastAsia"/>
          <w:sz w:val="24"/>
          <w:u w:val="single"/>
        </w:rPr>
        <w:t>2</w:t>
      </w:r>
      <w:r>
        <w:rPr>
          <w:rFonts w:ascii="仿宋_GB2312" w:hint="eastAsia"/>
          <w:sz w:val="24"/>
          <w:u w:val="single"/>
        </w:rPr>
        <w:t xml:space="preserve"> </w:t>
      </w:r>
      <w:r>
        <w:rPr>
          <w:rFonts w:ascii="仿宋_GB2312" w:hint="eastAsia"/>
          <w:sz w:val="24"/>
        </w:rPr>
        <w:t xml:space="preserve"> 份，乙方执</w:t>
      </w:r>
      <w:r>
        <w:rPr>
          <w:rFonts w:ascii="仿宋_GB2312" w:hint="eastAsia"/>
          <w:sz w:val="24"/>
          <w:u w:val="single"/>
        </w:rPr>
        <w:t xml:space="preserve">  </w:t>
      </w:r>
      <w:r w:rsidR="005C49CB">
        <w:rPr>
          <w:rFonts w:ascii="仿宋_GB2312" w:hint="eastAsia"/>
          <w:sz w:val="24"/>
          <w:u w:val="single"/>
        </w:rPr>
        <w:t>2</w:t>
      </w:r>
      <w:r>
        <w:rPr>
          <w:rFonts w:ascii="仿宋_GB2312" w:hint="eastAsia"/>
          <w:sz w:val="24"/>
          <w:u w:val="single"/>
        </w:rPr>
        <w:t xml:space="preserve"> </w:t>
      </w:r>
      <w:r>
        <w:rPr>
          <w:rFonts w:ascii="仿宋_GB2312" w:hint="eastAsia"/>
          <w:sz w:val="24"/>
        </w:rPr>
        <w:t>份，具有同等法律效力。</w:t>
      </w:r>
    </w:p>
    <w:p w14:paraId="397A37E7" w14:textId="77777777" w:rsidR="00CE1785" w:rsidRDefault="00CE1785">
      <w:pPr>
        <w:tabs>
          <w:tab w:val="left" w:pos="720"/>
          <w:tab w:val="left" w:pos="1440"/>
        </w:tabs>
        <w:spacing w:line="360" w:lineRule="auto"/>
        <w:ind w:right="171" w:firstLineChars="150" w:firstLine="393"/>
        <w:rPr>
          <w:rFonts w:ascii="仿宋_GB2312" w:hAnsi="宋体" w:hint="eastAsia"/>
          <w:sz w:val="24"/>
        </w:rPr>
      </w:pPr>
    </w:p>
    <w:p w14:paraId="73D2EE96" w14:textId="77777777" w:rsidR="00CE1785" w:rsidRDefault="00CE1785">
      <w:pPr>
        <w:tabs>
          <w:tab w:val="left" w:pos="720"/>
          <w:tab w:val="left" w:pos="1440"/>
        </w:tabs>
        <w:spacing w:line="360" w:lineRule="auto"/>
        <w:ind w:right="171" w:firstLineChars="150" w:firstLine="393"/>
        <w:rPr>
          <w:rFonts w:ascii="仿宋_GB2312" w:hAnsi="宋体" w:hint="eastAsia"/>
          <w:sz w:val="24"/>
        </w:rPr>
      </w:pPr>
    </w:p>
    <w:tbl>
      <w:tblPr>
        <w:tblW w:w="0" w:type="auto"/>
        <w:tblInd w:w="120" w:type="dxa"/>
        <w:tblLook w:val="04A0" w:firstRow="1" w:lastRow="0" w:firstColumn="1" w:lastColumn="0" w:noHBand="0" w:noVBand="1"/>
      </w:tblPr>
      <w:tblGrid>
        <w:gridCol w:w="4367"/>
        <w:gridCol w:w="4681"/>
      </w:tblGrid>
      <w:tr w:rsidR="00CE1785" w14:paraId="09281D40" w14:textId="77777777">
        <w:tc>
          <w:tcPr>
            <w:tcW w:w="4367" w:type="dxa"/>
          </w:tcPr>
          <w:p w14:paraId="5920B8CD" w14:textId="77777777" w:rsidR="00CE1785" w:rsidRDefault="00000000">
            <w:pPr>
              <w:spacing w:line="360" w:lineRule="auto"/>
              <w:rPr>
                <w:rFonts w:ascii="仿宋_GB2312" w:hAnsi="宋体" w:hint="eastAsia"/>
                <w:bCs/>
                <w:sz w:val="24"/>
              </w:rPr>
            </w:pPr>
            <w:r>
              <w:rPr>
                <w:rFonts w:ascii="仿宋_GB2312" w:hAnsi="宋体" w:hint="eastAsia"/>
                <w:bCs/>
                <w:sz w:val="24"/>
              </w:rPr>
              <w:t>甲方：</w:t>
            </w:r>
            <w:r>
              <w:rPr>
                <w:rFonts w:ascii="仿宋_GB2312" w:hint="eastAsia"/>
                <w:kern w:val="32"/>
                <w:sz w:val="24"/>
                <w:u w:val="single"/>
              </w:rPr>
              <w:t xml:space="preserve">                       </w:t>
            </w:r>
          </w:p>
          <w:p w14:paraId="0023489C" w14:textId="77777777" w:rsidR="00CE1785" w:rsidRDefault="00000000">
            <w:pPr>
              <w:spacing w:line="360" w:lineRule="auto"/>
              <w:rPr>
                <w:rFonts w:ascii="仿宋_GB2312" w:hAnsi="宋体" w:hint="eastAsia"/>
                <w:bCs/>
                <w:sz w:val="24"/>
              </w:rPr>
            </w:pPr>
            <w:r>
              <w:rPr>
                <w:rFonts w:ascii="仿宋_GB2312" w:hAnsi="宋体" w:hint="eastAsia"/>
                <w:bCs/>
                <w:sz w:val="24"/>
              </w:rPr>
              <w:t>（盖章）</w:t>
            </w:r>
          </w:p>
        </w:tc>
        <w:tc>
          <w:tcPr>
            <w:tcW w:w="4681" w:type="dxa"/>
          </w:tcPr>
          <w:p w14:paraId="42CEA21E" w14:textId="77777777" w:rsidR="00CE1785" w:rsidRDefault="00000000">
            <w:pPr>
              <w:spacing w:line="360" w:lineRule="auto"/>
              <w:rPr>
                <w:rFonts w:ascii="仿宋_GB2312" w:hAnsi="宋体" w:hint="eastAsia"/>
                <w:bCs/>
                <w:sz w:val="24"/>
              </w:rPr>
            </w:pPr>
            <w:r>
              <w:rPr>
                <w:rFonts w:ascii="仿宋_GB2312" w:hAnsi="宋体" w:hint="eastAsia"/>
                <w:bCs/>
                <w:sz w:val="24"/>
              </w:rPr>
              <w:t>乙方：中国联合网络通信有限公司</w:t>
            </w:r>
          </w:p>
          <w:p w14:paraId="7A6BB2E7" w14:textId="77777777" w:rsidR="00CE1785" w:rsidRDefault="00000000">
            <w:pPr>
              <w:spacing w:line="360" w:lineRule="auto"/>
              <w:rPr>
                <w:rFonts w:ascii="仿宋_GB2312" w:hAnsi="宋体" w:hint="eastAsia"/>
                <w:bCs/>
                <w:sz w:val="24"/>
              </w:rPr>
            </w:pPr>
            <w:r>
              <w:rPr>
                <w:rFonts w:ascii="仿宋_GB2312" w:hint="eastAsia"/>
                <w:kern w:val="32"/>
                <w:sz w:val="24"/>
                <w:u w:val="single"/>
              </w:rPr>
              <w:t>济南市</w:t>
            </w:r>
            <w:r>
              <w:rPr>
                <w:rFonts w:ascii="仿宋_GB2312" w:hAnsi="宋体" w:hint="eastAsia"/>
                <w:bCs/>
                <w:sz w:val="24"/>
              </w:rPr>
              <w:t>分公司（盖章）</w:t>
            </w:r>
          </w:p>
        </w:tc>
      </w:tr>
      <w:tr w:rsidR="00CE1785" w14:paraId="5C44DFD3" w14:textId="77777777">
        <w:tc>
          <w:tcPr>
            <w:tcW w:w="4367" w:type="dxa"/>
          </w:tcPr>
          <w:p w14:paraId="6451350C" w14:textId="77777777" w:rsidR="00CE1785" w:rsidRDefault="00000000">
            <w:pPr>
              <w:spacing w:line="360" w:lineRule="auto"/>
              <w:rPr>
                <w:rFonts w:ascii="仿宋_GB2312" w:hAnsi="宋体" w:hint="eastAsia"/>
                <w:bCs/>
                <w:sz w:val="24"/>
              </w:rPr>
            </w:pPr>
            <w:r>
              <w:rPr>
                <w:rFonts w:ascii="仿宋_GB2312" w:hAnsi="宋体" w:hint="eastAsia"/>
                <w:bCs/>
                <w:sz w:val="24"/>
              </w:rPr>
              <w:t>法定代表人：</w:t>
            </w:r>
          </w:p>
        </w:tc>
        <w:tc>
          <w:tcPr>
            <w:tcW w:w="4681" w:type="dxa"/>
          </w:tcPr>
          <w:p w14:paraId="4D4FE26F" w14:textId="77777777" w:rsidR="00CE1785" w:rsidRDefault="00000000">
            <w:pPr>
              <w:spacing w:line="360" w:lineRule="auto"/>
              <w:rPr>
                <w:rFonts w:ascii="仿宋_GB2312" w:hAnsi="宋体" w:hint="eastAsia"/>
                <w:bCs/>
                <w:sz w:val="24"/>
              </w:rPr>
            </w:pPr>
            <w:r>
              <w:rPr>
                <w:rFonts w:ascii="仿宋_GB2312" w:hAnsi="宋体" w:hint="eastAsia"/>
                <w:bCs/>
                <w:sz w:val="24"/>
              </w:rPr>
              <w:t>负责人：</w:t>
            </w:r>
          </w:p>
        </w:tc>
      </w:tr>
      <w:tr w:rsidR="00CE1785" w14:paraId="133BC1F2" w14:textId="77777777">
        <w:tc>
          <w:tcPr>
            <w:tcW w:w="4367" w:type="dxa"/>
          </w:tcPr>
          <w:p w14:paraId="4DE11DFA" w14:textId="77777777" w:rsidR="00CE1785" w:rsidRDefault="00000000">
            <w:pPr>
              <w:spacing w:line="360" w:lineRule="auto"/>
              <w:rPr>
                <w:rFonts w:ascii="仿宋_GB2312" w:hAnsi="宋体" w:hint="eastAsia"/>
                <w:bCs/>
                <w:sz w:val="24"/>
              </w:rPr>
            </w:pPr>
            <w:r>
              <w:rPr>
                <w:rFonts w:ascii="仿宋_GB2312" w:hAnsi="宋体" w:hint="eastAsia"/>
                <w:bCs/>
                <w:sz w:val="24"/>
              </w:rPr>
              <w:lastRenderedPageBreak/>
              <w:t>（或授权代表）：</w:t>
            </w:r>
          </w:p>
        </w:tc>
        <w:tc>
          <w:tcPr>
            <w:tcW w:w="4681" w:type="dxa"/>
          </w:tcPr>
          <w:p w14:paraId="6622B1F5" w14:textId="77777777" w:rsidR="00CE1785" w:rsidRDefault="00000000">
            <w:pPr>
              <w:spacing w:line="360" w:lineRule="auto"/>
              <w:rPr>
                <w:rFonts w:ascii="仿宋_GB2312" w:hAnsi="宋体" w:hint="eastAsia"/>
                <w:bCs/>
                <w:sz w:val="24"/>
              </w:rPr>
            </w:pPr>
            <w:r>
              <w:rPr>
                <w:rFonts w:ascii="仿宋_GB2312" w:hAnsi="宋体" w:hint="eastAsia"/>
                <w:bCs/>
                <w:sz w:val="24"/>
              </w:rPr>
              <w:t>（或授权代表）：</w:t>
            </w:r>
          </w:p>
        </w:tc>
      </w:tr>
      <w:tr w:rsidR="00CE1785" w14:paraId="3BBBF8F6" w14:textId="77777777">
        <w:tc>
          <w:tcPr>
            <w:tcW w:w="4367" w:type="dxa"/>
          </w:tcPr>
          <w:p w14:paraId="5612FF85" w14:textId="77777777" w:rsidR="00CE1785" w:rsidRDefault="00000000">
            <w:pPr>
              <w:spacing w:line="360" w:lineRule="auto"/>
              <w:rPr>
                <w:rFonts w:ascii="仿宋_GB2312" w:hAnsi="宋体" w:hint="eastAsia"/>
                <w:bCs/>
                <w:sz w:val="24"/>
              </w:rPr>
            </w:pPr>
            <w:r>
              <w:rPr>
                <w:rFonts w:ascii="仿宋_GB2312" w:hAnsi="宋体" w:hint="eastAsia"/>
                <w:bCs/>
                <w:sz w:val="24"/>
              </w:rPr>
              <w:t>联系人：</w:t>
            </w:r>
            <w:r>
              <w:rPr>
                <w:rFonts w:ascii="仿宋_GB2312" w:hint="eastAsia"/>
                <w:kern w:val="32"/>
                <w:sz w:val="24"/>
                <w:u w:val="single"/>
              </w:rPr>
              <w:t xml:space="preserve">                 </w:t>
            </w:r>
          </w:p>
        </w:tc>
        <w:tc>
          <w:tcPr>
            <w:tcW w:w="4681" w:type="dxa"/>
          </w:tcPr>
          <w:p w14:paraId="714F23F0" w14:textId="77777777" w:rsidR="00CE1785" w:rsidRDefault="00000000">
            <w:pPr>
              <w:spacing w:line="360" w:lineRule="auto"/>
              <w:rPr>
                <w:rFonts w:ascii="仿宋_GB2312" w:hAnsi="宋体" w:hint="eastAsia"/>
                <w:bCs/>
                <w:sz w:val="24"/>
              </w:rPr>
            </w:pPr>
            <w:r>
              <w:rPr>
                <w:rFonts w:ascii="仿宋_GB2312" w:hAnsi="宋体" w:hint="eastAsia"/>
                <w:bCs/>
                <w:sz w:val="24"/>
              </w:rPr>
              <w:t>联系人：</w:t>
            </w:r>
            <w:r>
              <w:rPr>
                <w:rFonts w:ascii="仿宋_GB2312" w:hint="eastAsia"/>
                <w:kern w:val="32"/>
                <w:sz w:val="24"/>
                <w:u w:val="single"/>
              </w:rPr>
              <w:t xml:space="preserve">                 </w:t>
            </w:r>
          </w:p>
        </w:tc>
      </w:tr>
      <w:tr w:rsidR="00CE1785" w14:paraId="0105F2DA" w14:textId="77777777">
        <w:tc>
          <w:tcPr>
            <w:tcW w:w="4367" w:type="dxa"/>
          </w:tcPr>
          <w:p w14:paraId="2AF600E0" w14:textId="77777777" w:rsidR="00CE1785" w:rsidRDefault="00000000">
            <w:pPr>
              <w:spacing w:line="360" w:lineRule="auto"/>
              <w:rPr>
                <w:rFonts w:ascii="仿宋_GB2312" w:hAnsi="宋体" w:hint="eastAsia"/>
                <w:bCs/>
                <w:sz w:val="24"/>
              </w:rPr>
            </w:pPr>
            <w:r>
              <w:rPr>
                <w:rFonts w:ascii="仿宋_GB2312" w:hAnsi="宋体" w:hint="eastAsia"/>
                <w:bCs/>
                <w:sz w:val="24"/>
              </w:rPr>
              <w:t>联系电话：</w:t>
            </w:r>
            <w:r>
              <w:rPr>
                <w:rFonts w:ascii="仿宋_GB2312" w:hint="eastAsia"/>
                <w:kern w:val="32"/>
                <w:sz w:val="24"/>
                <w:u w:val="single"/>
              </w:rPr>
              <w:t xml:space="preserve">              </w:t>
            </w:r>
          </w:p>
        </w:tc>
        <w:tc>
          <w:tcPr>
            <w:tcW w:w="4681" w:type="dxa"/>
          </w:tcPr>
          <w:p w14:paraId="1758BB94" w14:textId="77777777" w:rsidR="00CE1785" w:rsidRDefault="00000000">
            <w:pPr>
              <w:spacing w:line="360" w:lineRule="auto"/>
              <w:rPr>
                <w:rFonts w:ascii="仿宋_GB2312" w:hAnsi="宋体" w:hint="eastAsia"/>
                <w:bCs/>
                <w:sz w:val="24"/>
              </w:rPr>
            </w:pPr>
            <w:r>
              <w:rPr>
                <w:rFonts w:ascii="仿宋_GB2312" w:hAnsi="宋体" w:hint="eastAsia"/>
                <w:bCs/>
                <w:sz w:val="24"/>
              </w:rPr>
              <w:t>联系电话：</w:t>
            </w:r>
            <w:r>
              <w:rPr>
                <w:rFonts w:ascii="仿宋_GB2312" w:hint="eastAsia"/>
                <w:kern w:val="32"/>
                <w:sz w:val="24"/>
                <w:u w:val="single"/>
              </w:rPr>
              <w:t xml:space="preserve">              </w:t>
            </w:r>
          </w:p>
        </w:tc>
      </w:tr>
      <w:tr w:rsidR="00CE1785" w14:paraId="1B3BC9B1" w14:textId="77777777">
        <w:tc>
          <w:tcPr>
            <w:tcW w:w="4367" w:type="dxa"/>
          </w:tcPr>
          <w:p w14:paraId="29E2813D" w14:textId="77777777" w:rsidR="00CE1785" w:rsidRDefault="00000000">
            <w:pPr>
              <w:spacing w:line="360" w:lineRule="auto"/>
              <w:rPr>
                <w:rFonts w:ascii="仿宋_GB2312" w:hAnsi="宋体" w:hint="eastAsia"/>
                <w:bCs/>
                <w:sz w:val="24"/>
              </w:rPr>
            </w:pPr>
            <w:r>
              <w:rPr>
                <w:rFonts w:ascii="仿宋_GB2312" w:hAnsi="宋体" w:hint="eastAsia"/>
                <w:bCs/>
                <w:sz w:val="24"/>
              </w:rPr>
              <w:t xml:space="preserve">       年</w:t>
            </w:r>
            <w:r>
              <w:rPr>
                <w:rFonts w:ascii="仿宋_GB2312" w:hint="eastAsia"/>
                <w:kern w:val="32"/>
                <w:sz w:val="24"/>
              </w:rPr>
              <w:t xml:space="preserve">      </w:t>
            </w:r>
            <w:r>
              <w:rPr>
                <w:rFonts w:ascii="仿宋_GB2312" w:hAnsi="宋体" w:hint="eastAsia"/>
                <w:bCs/>
                <w:sz w:val="24"/>
              </w:rPr>
              <w:t>月</w:t>
            </w:r>
            <w:r>
              <w:rPr>
                <w:rFonts w:ascii="仿宋_GB2312" w:hint="eastAsia"/>
                <w:kern w:val="32"/>
                <w:sz w:val="24"/>
              </w:rPr>
              <w:t xml:space="preserve">      </w:t>
            </w:r>
            <w:r>
              <w:rPr>
                <w:rFonts w:ascii="仿宋_GB2312" w:hAnsi="宋体" w:hint="eastAsia"/>
                <w:bCs/>
                <w:sz w:val="24"/>
              </w:rPr>
              <w:t>日</w:t>
            </w:r>
          </w:p>
        </w:tc>
        <w:tc>
          <w:tcPr>
            <w:tcW w:w="4681" w:type="dxa"/>
          </w:tcPr>
          <w:p w14:paraId="06E50AFA" w14:textId="77777777" w:rsidR="00CE1785" w:rsidRDefault="00000000">
            <w:pPr>
              <w:spacing w:line="360" w:lineRule="auto"/>
              <w:rPr>
                <w:rFonts w:ascii="仿宋_GB2312" w:hAnsi="宋体" w:hint="eastAsia"/>
                <w:bCs/>
                <w:sz w:val="24"/>
              </w:rPr>
            </w:pPr>
            <w:r>
              <w:rPr>
                <w:rFonts w:ascii="仿宋_GB2312" w:hAnsi="宋体" w:hint="eastAsia"/>
                <w:bCs/>
                <w:sz w:val="24"/>
              </w:rPr>
              <w:t xml:space="preserve">   </w:t>
            </w:r>
            <w:r>
              <w:rPr>
                <w:rFonts w:ascii="仿宋_GB2312" w:hint="eastAsia"/>
                <w:kern w:val="32"/>
                <w:sz w:val="24"/>
              </w:rPr>
              <w:t xml:space="preserve">     </w:t>
            </w:r>
            <w:r>
              <w:rPr>
                <w:rFonts w:ascii="仿宋_GB2312" w:hAnsi="宋体" w:hint="eastAsia"/>
                <w:bCs/>
                <w:sz w:val="24"/>
              </w:rPr>
              <w:t>年</w:t>
            </w:r>
            <w:r>
              <w:rPr>
                <w:rFonts w:ascii="仿宋_GB2312" w:hint="eastAsia"/>
                <w:kern w:val="32"/>
                <w:sz w:val="24"/>
              </w:rPr>
              <w:t xml:space="preserve">      </w:t>
            </w:r>
            <w:r>
              <w:rPr>
                <w:rFonts w:ascii="仿宋_GB2312" w:hAnsi="宋体" w:hint="eastAsia"/>
                <w:bCs/>
                <w:sz w:val="24"/>
              </w:rPr>
              <w:t>月</w:t>
            </w:r>
            <w:r>
              <w:rPr>
                <w:rFonts w:ascii="仿宋_GB2312" w:hint="eastAsia"/>
                <w:kern w:val="32"/>
                <w:sz w:val="24"/>
              </w:rPr>
              <w:t xml:space="preserve">      </w:t>
            </w:r>
            <w:r>
              <w:rPr>
                <w:rFonts w:ascii="仿宋_GB2312" w:hAnsi="宋体" w:hint="eastAsia"/>
                <w:bCs/>
                <w:sz w:val="24"/>
              </w:rPr>
              <w:t>日</w:t>
            </w:r>
          </w:p>
        </w:tc>
      </w:tr>
    </w:tbl>
    <w:p w14:paraId="275AFE0C" w14:textId="77777777" w:rsidR="00CE1785" w:rsidRDefault="00CE1785"/>
    <w:sectPr w:rsidR="00CE1785">
      <w:pgSz w:w="11906" w:h="16838"/>
      <w:pgMar w:top="1418" w:right="1418" w:bottom="1418" w:left="1418" w:header="851" w:footer="992" w:gutter="0"/>
      <w:cols w:space="720"/>
      <w:docGrid w:type="linesAndChars" w:linePitch="518" w:charSpace="45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8499A" w14:textId="77777777" w:rsidR="00E53EBB" w:rsidRDefault="00E53EBB">
      <w:r>
        <w:separator/>
      </w:r>
    </w:p>
  </w:endnote>
  <w:endnote w:type="continuationSeparator" w:id="0">
    <w:p w14:paraId="518997AD" w14:textId="77777777" w:rsidR="00E53EBB" w:rsidRDefault="00E53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MS Song, _x000B__x000C_, Beijin">
    <w:altName w:val="Arial"/>
    <w:charset w:val="00"/>
    <w:family w:val="auto"/>
    <w:pitch w:val="default"/>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DC94" w14:textId="77777777" w:rsidR="00CE1785" w:rsidRDefault="00000000">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077ADE75" w14:textId="77777777" w:rsidR="00CE1785" w:rsidRDefault="00CE1785">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00672" w14:textId="77777777" w:rsidR="00CE1785" w:rsidRDefault="00000000">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rPr>
      <w:t>8</w:t>
    </w:r>
    <w:r>
      <w:rPr>
        <w:rStyle w:val="a6"/>
      </w:rPr>
      <w:fldChar w:fldCharType="end"/>
    </w:r>
  </w:p>
  <w:p w14:paraId="026426B3" w14:textId="77777777" w:rsidR="00CE1785" w:rsidRDefault="00CE1785">
    <w:pPr>
      <w:pStyle w:val="a4"/>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CAF6" w14:textId="77777777" w:rsidR="00CE1785" w:rsidRDefault="00000000">
    <w:pPr>
      <w:pStyle w:val="a4"/>
      <w:jc w:val="center"/>
    </w:pPr>
    <w:r>
      <w:rPr>
        <w:rFonts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CA789" w14:textId="77777777" w:rsidR="00E53EBB" w:rsidRDefault="00E53EBB">
      <w:r>
        <w:separator/>
      </w:r>
    </w:p>
  </w:footnote>
  <w:footnote w:type="continuationSeparator" w:id="0">
    <w:p w14:paraId="42D0036D" w14:textId="77777777" w:rsidR="00E53EBB" w:rsidRDefault="00E53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17BF" w14:textId="77777777" w:rsidR="00CE1785" w:rsidRDefault="00CE1785">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UxYTYyN2Q2OGNlODIwZmVhNTE1OTNmMmJhYTRjMjkifQ=="/>
    <w:docVar w:name="KSO_WPS_MARK_KEY" w:val="e1de4565-f17e-4468-ae05-86a7bfac1ed4"/>
  </w:docVars>
  <w:rsids>
    <w:rsidRoot w:val="1FF65298"/>
    <w:rsid w:val="0003415F"/>
    <w:rsid w:val="00083A00"/>
    <w:rsid w:val="0012091F"/>
    <w:rsid w:val="001671AC"/>
    <w:rsid w:val="003B7BB1"/>
    <w:rsid w:val="003F2315"/>
    <w:rsid w:val="00504C62"/>
    <w:rsid w:val="005C49CB"/>
    <w:rsid w:val="006028EE"/>
    <w:rsid w:val="006B66C1"/>
    <w:rsid w:val="007E497A"/>
    <w:rsid w:val="007F5E93"/>
    <w:rsid w:val="008521E3"/>
    <w:rsid w:val="009F6A63"/>
    <w:rsid w:val="00AB408A"/>
    <w:rsid w:val="00C22985"/>
    <w:rsid w:val="00CC4FAA"/>
    <w:rsid w:val="00CE1785"/>
    <w:rsid w:val="00D205AE"/>
    <w:rsid w:val="00D33039"/>
    <w:rsid w:val="00E53EBB"/>
    <w:rsid w:val="00FA6F30"/>
    <w:rsid w:val="00FF7654"/>
    <w:rsid w:val="01202FC3"/>
    <w:rsid w:val="02471122"/>
    <w:rsid w:val="029D68EC"/>
    <w:rsid w:val="02C3404F"/>
    <w:rsid w:val="03AC6EA0"/>
    <w:rsid w:val="08D74347"/>
    <w:rsid w:val="0A43313A"/>
    <w:rsid w:val="0B4E0489"/>
    <w:rsid w:val="0CB370B9"/>
    <w:rsid w:val="0CE121EB"/>
    <w:rsid w:val="12407AF6"/>
    <w:rsid w:val="131D01ED"/>
    <w:rsid w:val="142E21BC"/>
    <w:rsid w:val="15927E5D"/>
    <w:rsid w:val="16EA2E85"/>
    <w:rsid w:val="19383EC7"/>
    <w:rsid w:val="1A871B07"/>
    <w:rsid w:val="1AA24145"/>
    <w:rsid w:val="1ABD7AF2"/>
    <w:rsid w:val="1AFF0111"/>
    <w:rsid w:val="1D700568"/>
    <w:rsid w:val="1FF65298"/>
    <w:rsid w:val="204B4823"/>
    <w:rsid w:val="21E44E7C"/>
    <w:rsid w:val="2284224E"/>
    <w:rsid w:val="23CD4317"/>
    <w:rsid w:val="25F24F53"/>
    <w:rsid w:val="28336F29"/>
    <w:rsid w:val="2A3B6B6D"/>
    <w:rsid w:val="2F60691C"/>
    <w:rsid w:val="2FB73D4C"/>
    <w:rsid w:val="2FEC7F01"/>
    <w:rsid w:val="301E4269"/>
    <w:rsid w:val="32346C18"/>
    <w:rsid w:val="329D4D18"/>
    <w:rsid w:val="359D79F6"/>
    <w:rsid w:val="36215DA7"/>
    <w:rsid w:val="36676ADF"/>
    <w:rsid w:val="379331BF"/>
    <w:rsid w:val="386D7FBD"/>
    <w:rsid w:val="392E54E8"/>
    <w:rsid w:val="393E58B3"/>
    <w:rsid w:val="39B31FF2"/>
    <w:rsid w:val="3AD55845"/>
    <w:rsid w:val="3B5D0F45"/>
    <w:rsid w:val="3C96334F"/>
    <w:rsid w:val="3CDF77FD"/>
    <w:rsid w:val="3D0A5964"/>
    <w:rsid w:val="3D302A84"/>
    <w:rsid w:val="3D5A4233"/>
    <w:rsid w:val="3E667A43"/>
    <w:rsid w:val="3EA534D1"/>
    <w:rsid w:val="3FC81014"/>
    <w:rsid w:val="3FEC2603"/>
    <w:rsid w:val="40583305"/>
    <w:rsid w:val="40DB02E6"/>
    <w:rsid w:val="40F344D3"/>
    <w:rsid w:val="41C05760"/>
    <w:rsid w:val="48B14005"/>
    <w:rsid w:val="4C170CC1"/>
    <w:rsid w:val="4C9D0C9C"/>
    <w:rsid w:val="4CAE7A1D"/>
    <w:rsid w:val="4D367650"/>
    <w:rsid w:val="4D3C11A9"/>
    <w:rsid w:val="50295E07"/>
    <w:rsid w:val="51E24630"/>
    <w:rsid w:val="523266D2"/>
    <w:rsid w:val="52C51A6B"/>
    <w:rsid w:val="552747FF"/>
    <w:rsid w:val="55F72781"/>
    <w:rsid w:val="572E7208"/>
    <w:rsid w:val="58505F9F"/>
    <w:rsid w:val="59C02DAD"/>
    <w:rsid w:val="59E32DC0"/>
    <w:rsid w:val="5AE5131E"/>
    <w:rsid w:val="5B885850"/>
    <w:rsid w:val="5D212B1E"/>
    <w:rsid w:val="5D7033BA"/>
    <w:rsid w:val="5E400399"/>
    <w:rsid w:val="5F6B45B7"/>
    <w:rsid w:val="5FD157F5"/>
    <w:rsid w:val="60110B5B"/>
    <w:rsid w:val="605F105A"/>
    <w:rsid w:val="609A6284"/>
    <w:rsid w:val="61AF5DE3"/>
    <w:rsid w:val="64552945"/>
    <w:rsid w:val="648354CC"/>
    <w:rsid w:val="64E17A3C"/>
    <w:rsid w:val="64E41D78"/>
    <w:rsid w:val="652F2FC6"/>
    <w:rsid w:val="65AF176B"/>
    <w:rsid w:val="67470199"/>
    <w:rsid w:val="68054B79"/>
    <w:rsid w:val="68335FB8"/>
    <w:rsid w:val="68C16A1F"/>
    <w:rsid w:val="6A7B6E0F"/>
    <w:rsid w:val="6B3C03DD"/>
    <w:rsid w:val="6DBC7D08"/>
    <w:rsid w:val="6E825067"/>
    <w:rsid w:val="70F45DAB"/>
    <w:rsid w:val="71807C14"/>
    <w:rsid w:val="734275E9"/>
    <w:rsid w:val="75F63477"/>
    <w:rsid w:val="770210CD"/>
    <w:rsid w:val="78A74C6F"/>
    <w:rsid w:val="79321F32"/>
    <w:rsid w:val="795A7C67"/>
    <w:rsid w:val="7DF383F6"/>
    <w:rsid w:val="7F9C6F33"/>
    <w:rsid w:val="7FD37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C868DD"/>
  <w15:docId w15:val="{C0210BEF-4BF0-4AFA-A8B6-7FC2D48A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仿宋_GB2312" w:hAnsi="Times New Roman" w:cs="Times New Roman"/>
      <w:kern w:val="2"/>
      <w:sz w:val="28"/>
      <w:szCs w:val="24"/>
    </w:rPr>
  </w:style>
  <w:style w:type="paragraph" w:styleId="1">
    <w:name w:val="heading 1"/>
    <w:basedOn w:val="a"/>
    <w:next w:val="a"/>
    <w:qFormat/>
    <w:pPr>
      <w:keepNext/>
      <w:keepLines/>
      <w:spacing w:before="120" w:after="120"/>
      <w:jc w:val="center"/>
      <w:outlineLvl w:val="0"/>
    </w:pPr>
    <w:rPr>
      <w:rFonts w:ascii="宋体" w:eastAsia="宋体"/>
      <w:b/>
      <w:kern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仿宋_GB2312" w:hAnsi="Courier New" w:cs="Courier New"/>
      <w:szCs w:val="21"/>
    </w:r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character" w:styleId="a6">
    <w:name w:val="page number"/>
    <w:basedOn w:val="a0"/>
    <w:qFormat/>
  </w:style>
  <w:style w:type="character" w:customStyle="1" w:styleId="Char">
    <w:name w:val="Char"/>
    <w:qFormat/>
    <w:rPr>
      <w:rFonts w:eastAsia="仿宋_GB2312"/>
      <w:kern w:val="2"/>
      <w:sz w:val="28"/>
      <w:szCs w:val="24"/>
      <w:lang w:val="en-US" w:eastAsia="zh-CN" w:bidi="ar-SA"/>
    </w:rPr>
  </w:style>
  <w:style w:type="paragraph" w:customStyle="1" w:styleId="a7">
    <w:name w:val="条"/>
    <w:basedOn w:val="a"/>
    <w:qFormat/>
    <w:pPr>
      <w:snapToGrid w:val="0"/>
      <w:spacing w:before="120"/>
      <w:ind w:left="720" w:hanging="720"/>
    </w:pPr>
    <w:rPr>
      <w:rFonts w:eastAsia="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9</Pages>
  <Words>1517</Words>
  <Characters>1624</Characters>
  <Application>Microsoft Office Word</Application>
  <DocSecurity>0</DocSecurity>
  <Lines>101</Lines>
  <Paragraphs>101</Paragraphs>
  <ScaleCrop>false</ScaleCrop>
  <Company>山东省分公司</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翁一凡</dc:creator>
  <cp:lastModifiedBy>英智 赵</cp:lastModifiedBy>
  <cp:revision>14</cp:revision>
  <dcterms:created xsi:type="dcterms:W3CDTF">2025-06-10T01:30:00Z</dcterms:created>
  <dcterms:modified xsi:type="dcterms:W3CDTF">2025-12-31T09:04:00Z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69F696084D5843C4AF893361D94BF75C_13</vt:lpwstr>
  </property>
  <property fmtid="{D5CDD505-2E9C-101B-9397-08002B2CF9AE}" pid="4" name="KSOTemplateDocerSaveRecord">
    <vt:lpwstr>eyJoZGlkIjoiNmUxYTYyN2Q2OGNlODIwZmVhNTE1OTNmMmJhYTRjMjkiLCJ1c2VySWQiOiIxMjc2MDk4NjQzIn0=</vt:lpwstr>
  </property>
</Properties>
</file>