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1. 课程准备</w:t>
      </w:r>
    </w:p>
    <w:p>
      <w:pPr>
        <w:pStyle w:val="Heading3"/>
      </w:pPr>
      <w:bookmarkStart w:id="22" w:name="header-n2"/>
      <w:bookmarkEnd w:id="22"/>
      <w:r>
        <w:t xml:space="preserve">环境</w:t>
      </w:r>
    </w:p>
    <w:p>
      <w:pPr>
        <w:pStyle w:val="FirstParagraph"/>
      </w:pPr>
      <w:r>
        <w:t xml:space="preserve">Python 3.6</w:t>
      </w:r>
    </w:p>
    <w:p>
      <w:pPr>
        <w:pStyle w:val="BodyText"/>
      </w:pPr>
      <w:r>
        <w:t xml:space="preserve">IDE: PyCharm 2018.2</w:t>
      </w:r>
    </w:p>
    <w:p>
      <w:pPr>
        <w:pStyle w:val="Heading3"/>
      </w:pPr>
      <w:bookmarkStart w:id="23" w:name="header-n7"/>
      <w:bookmarkEnd w:id="23"/>
      <w:r>
        <w:t xml:space="preserve">安装虚拟环境</w:t>
      </w:r>
    </w:p>
    <w:p>
      <w:pPr>
        <w:pStyle w:val="FirstParagraph"/>
      </w:pPr>
      <w:r>
        <w:t xml:space="preserve">virtualenv</w:t>
      </w:r>
    </w:p>
    <w:p>
      <w:pPr>
        <w:pStyle w:val="Heading3"/>
      </w:pPr>
      <w:bookmarkStart w:id="24" w:name="header-n10"/>
      <w:bookmarkEnd w:id="24"/>
      <w:r>
        <w:t xml:space="preserve">安装Flask</w:t>
      </w:r>
    </w:p>
    <w:p>
      <w:pPr>
        <w:pStyle w:val="FirstParagraph"/>
      </w:pPr>
      <w:r>
        <w:rPr>
          <w:rStyle w:val="VerbatimChar"/>
        </w:rPr>
        <w:t xml:space="preserve">pip install flask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5" w:name="header-n15"/>
      <w:bookmarkEnd w:id="25"/>
      <w:r>
        <w:t xml:space="preserve">2. 认识Web</w:t>
      </w:r>
    </w:p>
    <w:p>
      <w:pPr>
        <w:pStyle w:val="Heading3"/>
      </w:pPr>
      <w:bookmarkStart w:id="26" w:name="header-n16"/>
      <w:bookmarkEnd w:id="26"/>
      <w:r>
        <w:t xml:space="preserve">2.1 URL(Uniform Resource Locator) 统一资源定位符</w:t>
      </w:r>
    </w:p>
    <w:p>
      <w:pPr>
        <w:pStyle w:val="FirstParagraph"/>
      </w:pPr>
      <w:r>
        <w:rPr>
          <w:rStyle w:val="VerbatimChar"/>
        </w:rPr>
        <w:t xml:space="preserve">scheme://host:port/path/?query-string=xxx#anchor</w:t>
      </w:r>
    </w:p>
    <w:p>
      <w:pPr>
        <w:numPr>
          <w:numId w:val="1001"/>
          <w:ilvl w:val="0"/>
        </w:numPr>
      </w:pPr>
      <w:r>
        <w:t xml:space="preserve">scheme: 代表访问协议，一般为http, https及ftp等</w:t>
      </w:r>
    </w:p>
    <w:p>
      <w:pPr>
        <w:numPr>
          <w:numId w:val="1001"/>
          <w:ilvl w:val="0"/>
        </w:numPr>
      </w:pPr>
      <w:r>
        <w:t xml:space="preserve">host: 主机ip或主机名</w:t>
      </w:r>
    </w:p>
    <w:p>
      <w:pPr>
        <w:numPr>
          <w:numId w:val="1001"/>
          <w:ilvl w:val="0"/>
        </w:numPr>
      </w:pPr>
      <w:r>
        <w:t xml:space="preserve">port: 端口号，访问网站默认使用80端口</w:t>
      </w:r>
    </w:p>
    <w:p>
      <w:pPr>
        <w:numPr>
          <w:numId w:val="1001"/>
          <w:ilvl w:val="0"/>
        </w:numPr>
      </w:pPr>
      <w:r>
        <w:t xml:space="preserve">path: 查找路径，网站文件的路径</w:t>
      </w:r>
    </w:p>
    <w:p>
      <w:pPr>
        <w:numPr>
          <w:numId w:val="1001"/>
          <w:ilvl w:val="0"/>
        </w:numPr>
      </w:pPr>
      <w:r>
        <w:t xml:space="preserve">query-string: url携带的参数，参数之间用</w:t>
      </w:r>
      <w:r>
        <w:rPr>
          <w:rStyle w:val="VerbatimChar"/>
        </w:rPr>
        <w:t xml:space="preserve">&amp;</w:t>
      </w:r>
      <w:r>
        <w:t xml:space="preserve">连接</w:t>
      </w:r>
    </w:p>
    <w:p>
      <w:pPr>
        <w:numPr>
          <w:numId w:val="1001"/>
          <w:ilvl w:val="0"/>
        </w:numPr>
      </w:pPr>
      <w:r>
        <w:t xml:space="preserve">anchor: 锚点，一般用于前端页面定位</w:t>
      </w:r>
    </w:p>
    <w:p>
      <w:pPr>
        <w:pStyle w:val="FirstParagraph"/>
      </w:pPr>
      <w:r>
        <w:t xml:space="preserve">url种所有的字符都是ascii字符集，如果出现非ascii字符，如中文，会被浏览器先进行编码，再传输。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7" w:name="header-n42"/>
      <w:bookmarkEnd w:id="27"/>
      <w:r>
        <w:t xml:space="preserve">2.2 Web服务器和应用服务器以及Web应用框架</w:t>
      </w:r>
    </w:p>
    <w:p>
      <w:pPr>
        <w:pStyle w:val="Heading3"/>
      </w:pPr>
      <w:bookmarkStart w:id="28" w:name="header-n43"/>
      <w:bookmarkEnd w:id="28"/>
      <w:r>
        <w:t xml:space="preserve">web服务器：</w:t>
      </w:r>
    </w:p>
    <w:p>
      <w:pPr>
        <w:pStyle w:val="FirstParagraph"/>
      </w:pPr>
      <w:r>
        <w:t xml:space="preserve">负责处理http请求，响应静态文件，常见的有Apache，Nginx以及微软的IIS.</w:t>
      </w:r>
    </w:p>
    <w:p>
      <w:pPr>
        <w:pStyle w:val="Heading3"/>
      </w:pPr>
      <w:bookmarkStart w:id="29" w:name="header-n46"/>
      <w:bookmarkEnd w:id="29"/>
      <w:r>
        <w:t xml:space="preserve">应用服务器：</w:t>
      </w:r>
    </w:p>
    <w:p>
      <w:pPr>
        <w:pStyle w:val="FirstParagraph"/>
      </w:pPr>
      <w:r>
        <w:t xml:space="preserve">负责处理逻辑的服务器。比如php、python的代码，是不能直接通过nginx这种web服务器来处理的，只能通过应用服务器来处理，常见的应用服务器有uwsgi、tomcat等。</w:t>
      </w:r>
    </w:p>
    <w:p>
      <w:pPr>
        <w:pStyle w:val="Heading3"/>
      </w:pPr>
      <w:bookmarkStart w:id="30" w:name="header-n49"/>
      <w:bookmarkEnd w:id="30"/>
      <w:r>
        <w:t xml:space="preserve">web应用框架：</w:t>
      </w:r>
    </w:p>
    <w:p>
      <w:pPr>
        <w:pStyle w:val="FirstParagraph"/>
      </w:pPr>
      <w:r>
        <w:t xml:space="preserve">一般使用某种语言，封装了常用的web功能的框架就是web应用框架，flask、Django以及Java中的SSH(Structs2+Spring3+Hibernate3)框架都是web应用框架。</w:t>
      </w:r>
    </w:p>
    <w:p>
      <w:pPr>
        <w:pStyle w:val="FigureWithCaption"/>
      </w:pPr>
      <w:r>
        <w:drawing>
          <wp:inline>
            <wp:extent cx="5334000" cy="2337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zk13\Desktop\Flask\Flask笔记\day01\web服务器+应用服务器+web应用框架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2" w:name="header-n56"/>
      <w:bookmarkEnd w:id="32"/>
      <w:r>
        <w:t xml:space="preserve">3. Flask入门</w:t>
      </w:r>
    </w:p>
    <w:p>
      <w:pPr>
        <w:pStyle w:val="FirstParagraph"/>
      </w:pPr>
      <w:r>
        <w:t xml:space="preserve">Flask由多个不同的系列组成：：</w:t>
      </w:r>
      <w:hyperlink r:id="rId33">
        <w:r>
          <w:rPr>
            <w:rStyle w:val="Hyperlink"/>
          </w:rPr>
          <w:t xml:space="preserve">https://github.com/pallets</w:t>
        </w:r>
      </w:hyperlink>
    </w:p>
    <w:p>
      <w:pPr>
        <w:pStyle w:val="Heading3"/>
      </w:pPr>
      <w:bookmarkStart w:id="34" w:name="header-n59"/>
      <w:bookmarkEnd w:id="34"/>
      <w:r>
        <w:t xml:space="preserve">Flask简介</w:t>
      </w:r>
    </w:p>
    <w:p>
      <w:pPr>
        <w:pStyle w:val="FirstParagraph"/>
      </w:pPr>
      <w:r>
        <w:t xml:space="preserve">Flask是一款流行的Python Web框架，出生于2010年，作者是Armin Ronacher</w:t>
      </w:r>
    </w:p>
    <w:p>
      <w:pPr>
        <w:pStyle w:val="Heading3"/>
      </w:pPr>
      <w:bookmarkStart w:id="35" w:name="header-n62"/>
      <w:bookmarkEnd w:id="35"/>
      <w:r>
        <w:t xml:space="preserve">Flask的特点</w:t>
      </w:r>
    </w:p>
    <w:p>
      <w:pPr>
        <w:numPr>
          <w:numId w:val="1002"/>
          <w:ilvl w:val="0"/>
        </w:numPr>
      </w:pPr>
      <w:r>
        <w:t xml:space="preserve">微框架、简洁、拓展性很强</w:t>
      </w:r>
    </w:p>
    <w:p>
      <w:pPr>
        <w:numPr>
          <w:numId w:val="1002"/>
          <w:ilvl w:val="0"/>
        </w:numPr>
      </w:pPr>
      <w:r>
        <w:t xml:space="preserve">Flask和相关的依赖（如：Jinja2, Werkzeug）都设计的很好</w:t>
      </w:r>
    </w:p>
    <w:p>
      <w:pPr>
        <w:numPr>
          <w:numId w:val="1002"/>
          <w:ilvl w:val="0"/>
        </w:numPr>
      </w:pPr>
      <w:r>
        <w:t xml:space="preserve">开发效率非常高，比如使用SQLAlchemy的ORM操作数据库可以节省大量书写sql的时间</w:t>
      </w:r>
    </w:p>
    <w:p>
      <w:pPr>
        <w:numPr>
          <w:numId w:val="1002"/>
          <w:ilvl w:val="0"/>
        </w:numPr>
      </w:pPr>
      <w:r>
        <w:t xml:space="preserve">社会活跃度很高</w:t>
      </w:r>
    </w:p>
    <w:p>
      <w:pPr>
        <w:pStyle w:val="Heading2"/>
      </w:pPr>
      <w:bookmarkStart w:id="36" w:name="header-n76"/>
      <w:bookmarkEnd w:id="36"/>
      <w:r>
        <w:t xml:space="preserve">4. 第一个Flask程序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</w:t>
      </w:r>
      <w:r>
        <w:br w:type="textWrapping"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app.run(port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70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be87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33" Target="https://github.com/palle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pall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2018-08-10T11:18:00Z</dcterms:created>
  <dcterms:modified xsi:type="dcterms:W3CDTF">2018-08-10T11:18:00Z</dcterms:modified>
</cp:coreProperties>
</file>