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008" w:rsidRPr="00941008" w:rsidRDefault="00941008" w:rsidP="00941008">
      <w:pPr>
        <w:widowControl/>
        <w:shd w:val="clear" w:color="auto" w:fill="FFFFFF"/>
        <w:spacing w:after="150"/>
        <w:jc w:val="center"/>
        <w:rPr>
          <w:rFonts w:ascii="Times New Roman" w:eastAsia="新細明體" w:hAnsi="Times New Roman" w:cs="Times New Roman"/>
          <w:b/>
          <w:color w:val="000000"/>
          <w:kern w:val="0"/>
          <w:szCs w:val="24"/>
        </w:rPr>
      </w:pPr>
      <w:r w:rsidRPr="00941008">
        <w:rPr>
          <w:rFonts w:ascii="Times New Roman" w:eastAsia="新細明體" w:hAnsi="Times New Roman" w:cs="Times New Roman" w:hint="eastAsia"/>
          <w:b/>
          <w:color w:val="000000"/>
          <w:kern w:val="0"/>
          <w:szCs w:val="24"/>
        </w:rPr>
        <w:t>I</w:t>
      </w:r>
      <w:r w:rsidRPr="00941008">
        <w:rPr>
          <w:rFonts w:ascii="Times New Roman" w:eastAsia="新細明體" w:hAnsi="Times New Roman" w:cs="Times New Roman"/>
          <w:b/>
          <w:color w:val="000000"/>
          <w:kern w:val="0"/>
          <w:szCs w:val="24"/>
        </w:rPr>
        <w:t xml:space="preserve">ntelligent Control Homework </w:t>
      </w:r>
      <w:r w:rsidR="000D7846">
        <w:rPr>
          <w:rFonts w:ascii="Times New Roman" w:eastAsia="新細明體" w:hAnsi="Times New Roman" w:cs="Times New Roman"/>
          <w:b/>
          <w:color w:val="000000"/>
          <w:kern w:val="0"/>
          <w:szCs w:val="24"/>
        </w:rPr>
        <w:t>2</w:t>
      </w:r>
    </w:p>
    <w:p w:rsidR="00941008" w:rsidRDefault="00941008" w:rsidP="00941008">
      <w:pPr>
        <w:widowControl/>
        <w:shd w:val="clear" w:color="auto" w:fill="FFFFFF"/>
        <w:wordWrap w:val="0"/>
        <w:spacing w:after="150"/>
        <w:jc w:val="right"/>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d</w:t>
      </w:r>
      <w:r>
        <w:rPr>
          <w:rFonts w:ascii="Times New Roman" w:eastAsia="新細明體" w:hAnsi="Times New Roman" w:cs="Times New Roman"/>
          <w:color w:val="000000"/>
          <w:kern w:val="0"/>
          <w:szCs w:val="24"/>
        </w:rPr>
        <w:t>ue date: 202</w:t>
      </w:r>
      <w:r w:rsidR="00C866C4">
        <w:rPr>
          <w:rFonts w:ascii="Times New Roman" w:eastAsia="新細明體" w:hAnsi="Times New Roman" w:cs="Times New Roman"/>
          <w:color w:val="000000"/>
          <w:kern w:val="0"/>
          <w:szCs w:val="24"/>
        </w:rPr>
        <w:t>2</w:t>
      </w:r>
      <w:r>
        <w:rPr>
          <w:rFonts w:ascii="Times New Roman" w:eastAsia="新細明體" w:hAnsi="Times New Roman" w:cs="Times New Roman"/>
          <w:color w:val="000000"/>
          <w:kern w:val="0"/>
          <w:szCs w:val="24"/>
        </w:rPr>
        <w:t>/10/</w:t>
      </w:r>
      <w:r w:rsidR="00C866C4">
        <w:rPr>
          <w:rFonts w:ascii="Times New Roman" w:eastAsia="新細明體" w:hAnsi="Times New Roman" w:cs="Times New Roman"/>
          <w:color w:val="000000"/>
          <w:kern w:val="0"/>
          <w:szCs w:val="24"/>
        </w:rPr>
        <w:t>25</w:t>
      </w:r>
    </w:p>
    <w:p w:rsidR="00D9448F" w:rsidRPr="00D9448F" w:rsidRDefault="00C866C4" w:rsidP="00D9448F">
      <w:pPr>
        <w:widowControl/>
        <w:shd w:val="clear" w:color="auto" w:fill="FFFFFF"/>
        <w:spacing w:after="150"/>
        <w:jc w:val="both"/>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1. </w:t>
      </w:r>
      <w:r w:rsidR="00824530">
        <w:rPr>
          <w:rFonts w:ascii="Times New Roman" w:eastAsia="新細明體" w:hAnsi="Times New Roman" w:cs="Times New Roman"/>
          <w:color w:val="000000"/>
          <w:kern w:val="0"/>
          <w:szCs w:val="24"/>
        </w:rPr>
        <w:t>(</w:t>
      </w:r>
      <w:r w:rsidR="00824530" w:rsidRPr="00824530">
        <w:rPr>
          <w:rFonts w:ascii="Times New Roman" w:eastAsia="新細明體" w:hAnsi="Times New Roman" w:cs="Times New Roman"/>
          <w:b/>
          <w:color w:val="000000"/>
          <w:kern w:val="0"/>
          <w:szCs w:val="24"/>
        </w:rPr>
        <w:t>Control System Simulation</w:t>
      </w:r>
      <w:r w:rsidR="00824530">
        <w:rPr>
          <w:rFonts w:ascii="Times New Roman" w:eastAsia="新細明體" w:hAnsi="Times New Roman" w:cs="Times New Roman"/>
          <w:color w:val="000000"/>
          <w:kern w:val="0"/>
          <w:szCs w:val="24"/>
        </w:rPr>
        <w:t xml:space="preserve">) </w:t>
      </w:r>
      <w:r w:rsidR="00D9448F">
        <w:rPr>
          <w:rFonts w:ascii="Times New Roman" w:eastAsia="新細明體" w:hAnsi="Times New Roman" w:cs="Times New Roman" w:hint="eastAsia"/>
          <w:color w:val="000000"/>
          <w:kern w:val="0"/>
          <w:szCs w:val="24"/>
        </w:rPr>
        <w:t>Co</w:t>
      </w:r>
      <w:r w:rsidR="00D9448F">
        <w:rPr>
          <w:rFonts w:ascii="Times New Roman" w:eastAsia="新細明體" w:hAnsi="Times New Roman" w:cs="Times New Roman"/>
          <w:color w:val="000000"/>
          <w:kern w:val="0"/>
          <w:szCs w:val="24"/>
        </w:rPr>
        <w:t>nsider a</w:t>
      </w:r>
      <w:r w:rsidR="00D9448F" w:rsidRPr="00D9448F">
        <w:rPr>
          <w:rFonts w:ascii="Times New Roman" w:eastAsia="新細明體" w:hAnsi="Times New Roman" w:cs="Times New Roman"/>
          <w:color w:val="000000"/>
          <w:kern w:val="0"/>
          <w:szCs w:val="24"/>
        </w:rPr>
        <w:t xml:space="preserve"> common actuator in control systems is the DC motor. It directly provides rotary motion and, coupled with wheels or drums and cables, can provide translational motion. The electric equivalent circuit of the armature and the free-body diagram of the rotor are shown in the following figure</w:t>
      </w:r>
      <w:r w:rsidR="00D9448F">
        <w:rPr>
          <w:rFonts w:ascii="Times New Roman" w:eastAsia="新細明體" w:hAnsi="Times New Roman" w:cs="Times New Roman"/>
          <w:color w:val="000000"/>
          <w:kern w:val="0"/>
          <w:szCs w:val="24"/>
        </w:rPr>
        <w:t xml:space="preserve"> (more details can be found in Automatic Control Text book)</w:t>
      </w:r>
      <w:r w:rsidR="00D9448F" w:rsidRPr="00D9448F">
        <w:rPr>
          <w:rFonts w:ascii="Times New Roman" w:eastAsia="新細明體" w:hAnsi="Times New Roman" w:cs="Times New Roman"/>
          <w:color w:val="000000"/>
          <w:kern w:val="0"/>
          <w:szCs w:val="24"/>
        </w:rPr>
        <w:t>.</w:t>
      </w:r>
    </w:p>
    <w:p w:rsidR="00D9448F" w:rsidRPr="00D9448F" w:rsidRDefault="00D9448F" w:rsidP="00D9448F">
      <w:pPr>
        <w:widowControl/>
        <w:shd w:val="clear" w:color="auto" w:fill="FFFFFF"/>
        <w:spacing w:after="150"/>
        <w:jc w:val="both"/>
        <w:rPr>
          <w:rFonts w:ascii="Times New Roman" w:eastAsia="新細明體" w:hAnsi="Times New Roman" w:cs="Times New Roman"/>
          <w:color w:val="000000"/>
          <w:kern w:val="0"/>
          <w:szCs w:val="24"/>
        </w:rPr>
      </w:pPr>
      <w:r w:rsidRPr="00D9448F">
        <w:rPr>
          <w:rFonts w:ascii="Times New Roman" w:eastAsia="新細明體" w:hAnsi="Times New Roman" w:cs="Times New Roman"/>
          <w:noProof/>
          <w:color w:val="000000"/>
          <w:kern w:val="0"/>
          <w:szCs w:val="24"/>
        </w:rPr>
        <w:drawing>
          <wp:inline distT="0" distB="0" distL="0" distR="0">
            <wp:extent cx="3200031" cy="2090164"/>
            <wp:effectExtent l="0" t="0" r="635" b="5715"/>
            <wp:docPr id="3" name="圖片 3" descr="https://ctms.engin.umich.edu/CTMS/Content/MotorSpeed/System/Modeling/figures/mo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tms.engin.umich.edu/CTMS/Content/MotorSpeed/System/Modeling/figures/mot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8822" cy="2095906"/>
                    </a:xfrm>
                    <a:prstGeom prst="rect">
                      <a:avLst/>
                    </a:prstGeom>
                    <a:noFill/>
                    <a:ln>
                      <a:noFill/>
                    </a:ln>
                  </pic:spPr>
                </pic:pic>
              </a:graphicData>
            </a:graphic>
          </wp:inline>
        </w:drawing>
      </w:r>
    </w:p>
    <w:p w:rsidR="00D9448F" w:rsidRDefault="00D9448F" w:rsidP="00C846C6">
      <w:pPr>
        <w:widowControl/>
        <w:shd w:val="clear" w:color="auto" w:fill="FFFFFF"/>
        <w:jc w:val="both"/>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As above</w:t>
      </w:r>
      <w:r w:rsidRPr="00D9448F">
        <w:rPr>
          <w:rFonts w:ascii="Times New Roman" w:eastAsia="新細明體" w:hAnsi="Times New Roman" w:cs="Times New Roman"/>
          <w:color w:val="000000"/>
          <w:kern w:val="0"/>
          <w:szCs w:val="24"/>
        </w:rPr>
        <w:t>, we will assume that the input of the system is the voltage source (</w:t>
      </w:r>
      <w:r w:rsidRPr="00D9448F">
        <w:rPr>
          <w:rFonts w:ascii="Times New Roman" w:eastAsia="新細明體" w:hAnsi="Times New Roman" w:cs="Times New Roman"/>
          <w:noProof/>
          <w:color w:val="000000"/>
          <w:kern w:val="0"/>
          <w:szCs w:val="24"/>
        </w:rPr>
        <w:drawing>
          <wp:inline distT="0" distB="0" distL="0" distR="0">
            <wp:extent cx="106680" cy="106680"/>
            <wp:effectExtent l="0" t="0" r="7620" b="7620"/>
            <wp:docPr id="2" name="圖片 2"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D9448F">
        <w:rPr>
          <w:rFonts w:ascii="Times New Roman" w:eastAsia="新細明體" w:hAnsi="Times New Roman" w:cs="Times New Roman"/>
          <w:color w:val="000000"/>
          <w:kern w:val="0"/>
          <w:szCs w:val="24"/>
        </w:rPr>
        <w:t>) applied to the motor's armature, while the output is the rotational speed of the shaft </w:t>
      </w:r>
      <w:r w:rsidRPr="00D9448F">
        <w:rPr>
          <w:rFonts w:ascii="Times New Roman" w:eastAsia="新細明體" w:hAnsi="Times New Roman" w:cs="Times New Roman"/>
          <w:noProof/>
          <w:color w:val="000000"/>
          <w:kern w:val="0"/>
          <w:szCs w:val="24"/>
        </w:rPr>
        <w:drawing>
          <wp:inline distT="0" distB="0" distL="0" distR="0">
            <wp:extent cx="65405" cy="136525"/>
            <wp:effectExtent l="0" t="0" r="0" b="0"/>
            <wp:docPr id="1" name="圖片 1" descr="$\dot{\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t{\the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05" cy="136525"/>
                    </a:xfrm>
                    <a:prstGeom prst="rect">
                      <a:avLst/>
                    </a:prstGeom>
                    <a:noFill/>
                    <a:ln>
                      <a:noFill/>
                    </a:ln>
                  </pic:spPr>
                </pic:pic>
              </a:graphicData>
            </a:graphic>
          </wp:inline>
        </w:drawing>
      </w:r>
      <w:r w:rsidRPr="00D9448F">
        <w:rPr>
          <w:rFonts w:ascii="Times New Roman" w:eastAsia="新細明體" w:hAnsi="Times New Roman" w:cs="Times New Roman"/>
          <w:color w:val="000000"/>
          <w:kern w:val="0"/>
          <w:szCs w:val="24"/>
        </w:rPr>
        <w:t>. The rotor and shaft are assumed to be rigid. We further assume a viscous friction model, that is, the friction torque is proportional to shaft angular velocity.</w:t>
      </w:r>
      <w:r>
        <w:rPr>
          <w:rFonts w:ascii="Times New Roman" w:eastAsia="新細明體" w:hAnsi="Times New Roman" w:cs="Times New Roman"/>
          <w:color w:val="000000"/>
          <w:kern w:val="0"/>
          <w:szCs w:val="24"/>
        </w:rPr>
        <w:t xml:space="preserve"> </w:t>
      </w:r>
      <w:r w:rsidRPr="00D9448F">
        <w:rPr>
          <w:rFonts w:ascii="Times New Roman" w:eastAsia="新細明體" w:hAnsi="Times New Roman" w:cs="Times New Roman"/>
          <w:color w:val="000000"/>
          <w:kern w:val="0"/>
          <w:szCs w:val="24"/>
        </w:rPr>
        <w:t>The physical parameters are</w:t>
      </w:r>
      <w:r>
        <w:rPr>
          <w:rFonts w:ascii="Times New Roman" w:eastAsia="新細明體" w:hAnsi="Times New Roman" w:cs="Times New Roman"/>
          <w:color w:val="000000"/>
          <w:kern w:val="0"/>
          <w:szCs w:val="24"/>
        </w:rPr>
        <w:t xml:space="preserve"> given as </w:t>
      </w:r>
    </w:p>
    <w:p w:rsidR="00D9448F" w:rsidRDefault="00D9448F" w:rsidP="00C846C6">
      <w:pPr>
        <w:widowControl/>
        <w:shd w:val="clear" w:color="auto" w:fill="FFFFFF"/>
        <w:ind w:firstLine="480"/>
        <w:jc w:val="both"/>
        <w:rPr>
          <w:rFonts w:ascii="Times New Roman" w:eastAsia="細明體" w:hAnsi="Times New Roman" w:cs="Times New Roman"/>
          <w:color w:val="000000"/>
          <w:kern w:val="0"/>
          <w:szCs w:val="24"/>
        </w:rPr>
      </w:pPr>
      <w:r w:rsidRPr="00D9448F">
        <w:rPr>
          <w:rFonts w:ascii="Times New Roman" w:eastAsia="細明體" w:hAnsi="Times New Roman" w:cs="Times New Roman"/>
          <w:i/>
          <w:color w:val="000000"/>
          <w:kern w:val="0"/>
          <w:szCs w:val="24"/>
        </w:rPr>
        <w:t>J</w:t>
      </w:r>
      <w:r>
        <w:rPr>
          <w:rFonts w:ascii="Times New Roman" w:eastAsia="細明體" w:hAnsi="Times New Roman" w:cs="Times New Roman"/>
          <w:color w:val="000000"/>
          <w:kern w:val="0"/>
          <w:szCs w:val="24"/>
        </w:rPr>
        <w:t>:</w:t>
      </w:r>
      <w:r w:rsidRPr="00D9448F">
        <w:rPr>
          <w:rFonts w:ascii="Times New Roman" w:eastAsia="細明體" w:hAnsi="Times New Roman" w:cs="Times New Roman"/>
          <w:color w:val="000000"/>
          <w:kern w:val="0"/>
          <w:szCs w:val="24"/>
        </w:rPr>
        <w:t xml:space="preserve"> moment of inertia of the rotor     0.01 kg.m</w:t>
      </w:r>
      <w:r w:rsidRPr="00D9448F">
        <w:rPr>
          <w:rFonts w:ascii="Times New Roman" w:eastAsia="細明體" w:hAnsi="Times New Roman" w:cs="Times New Roman"/>
          <w:color w:val="000000"/>
          <w:kern w:val="0"/>
          <w:szCs w:val="24"/>
          <w:vertAlign w:val="superscript"/>
        </w:rPr>
        <w:t>2</w:t>
      </w:r>
      <w:r>
        <w:rPr>
          <w:rFonts w:ascii="Times New Roman" w:eastAsia="細明體" w:hAnsi="Times New Roman" w:cs="Times New Roman"/>
          <w:color w:val="000000"/>
          <w:kern w:val="0"/>
          <w:szCs w:val="24"/>
        </w:rPr>
        <w:t>;</w:t>
      </w:r>
    </w:p>
    <w:p w:rsidR="00D9448F" w:rsidRDefault="00D9448F" w:rsidP="00C846C6">
      <w:pPr>
        <w:widowControl/>
        <w:shd w:val="clear" w:color="auto" w:fill="FFFFFF"/>
        <w:ind w:firstLine="480"/>
        <w:jc w:val="both"/>
        <w:rPr>
          <w:rFonts w:ascii="Times New Roman" w:eastAsia="細明體" w:hAnsi="Times New Roman" w:cs="Times New Roman"/>
          <w:color w:val="000000"/>
          <w:kern w:val="0"/>
          <w:szCs w:val="24"/>
        </w:rPr>
      </w:pPr>
      <w:r w:rsidRPr="00D9448F">
        <w:rPr>
          <w:rFonts w:ascii="Times New Roman" w:eastAsia="細明體" w:hAnsi="Times New Roman" w:cs="Times New Roman"/>
          <w:color w:val="000000"/>
          <w:kern w:val="0"/>
          <w:szCs w:val="24"/>
        </w:rPr>
        <w:t>b</w:t>
      </w:r>
      <w:r>
        <w:rPr>
          <w:rFonts w:ascii="Times New Roman" w:eastAsia="細明體" w:hAnsi="Times New Roman" w:cs="Times New Roman"/>
          <w:color w:val="000000"/>
          <w:kern w:val="0"/>
          <w:szCs w:val="24"/>
        </w:rPr>
        <w:t>:</w:t>
      </w:r>
      <w:r w:rsidRPr="00D9448F">
        <w:rPr>
          <w:rFonts w:ascii="Times New Roman" w:eastAsia="細明體" w:hAnsi="Times New Roman" w:cs="Times New Roman"/>
          <w:color w:val="000000"/>
          <w:kern w:val="0"/>
          <w:szCs w:val="24"/>
        </w:rPr>
        <w:t xml:space="preserve"> motor viscous friction constant    0.1 N.m.s</w:t>
      </w:r>
      <w:r>
        <w:rPr>
          <w:rFonts w:ascii="Times New Roman" w:eastAsia="細明體" w:hAnsi="Times New Roman" w:cs="Times New Roman"/>
          <w:color w:val="000000"/>
          <w:kern w:val="0"/>
          <w:szCs w:val="24"/>
        </w:rPr>
        <w:t>;</w:t>
      </w:r>
    </w:p>
    <w:p w:rsidR="00D9448F" w:rsidRDefault="00D9448F" w:rsidP="00C846C6">
      <w:pPr>
        <w:widowControl/>
        <w:shd w:val="clear" w:color="auto" w:fill="FFFFFF"/>
        <w:ind w:firstLine="480"/>
        <w:jc w:val="both"/>
        <w:rPr>
          <w:rFonts w:ascii="Times New Roman" w:eastAsia="細明體" w:hAnsi="Times New Roman" w:cs="Times New Roman"/>
          <w:color w:val="000000"/>
          <w:kern w:val="0"/>
          <w:szCs w:val="24"/>
        </w:rPr>
      </w:pPr>
      <w:r w:rsidRPr="00D9448F">
        <w:rPr>
          <w:rFonts w:ascii="Times New Roman" w:eastAsia="細明體" w:hAnsi="Times New Roman" w:cs="Times New Roman"/>
          <w:i/>
          <w:color w:val="000000"/>
          <w:kern w:val="0"/>
          <w:szCs w:val="24"/>
        </w:rPr>
        <w:t>K</w:t>
      </w:r>
      <w:r w:rsidRPr="00D9448F">
        <w:rPr>
          <w:rFonts w:ascii="Times New Roman" w:eastAsia="細明體" w:hAnsi="Times New Roman" w:cs="Times New Roman"/>
          <w:i/>
          <w:color w:val="000000"/>
          <w:kern w:val="0"/>
          <w:szCs w:val="24"/>
          <w:vertAlign w:val="subscript"/>
        </w:rPr>
        <w:t>e</w:t>
      </w:r>
      <w:r>
        <w:rPr>
          <w:rFonts w:ascii="Times New Roman" w:eastAsia="細明體" w:hAnsi="Times New Roman" w:cs="Times New Roman"/>
          <w:color w:val="000000"/>
          <w:kern w:val="0"/>
          <w:szCs w:val="24"/>
        </w:rPr>
        <w:t>:</w:t>
      </w:r>
      <w:r w:rsidRPr="00D9448F">
        <w:rPr>
          <w:rFonts w:ascii="Times New Roman" w:eastAsia="細明體" w:hAnsi="Times New Roman" w:cs="Times New Roman"/>
          <w:color w:val="000000"/>
          <w:kern w:val="0"/>
          <w:szCs w:val="24"/>
        </w:rPr>
        <w:t xml:space="preserve"> electromotive force constant  0.01 V/rad/sec</w:t>
      </w:r>
      <w:r>
        <w:rPr>
          <w:rFonts w:ascii="Times New Roman" w:eastAsia="細明體" w:hAnsi="Times New Roman" w:cs="Times New Roman"/>
          <w:color w:val="000000"/>
          <w:kern w:val="0"/>
          <w:szCs w:val="24"/>
        </w:rPr>
        <w:t xml:space="preserve">; </w:t>
      </w:r>
    </w:p>
    <w:p w:rsidR="00C846C6" w:rsidRDefault="00D9448F" w:rsidP="00C846C6">
      <w:pPr>
        <w:widowControl/>
        <w:shd w:val="clear" w:color="auto" w:fill="FFFFFF"/>
        <w:ind w:firstLine="480"/>
        <w:jc w:val="both"/>
        <w:rPr>
          <w:rFonts w:ascii="Times New Roman" w:eastAsia="細明體" w:hAnsi="Times New Roman" w:cs="Times New Roman"/>
          <w:color w:val="000000"/>
          <w:kern w:val="0"/>
          <w:szCs w:val="24"/>
        </w:rPr>
      </w:pPr>
      <w:r w:rsidRPr="00D9448F">
        <w:rPr>
          <w:rFonts w:ascii="Times New Roman" w:eastAsia="細明體" w:hAnsi="Times New Roman" w:cs="Times New Roman"/>
          <w:i/>
          <w:color w:val="000000"/>
          <w:kern w:val="0"/>
          <w:szCs w:val="24"/>
        </w:rPr>
        <w:t>K</w:t>
      </w:r>
      <w:r w:rsidRPr="00D9448F">
        <w:rPr>
          <w:rFonts w:ascii="Times New Roman" w:eastAsia="細明體" w:hAnsi="Times New Roman" w:cs="Times New Roman"/>
          <w:i/>
          <w:color w:val="000000"/>
          <w:kern w:val="0"/>
          <w:szCs w:val="24"/>
          <w:vertAlign w:val="subscript"/>
        </w:rPr>
        <w:t>t</w:t>
      </w:r>
      <w:r>
        <w:rPr>
          <w:rFonts w:ascii="Times New Roman" w:eastAsia="細明體" w:hAnsi="Times New Roman" w:cs="Times New Roman"/>
          <w:color w:val="000000"/>
          <w:kern w:val="0"/>
          <w:szCs w:val="24"/>
        </w:rPr>
        <w:t>:</w:t>
      </w:r>
      <w:r w:rsidRPr="00D9448F">
        <w:rPr>
          <w:rFonts w:ascii="Times New Roman" w:eastAsia="細明體" w:hAnsi="Times New Roman" w:cs="Times New Roman"/>
          <w:color w:val="000000"/>
          <w:kern w:val="0"/>
          <w:szCs w:val="24"/>
        </w:rPr>
        <w:t xml:space="preserve"> motor torque constant       0.01 N.m/Amp</w:t>
      </w:r>
      <w:r w:rsidR="00C846C6">
        <w:rPr>
          <w:rFonts w:ascii="Times New Roman" w:eastAsia="細明體" w:hAnsi="Times New Roman" w:cs="Times New Roman"/>
          <w:color w:val="000000"/>
          <w:kern w:val="0"/>
          <w:szCs w:val="24"/>
        </w:rPr>
        <w:t xml:space="preserve">; </w:t>
      </w:r>
    </w:p>
    <w:p w:rsidR="00C846C6" w:rsidRDefault="00D9448F" w:rsidP="00C846C6">
      <w:pPr>
        <w:widowControl/>
        <w:shd w:val="clear" w:color="auto" w:fill="FFFFFF"/>
        <w:ind w:firstLine="480"/>
        <w:jc w:val="both"/>
        <w:rPr>
          <w:rFonts w:ascii="Times New Roman" w:eastAsia="細明體" w:hAnsi="Times New Roman" w:cs="Times New Roman"/>
          <w:color w:val="000000"/>
          <w:kern w:val="0"/>
          <w:szCs w:val="24"/>
        </w:rPr>
      </w:pPr>
      <w:r w:rsidRPr="00D9448F">
        <w:rPr>
          <w:rFonts w:ascii="Times New Roman" w:eastAsia="細明體" w:hAnsi="Times New Roman" w:cs="Times New Roman"/>
          <w:i/>
          <w:color w:val="000000"/>
          <w:kern w:val="0"/>
          <w:szCs w:val="24"/>
        </w:rPr>
        <w:t>R</w:t>
      </w:r>
      <w:r w:rsidR="00C846C6">
        <w:rPr>
          <w:rFonts w:ascii="Times New Roman" w:eastAsia="細明體" w:hAnsi="Times New Roman" w:cs="Times New Roman"/>
          <w:color w:val="000000"/>
          <w:kern w:val="0"/>
          <w:szCs w:val="24"/>
        </w:rPr>
        <w:t xml:space="preserve">: </w:t>
      </w:r>
      <w:r w:rsidRPr="00D9448F">
        <w:rPr>
          <w:rFonts w:ascii="Times New Roman" w:eastAsia="細明體" w:hAnsi="Times New Roman" w:cs="Times New Roman"/>
          <w:color w:val="000000"/>
          <w:kern w:val="0"/>
          <w:szCs w:val="24"/>
        </w:rPr>
        <w:t>electric resistance  1 Ohm</w:t>
      </w:r>
      <w:r w:rsidR="00C846C6">
        <w:rPr>
          <w:rFonts w:ascii="Times New Roman" w:eastAsia="細明體" w:hAnsi="Times New Roman" w:cs="Times New Roman"/>
          <w:color w:val="000000"/>
          <w:kern w:val="0"/>
          <w:szCs w:val="24"/>
        </w:rPr>
        <w:t xml:space="preserve">; </w:t>
      </w:r>
    </w:p>
    <w:p w:rsidR="00D9448F" w:rsidRPr="00D9448F" w:rsidRDefault="00D9448F" w:rsidP="00C846C6">
      <w:pPr>
        <w:widowControl/>
        <w:shd w:val="clear" w:color="auto" w:fill="FFFFFF"/>
        <w:ind w:firstLine="480"/>
        <w:jc w:val="both"/>
        <w:rPr>
          <w:rFonts w:ascii="Times New Roman" w:eastAsia="細明體" w:hAnsi="Times New Roman" w:cs="Times New Roman"/>
          <w:color w:val="000000"/>
          <w:kern w:val="0"/>
          <w:szCs w:val="24"/>
        </w:rPr>
      </w:pPr>
      <w:r w:rsidRPr="00D9448F">
        <w:rPr>
          <w:rFonts w:ascii="Times New Roman" w:eastAsia="細明體" w:hAnsi="Times New Roman" w:cs="Times New Roman"/>
          <w:i/>
          <w:color w:val="000000"/>
          <w:kern w:val="0"/>
          <w:szCs w:val="24"/>
        </w:rPr>
        <w:t>L</w:t>
      </w:r>
      <w:r w:rsidR="00C846C6">
        <w:rPr>
          <w:rFonts w:ascii="Times New Roman" w:eastAsia="細明體" w:hAnsi="Times New Roman" w:cs="Times New Roman"/>
          <w:color w:val="000000"/>
          <w:kern w:val="0"/>
          <w:szCs w:val="24"/>
        </w:rPr>
        <w:t xml:space="preserve">: </w:t>
      </w:r>
      <w:r w:rsidRPr="00D9448F">
        <w:rPr>
          <w:rFonts w:ascii="Times New Roman" w:eastAsia="細明體" w:hAnsi="Times New Roman" w:cs="Times New Roman"/>
          <w:color w:val="000000"/>
          <w:kern w:val="0"/>
          <w:szCs w:val="24"/>
        </w:rPr>
        <w:t>electric inductance  0.5 H</w:t>
      </w:r>
      <w:r w:rsidR="00C846C6">
        <w:rPr>
          <w:rFonts w:ascii="Times New Roman" w:eastAsia="細明體" w:hAnsi="Times New Roman" w:cs="Times New Roman"/>
          <w:color w:val="000000"/>
          <w:kern w:val="0"/>
          <w:szCs w:val="24"/>
        </w:rPr>
        <w:t>.</w:t>
      </w:r>
    </w:p>
    <w:p w:rsidR="00C846C6" w:rsidRDefault="00C846C6" w:rsidP="004D0FAA">
      <w:pPr>
        <w:pStyle w:val="a3"/>
        <w:numPr>
          <w:ilvl w:val="0"/>
          <w:numId w:val="2"/>
        </w:numPr>
        <w:ind w:leftChars="0"/>
        <w:rPr>
          <w:rFonts w:ascii="Times New Roman" w:hAnsi="Times New Roman" w:cs="Times New Roman"/>
          <w:szCs w:val="24"/>
        </w:rPr>
      </w:pPr>
      <w:r>
        <w:rPr>
          <w:rFonts w:ascii="Times New Roman" w:hAnsi="Times New Roman" w:cs="Times New Roman" w:hint="eastAsia"/>
          <w:szCs w:val="24"/>
        </w:rPr>
        <w:t>F</w:t>
      </w:r>
      <w:r>
        <w:rPr>
          <w:rFonts w:ascii="Times New Roman" w:hAnsi="Times New Roman" w:cs="Times New Roman"/>
          <w:szCs w:val="24"/>
        </w:rPr>
        <w:t xml:space="preserve">ind the </w:t>
      </w:r>
      <w:r>
        <w:rPr>
          <w:rFonts w:ascii="Times New Roman" w:hAnsi="Times New Roman" w:cs="Times New Roman" w:hint="eastAsia"/>
          <w:szCs w:val="24"/>
        </w:rPr>
        <w:t>c</w:t>
      </w:r>
      <w:r>
        <w:rPr>
          <w:rFonts w:ascii="Times New Roman" w:hAnsi="Times New Roman" w:cs="Times New Roman"/>
          <w:szCs w:val="24"/>
        </w:rPr>
        <w:t>orre</w:t>
      </w:r>
      <w:r w:rsidR="000D7846">
        <w:rPr>
          <w:rFonts w:ascii="Times New Roman" w:hAnsi="Times New Roman" w:cs="Times New Roman"/>
          <w:szCs w:val="24"/>
        </w:rPr>
        <w:t>s</w:t>
      </w:r>
      <w:r>
        <w:rPr>
          <w:rFonts w:ascii="Times New Roman" w:hAnsi="Times New Roman" w:cs="Times New Roman"/>
          <w:szCs w:val="24"/>
        </w:rPr>
        <w:t>pond</w:t>
      </w:r>
      <w:r w:rsidR="000D7846">
        <w:rPr>
          <w:rFonts w:ascii="Times New Roman" w:hAnsi="Times New Roman" w:cs="Times New Roman"/>
          <w:szCs w:val="24"/>
        </w:rPr>
        <w:t>i</w:t>
      </w:r>
      <w:r>
        <w:rPr>
          <w:rFonts w:ascii="Times New Roman" w:hAnsi="Times New Roman" w:cs="Times New Roman"/>
          <w:szCs w:val="24"/>
        </w:rPr>
        <w:t>ng transfer function of DC motor (</w:t>
      </w:r>
      <w:r w:rsidRPr="00C846C6">
        <w:rPr>
          <w:rFonts w:ascii="Times New Roman" w:hAnsi="Times New Roman" w:cs="Times New Roman"/>
          <w:i/>
          <w:szCs w:val="24"/>
        </w:rPr>
        <w:sym w:font="Symbol" w:char="F057"/>
      </w:r>
      <w:r>
        <w:rPr>
          <w:rFonts w:ascii="Times New Roman" w:hAnsi="Times New Roman" w:cs="Times New Roman"/>
          <w:szCs w:val="24"/>
        </w:rPr>
        <w:t>(</w:t>
      </w:r>
      <w:r w:rsidRPr="00C846C6">
        <w:rPr>
          <w:rFonts w:ascii="Times New Roman" w:hAnsi="Times New Roman" w:cs="Times New Roman"/>
          <w:i/>
          <w:szCs w:val="24"/>
        </w:rPr>
        <w:t>s</w:t>
      </w:r>
      <w:r>
        <w:rPr>
          <w:rFonts w:ascii="Times New Roman" w:hAnsi="Times New Roman" w:cs="Times New Roman"/>
          <w:szCs w:val="24"/>
        </w:rPr>
        <w:t>)/</w:t>
      </w:r>
      <w:r w:rsidRPr="00C846C6">
        <w:rPr>
          <w:rFonts w:ascii="Times New Roman" w:hAnsi="Times New Roman" w:cs="Times New Roman"/>
          <w:i/>
          <w:szCs w:val="24"/>
        </w:rPr>
        <w:t>V</w:t>
      </w:r>
      <w:r>
        <w:rPr>
          <w:rFonts w:ascii="Times New Roman" w:hAnsi="Times New Roman" w:cs="Times New Roman"/>
          <w:szCs w:val="24"/>
        </w:rPr>
        <w:t>(</w:t>
      </w:r>
      <w:r w:rsidRPr="00C846C6">
        <w:rPr>
          <w:rFonts w:ascii="Times New Roman" w:hAnsi="Times New Roman" w:cs="Times New Roman"/>
          <w:i/>
          <w:szCs w:val="24"/>
        </w:rPr>
        <w:t>s</w:t>
      </w:r>
      <w:r>
        <w:rPr>
          <w:rFonts w:ascii="Times New Roman" w:hAnsi="Times New Roman" w:cs="Times New Roman"/>
          <w:szCs w:val="24"/>
        </w:rPr>
        <w:t xml:space="preserve">)); </w:t>
      </w:r>
    </w:p>
    <w:p w:rsidR="00C846C6" w:rsidRDefault="00C846C6" w:rsidP="004D0FAA">
      <w:pPr>
        <w:pStyle w:val="a3"/>
        <w:numPr>
          <w:ilvl w:val="0"/>
          <w:numId w:val="2"/>
        </w:numPr>
        <w:ind w:leftChars="0"/>
        <w:rPr>
          <w:rFonts w:ascii="Times New Roman" w:hAnsi="Times New Roman" w:cs="Times New Roman"/>
          <w:szCs w:val="24"/>
        </w:rPr>
      </w:pPr>
      <w:r>
        <w:rPr>
          <w:rFonts w:ascii="Times New Roman" w:hAnsi="Times New Roman" w:cs="Times New Roman"/>
          <w:szCs w:val="24"/>
        </w:rPr>
        <w:t>Write the corres</w:t>
      </w:r>
      <w:r w:rsidR="000D7846">
        <w:rPr>
          <w:rFonts w:ascii="Times New Roman" w:hAnsi="Times New Roman" w:cs="Times New Roman" w:hint="eastAsia"/>
          <w:szCs w:val="24"/>
        </w:rPr>
        <w:t>p</w:t>
      </w:r>
      <w:r>
        <w:rPr>
          <w:rFonts w:ascii="Times New Roman" w:hAnsi="Times New Roman" w:cs="Times New Roman"/>
          <w:szCs w:val="24"/>
        </w:rPr>
        <w:t>onding state space representation;</w:t>
      </w:r>
    </w:p>
    <w:p w:rsidR="00B8349F" w:rsidRDefault="00C846C6" w:rsidP="004D0FAA">
      <w:pPr>
        <w:pStyle w:val="a3"/>
        <w:numPr>
          <w:ilvl w:val="0"/>
          <w:numId w:val="2"/>
        </w:numPr>
        <w:ind w:leftChars="0"/>
        <w:rPr>
          <w:rFonts w:ascii="Times New Roman" w:hAnsi="Times New Roman" w:cs="Times New Roman"/>
          <w:szCs w:val="24"/>
        </w:rPr>
      </w:pPr>
      <w:r w:rsidRPr="00C846C6">
        <w:rPr>
          <w:rFonts w:ascii="Times New Roman" w:hAnsi="Times New Roman" w:cs="Times New Roman" w:hint="eastAsia"/>
          <w:szCs w:val="24"/>
        </w:rPr>
        <w:t>S</w:t>
      </w:r>
      <w:r w:rsidRPr="00C846C6">
        <w:rPr>
          <w:rFonts w:ascii="Times New Roman" w:hAnsi="Times New Roman" w:cs="Times New Roman"/>
          <w:szCs w:val="24"/>
        </w:rPr>
        <w:t>ke</w:t>
      </w:r>
      <w:r w:rsidR="000D7846">
        <w:rPr>
          <w:rFonts w:ascii="Times New Roman" w:hAnsi="Times New Roman" w:cs="Times New Roman"/>
          <w:szCs w:val="24"/>
        </w:rPr>
        <w:t>t</w:t>
      </w:r>
      <w:r w:rsidRPr="00C846C6">
        <w:rPr>
          <w:rFonts w:ascii="Times New Roman" w:hAnsi="Times New Roman" w:cs="Times New Roman"/>
          <w:szCs w:val="24"/>
        </w:rPr>
        <w:t>c</w:t>
      </w:r>
      <w:r w:rsidR="000D7846">
        <w:rPr>
          <w:rFonts w:ascii="Times New Roman" w:hAnsi="Times New Roman" w:cs="Times New Roman"/>
          <w:szCs w:val="24"/>
        </w:rPr>
        <w:t>h</w:t>
      </w:r>
      <w:r w:rsidRPr="00C846C6">
        <w:rPr>
          <w:rFonts w:ascii="Times New Roman" w:hAnsi="Times New Roman" w:cs="Times New Roman"/>
          <w:szCs w:val="24"/>
        </w:rPr>
        <w:t xml:space="preserve"> the </w:t>
      </w:r>
      <w:r>
        <w:rPr>
          <w:rFonts w:ascii="Times New Roman" w:hAnsi="Times New Roman" w:cs="Times New Roman"/>
          <w:szCs w:val="24"/>
        </w:rPr>
        <w:t xml:space="preserve">corresponding </w:t>
      </w:r>
      <w:r w:rsidRPr="00C846C6">
        <w:rPr>
          <w:rFonts w:ascii="Times New Roman" w:hAnsi="Times New Roman" w:cs="Times New Roman"/>
          <w:szCs w:val="24"/>
        </w:rPr>
        <w:t xml:space="preserve">block </w:t>
      </w:r>
      <w:r>
        <w:rPr>
          <w:rFonts w:ascii="Times New Roman" w:hAnsi="Times New Roman" w:cs="Times New Roman"/>
          <w:szCs w:val="24"/>
        </w:rPr>
        <w:t>diagram</w:t>
      </w:r>
      <w:r w:rsidR="00BE642F">
        <w:rPr>
          <w:rFonts w:ascii="Times New Roman" w:hAnsi="Times New Roman" w:cs="Times New Roman"/>
          <w:szCs w:val="24"/>
        </w:rPr>
        <w:t>;</w:t>
      </w:r>
      <w:r w:rsidR="00C866C4">
        <w:rPr>
          <w:rFonts w:ascii="Times New Roman" w:hAnsi="Times New Roman" w:cs="Times New Roman"/>
          <w:szCs w:val="24"/>
        </w:rPr>
        <w:t xml:space="preserve"> </w:t>
      </w:r>
    </w:p>
    <w:p w:rsidR="00C866C4" w:rsidRDefault="00C866C4" w:rsidP="00824530">
      <w:pPr>
        <w:pStyle w:val="a3"/>
        <w:numPr>
          <w:ilvl w:val="0"/>
          <w:numId w:val="2"/>
        </w:numPr>
        <w:ind w:leftChars="0"/>
        <w:jc w:val="both"/>
        <w:rPr>
          <w:rFonts w:ascii="Times New Roman" w:hAnsi="Times New Roman" w:cs="Times New Roman"/>
          <w:szCs w:val="24"/>
        </w:rPr>
      </w:pPr>
      <w:r w:rsidRPr="00824530">
        <w:rPr>
          <w:rFonts w:ascii="Times New Roman" w:hAnsi="Times New Roman" w:cs="Times New Roman"/>
          <w:szCs w:val="24"/>
        </w:rPr>
        <w:t xml:space="preserve">Consider the unity-feedback closed-loop control system as follows, and the controller is P controller, let </w:t>
      </w:r>
      <w:r>
        <w:rPr>
          <w:rFonts w:ascii="Times New Roman" w:hAnsi="Times New Roman" w:cs="Times New Roman"/>
          <w:szCs w:val="24"/>
        </w:rPr>
        <w:t xml:space="preserve">us utilize the delta learning to implement the adaptive control for DC motor, i.e., the motor system is first </w:t>
      </w:r>
      <w:r>
        <w:rPr>
          <w:rFonts w:ascii="Times New Roman" w:hAnsi="Times New Roman" w:cs="Times New Roman"/>
          <w:szCs w:val="24"/>
        </w:rPr>
        <w:t>digital</w:t>
      </w:r>
      <w:r>
        <w:rPr>
          <w:rFonts w:ascii="Times New Roman" w:hAnsi="Times New Roman" w:cs="Times New Roman"/>
          <w:szCs w:val="24"/>
        </w:rPr>
        <w:t xml:space="preserve">ized; and the adaptive control signal is </w:t>
      </w:r>
      <w:r w:rsidR="00824530" w:rsidRPr="00C866C4">
        <w:rPr>
          <w:rFonts w:ascii="Times New Roman" w:eastAsia="細明體" w:hAnsi="Times New Roman" w:cs="Times New Roman"/>
          <w:i/>
          <w:color w:val="000000"/>
          <w:kern w:val="0"/>
          <w:position w:val="-14"/>
          <w:szCs w:val="24"/>
        </w:rPr>
        <w:object w:dxaOrig="15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75.2pt;height:19.05pt" o:ole="">
            <v:imagedata r:id="rId10" o:title=""/>
          </v:shape>
          <o:OLEObject Type="Embed" ProgID="Equation.3" ShapeID="_x0000_i1052" DrawAspect="Content" ObjectID="_1727005392" r:id="rId11"/>
        </w:object>
      </w:r>
      <w:r w:rsidR="00AD2D30">
        <w:rPr>
          <w:rFonts w:ascii="Times New Roman" w:eastAsia="細明體" w:hAnsi="Times New Roman" w:cs="Times New Roman"/>
          <w:color w:val="000000"/>
          <w:kern w:val="0"/>
          <w:szCs w:val="24"/>
        </w:rPr>
        <w:t xml:space="preserve"> and </w:t>
      </w:r>
      <w:r w:rsidR="00824530" w:rsidRPr="00C866C4">
        <w:rPr>
          <w:rFonts w:ascii="Times New Roman" w:eastAsia="細明體" w:hAnsi="Times New Roman" w:cs="Times New Roman"/>
          <w:i/>
          <w:color w:val="000000"/>
          <w:kern w:val="0"/>
          <w:position w:val="-14"/>
          <w:szCs w:val="24"/>
        </w:rPr>
        <w:object w:dxaOrig="2640" w:dyaOrig="400">
          <v:shape id="_x0000_i1053" type="#_x0000_t75" style="width:131.8pt;height:20.1pt" o:ole="">
            <v:imagedata r:id="rId12" o:title=""/>
          </v:shape>
          <o:OLEObject Type="Embed" ProgID="Equation.3" ShapeID="_x0000_i1053" DrawAspect="Content" ObjectID="_1727005393" r:id="rId13"/>
        </w:object>
      </w:r>
      <w:r w:rsidR="00824530">
        <w:rPr>
          <w:rFonts w:ascii="Times New Roman" w:eastAsia="細明體" w:hAnsi="Times New Roman" w:cs="Times New Roman"/>
          <w:color w:val="000000"/>
          <w:kern w:val="0"/>
          <w:szCs w:val="24"/>
        </w:rPr>
        <w:t>. Note that the learning rate should be selected properly.</w:t>
      </w:r>
    </w:p>
    <w:p w:rsidR="00941008" w:rsidRPr="00C866C4" w:rsidRDefault="00C866C4" w:rsidP="00C866C4">
      <w:pPr>
        <w:pStyle w:val="a3"/>
        <w:ind w:leftChars="0" w:left="360"/>
        <w:rPr>
          <w:rFonts w:ascii="Times New Roman" w:hAnsi="Times New Roman" w:cs="Times New Roman"/>
          <w:szCs w:val="24"/>
        </w:rPr>
      </w:pPr>
      <w:r>
        <w:rPr>
          <w:noProof/>
        </w:rPr>
        <w:drawing>
          <wp:inline distT="0" distB="0" distL="0" distR="0" wp14:anchorId="4817DBBF" wp14:editId="5655FEB5">
            <wp:extent cx="4094629" cy="1173874"/>
            <wp:effectExtent l="0" t="0" r="1270" b="7620"/>
            <wp:docPr id="4" name="圖片 4" descr="Closed Loop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sed Loop Syst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6693" cy="1185933"/>
                    </a:xfrm>
                    <a:prstGeom prst="rect">
                      <a:avLst/>
                    </a:prstGeom>
                    <a:noFill/>
                    <a:ln>
                      <a:noFill/>
                    </a:ln>
                  </pic:spPr>
                </pic:pic>
              </a:graphicData>
            </a:graphic>
          </wp:inline>
        </w:drawing>
      </w:r>
    </w:p>
    <w:p w:rsidR="00C866C4" w:rsidRPr="000D7846" w:rsidRDefault="00C866C4" w:rsidP="00941008">
      <w:pPr>
        <w:pStyle w:val="a3"/>
        <w:ind w:leftChars="0" w:left="0" w:firstLineChars="200" w:firstLine="480"/>
        <w:rPr>
          <w:rFonts w:ascii="Times New Roman" w:hAnsi="Times New Roman" w:cs="Times New Roman" w:hint="eastAsia"/>
          <w:szCs w:val="24"/>
        </w:rPr>
      </w:pPr>
    </w:p>
    <w:p w:rsidR="00941008" w:rsidRDefault="00941008" w:rsidP="00941008">
      <w:pPr>
        <w:pStyle w:val="a3"/>
        <w:ind w:leftChars="0" w:left="0" w:firstLineChars="200" w:firstLine="480"/>
        <w:rPr>
          <w:rFonts w:ascii="Times New Roman" w:hAnsi="Times New Roman" w:cs="Times New Roman"/>
          <w:szCs w:val="24"/>
        </w:rPr>
      </w:pPr>
      <w:r>
        <w:rPr>
          <w:rFonts w:ascii="Times New Roman" w:hAnsi="Times New Roman" w:cs="Times New Roman" w:hint="eastAsia"/>
          <w:szCs w:val="24"/>
        </w:rPr>
        <w:lastRenderedPageBreak/>
        <w:t>I</w:t>
      </w:r>
      <w:r>
        <w:rPr>
          <w:rFonts w:ascii="Times New Roman" w:hAnsi="Times New Roman" w:cs="Times New Roman"/>
          <w:szCs w:val="24"/>
        </w:rPr>
        <w:t xml:space="preserve">n the following discussion, simulations using MATLAB or SIMULINK are encouraged; and proper parameters can be chosen according literature or Web site, please given your reference. </w:t>
      </w:r>
    </w:p>
    <w:p w:rsidR="00BE642F" w:rsidRPr="00BE642F" w:rsidRDefault="00BE642F" w:rsidP="00F52FBE">
      <w:pPr>
        <w:pStyle w:val="a3"/>
        <w:numPr>
          <w:ilvl w:val="0"/>
          <w:numId w:val="2"/>
        </w:numPr>
        <w:ind w:leftChars="0"/>
        <w:rPr>
          <w:rFonts w:ascii="Times New Roman" w:hAnsi="Times New Roman" w:cs="Times New Roman"/>
          <w:szCs w:val="24"/>
        </w:rPr>
      </w:pPr>
      <w:r w:rsidRPr="00BE642F">
        <w:rPr>
          <w:rFonts w:ascii="Times New Roman" w:hAnsi="Times New Roman" w:cs="Times New Roman" w:hint="eastAsia"/>
          <w:szCs w:val="24"/>
        </w:rPr>
        <w:t>A</w:t>
      </w:r>
      <w:r w:rsidRPr="00BE642F">
        <w:rPr>
          <w:rFonts w:ascii="Times New Roman" w:hAnsi="Times New Roman" w:cs="Times New Roman"/>
          <w:szCs w:val="24"/>
        </w:rPr>
        <w:t>s the block diagram shown in Lecture 1</w:t>
      </w:r>
      <w:r w:rsidRPr="00BE642F">
        <w:rPr>
          <w:rFonts w:ascii="Times New Roman" w:hAnsi="Times New Roman" w:cs="Times New Roman" w:hint="eastAsia"/>
          <w:szCs w:val="24"/>
        </w:rPr>
        <w:t xml:space="preserve"> (p</w:t>
      </w:r>
      <w:r w:rsidRPr="00BE642F">
        <w:rPr>
          <w:rFonts w:ascii="Times New Roman" w:hAnsi="Times New Roman" w:cs="Times New Roman"/>
          <w:szCs w:val="24"/>
        </w:rPr>
        <w:t>age 9</w:t>
      </w:r>
      <w:r w:rsidRPr="00BE642F">
        <w:rPr>
          <w:rFonts w:ascii="Times New Roman" w:hAnsi="Times New Roman" w:cs="Times New Roman" w:hint="eastAsia"/>
          <w:szCs w:val="24"/>
        </w:rPr>
        <w:t>),</w:t>
      </w:r>
      <w:r w:rsidRPr="00BE642F">
        <w:rPr>
          <w:rFonts w:ascii="Times New Roman" w:hAnsi="Times New Roman" w:cs="Times New Roman"/>
          <w:szCs w:val="24"/>
        </w:rPr>
        <w:t xml:space="preserve"> when the current, velocity, and posi</w:t>
      </w:r>
      <w:r w:rsidR="000D7846">
        <w:rPr>
          <w:rFonts w:ascii="Times New Roman" w:hAnsi="Times New Roman" w:cs="Times New Roman"/>
          <w:szCs w:val="24"/>
        </w:rPr>
        <w:t>tion</w:t>
      </w:r>
      <w:r w:rsidRPr="00BE642F">
        <w:rPr>
          <w:rFonts w:ascii="Times New Roman" w:hAnsi="Times New Roman" w:cs="Times New Roman"/>
          <w:szCs w:val="24"/>
        </w:rPr>
        <w:t xml:space="preserve"> loops are selected to be P controller, please discuss the advantage of multiple loop control in bandwidth).</w:t>
      </w:r>
      <w:r w:rsidR="00941008">
        <w:rPr>
          <w:rFonts w:ascii="Times New Roman" w:hAnsi="Times New Roman" w:cs="Times New Roman"/>
          <w:szCs w:val="24"/>
        </w:rPr>
        <w:t xml:space="preserve"> </w:t>
      </w:r>
    </w:p>
    <w:p w:rsidR="00BE642F" w:rsidRDefault="00BE642F" w:rsidP="004D0FAA">
      <w:pPr>
        <w:pStyle w:val="a3"/>
        <w:numPr>
          <w:ilvl w:val="0"/>
          <w:numId w:val="2"/>
        </w:numPr>
        <w:ind w:leftChars="0"/>
        <w:rPr>
          <w:rFonts w:ascii="Times New Roman" w:hAnsi="Times New Roman" w:cs="Times New Roman"/>
          <w:szCs w:val="24"/>
        </w:rPr>
      </w:pPr>
      <w:r>
        <w:rPr>
          <w:rFonts w:ascii="Times New Roman" w:hAnsi="Times New Roman" w:cs="Times New Roman" w:hint="eastAsia"/>
          <w:szCs w:val="24"/>
        </w:rPr>
        <w:t>A</w:t>
      </w:r>
      <w:r>
        <w:rPr>
          <w:rFonts w:ascii="Times New Roman" w:hAnsi="Times New Roman" w:cs="Times New Roman"/>
          <w:szCs w:val="24"/>
        </w:rPr>
        <w:t>s above</w:t>
      </w:r>
      <w:r w:rsidR="00941008">
        <w:rPr>
          <w:rFonts w:ascii="Times New Roman" w:hAnsi="Times New Roman" w:cs="Times New Roman"/>
          <w:szCs w:val="24"/>
        </w:rPr>
        <w:t xml:space="preserve"> (consider the pra</w:t>
      </w:r>
      <w:r w:rsidR="000D7846">
        <w:rPr>
          <w:rFonts w:ascii="Times New Roman" w:hAnsi="Times New Roman" w:cs="Times New Roman"/>
          <w:szCs w:val="24"/>
        </w:rPr>
        <w:t>c</w:t>
      </w:r>
      <w:r w:rsidR="00941008">
        <w:rPr>
          <w:rFonts w:ascii="Times New Roman" w:hAnsi="Times New Roman" w:cs="Times New Roman"/>
          <w:szCs w:val="24"/>
        </w:rPr>
        <w:t>tic</w:t>
      </w:r>
      <w:r w:rsidR="000D7846">
        <w:rPr>
          <w:rFonts w:ascii="Times New Roman" w:hAnsi="Times New Roman" w:cs="Times New Roman"/>
          <w:szCs w:val="24"/>
        </w:rPr>
        <w:t>al</w:t>
      </w:r>
      <w:r w:rsidR="00941008">
        <w:rPr>
          <w:rFonts w:ascii="Times New Roman" w:hAnsi="Times New Roman" w:cs="Times New Roman"/>
          <w:szCs w:val="24"/>
        </w:rPr>
        <w:t xml:space="preserve"> used in commerc</w:t>
      </w:r>
      <w:r w:rsidR="000D7846">
        <w:rPr>
          <w:rFonts w:ascii="Times New Roman" w:hAnsi="Times New Roman" w:cs="Times New Roman"/>
          <w:szCs w:val="24"/>
        </w:rPr>
        <w:t>i</w:t>
      </w:r>
      <w:r w:rsidR="00941008">
        <w:rPr>
          <w:rFonts w:ascii="Times New Roman" w:hAnsi="Times New Roman" w:cs="Times New Roman"/>
          <w:szCs w:val="24"/>
        </w:rPr>
        <w:t>al products)</w:t>
      </w:r>
      <w:r>
        <w:rPr>
          <w:rFonts w:ascii="Times New Roman" w:hAnsi="Times New Roman" w:cs="Times New Roman"/>
          <w:szCs w:val="24"/>
        </w:rPr>
        <w:t xml:space="preserve">, </w:t>
      </w:r>
      <w:r w:rsidRPr="00BE642F">
        <w:rPr>
          <w:rFonts w:ascii="Times New Roman" w:hAnsi="Times New Roman" w:cs="Times New Roman"/>
          <w:szCs w:val="24"/>
        </w:rPr>
        <w:t xml:space="preserve">when the current, </w:t>
      </w:r>
      <w:r w:rsidR="00941008">
        <w:rPr>
          <w:rFonts w:ascii="Times New Roman" w:hAnsi="Times New Roman" w:cs="Times New Roman"/>
          <w:szCs w:val="24"/>
        </w:rPr>
        <w:t xml:space="preserve">and </w:t>
      </w:r>
      <w:r w:rsidRPr="00BE642F">
        <w:rPr>
          <w:rFonts w:ascii="Times New Roman" w:hAnsi="Times New Roman" w:cs="Times New Roman"/>
          <w:szCs w:val="24"/>
        </w:rPr>
        <w:t>velocity</w:t>
      </w:r>
      <w:r w:rsidR="00941008">
        <w:rPr>
          <w:rFonts w:ascii="Times New Roman" w:hAnsi="Times New Roman" w:cs="Times New Roman"/>
          <w:szCs w:val="24"/>
        </w:rPr>
        <w:t xml:space="preserve"> loops </w:t>
      </w:r>
      <w:r w:rsidR="00941008" w:rsidRPr="00BE642F">
        <w:rPr>
          <w:rFonts w:ascii="Times New Roman" w:hAnsi="Times New Roman" w:cs="Times New Roman"/>
          <w:szCs w:val="24"/>
        </w:rPr>
        <w:t>are selected to be P</w:t>
      </w:r>
      <w:r w:rsidR="00941008">
        <w:rPr>
          <w:rFonts w:ascii="Times New Roman" w:hAnsi="Times New Roman" w:cs="Times New Roman"/>
          <w:szCs w:val="24"/>
        </w:rPr>
        <w:t>I</w:t>
      </w:r>
      <w:r w:rsidR="00941008" w:rsidRPr="00BE642F">
        <w:rPr>
          <w:rFonts w:ascii="Times New Roman" w:hAnsi="Times New Roman" w:cs="Times New Roman"/>
          <w:szCs w:val="24"/>
        </w:rPr>
        <w:t xml:space="preserve"> controller</w:t>
      </w:r>
      <w:r w:rsidRPr="00BE642F">
        <w:rPr>
          <w:rFonts w:ascii="Times New Roman" w:hAnsi="Times New Roman" w:cs="Times New Roman"/>
          <w:szCs w:val="24"/>
        </w:rPr>
        <w:t>, and posit</w:t>
      </w:r>
      <w:r w:rsidR="000D7846">
        <w:rPr>
          <w:rFonts w:ascii="Times New Roman" w:hAnsi="Times New Roman" w:cs="Times New Roman"/>
          <w:szCs w:val="24"/>
        </w:rPr>
        <w:t>io</w:t>
      </w:r>
      <w:r w:rsidRPr="00BE642F">
        <w:rPr>
          <w:rFonts w:ascii="Times New Roman" w:hAnsi="Times New Roman" w:cs="Times New Roman"/>
          <w:szCs w:val="24"/>
        </w:rPr>
        <w:t>n loop</w:t>
      </w:r>
      <w:r w:rsidR="00941008">
        <w:rPr>
          <w:rFonts w:ascii="Times New Roman" w:hAnsi="Times New Roman" w:cs="Times New Roman"/>
          <w:szCs w:val="24"/>
        </w:rPr>
        <w:t xml:space="preserve"> is P controller</w:t>
      </w:r>
      <w:r w:rsidRPr="00BE642F">
        <w:rPr>
          <w:rFonts w:ascii="Times New Roman" w:hAnsi="Times New Roman" w:cs="Times New Roman"/>
          <w:szCs w:val="24"/>
        </w:rPr>
        <w:t>, please discuss the advantage of multiple loop control in bandwidth).</w:t>
      </w:r>
    </w:p>
    <w:p w:rsidR="00941008" w:rsidRDefault="00941008" w:rsidP="004D0FAA">
      <w:pPr>
        <w:pStyle w:val="a3"/>
        <w:numPr>
          <w:ilvl w:val="0"/>
          <w:numId w:val="2"/>
        </w:numPr>
        <w:ind w:leftChars="0"/>
        <w:rPr>
          <w:rFonts w:ascii="Times New Roman" w:hAnsi="Times New Roman" w:cs="Times New Roman"/>
          <w:szCs w:val="24"/>
        </w:rPr>
      </w:pPr>
      <w:r>
        <w:rPr>
          <w:rFonts w:ascii="Times New Roman" w:hAnsi="Times New Roman" w:cs="Times New Roman"/>
          <w:szCs w:val="24"/>
        </w:rPr>
        <w:t>Repeat again, how about all controller are PID terms.</w:t>
      </w:r>
    </w:p>
    <w:p w:rsidR="00824530" w:rsidRDefault="00824530" w:rsidP="00824530">
      <w:pPr>
        <w:rPr>
          <w:rFonts w:ascii="Times New Roman" w:hAnsi="Times New Roman" w:cs="Times New Roman"/>
          <w:szCs w:val="24"/>
        </w:rPr>
      </w:pPr>
    </w:p>
    <w:p w:rsidR="00824530" w:rsidRDefault="00824530" w:rsidP="00824530">
      <w:pPr>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 (</w:t>
      </w:r>
      <w:r w:rsidRPr="00824530">
        <w:rPr>
          <w:rFonts w:ascii="Times New Roman" w:hAnsi="Times New Roman" w:cs="Times New Roman"/>
          <w:b/>
          <w:szCs w:val="24"/>
        </w:rPr>
        <w:t>Implementing perceptron</w:t>
      </w:r>
      <w:r w:rsidRPr="00824530">
        <w:rPr>
          <w:rFonts w:ascii="Times New Roman" w:hAnsi="Times New Roman" w:cs="Times New Roman" w:hint="eastAsia"/>
          <w:b/>
          <w:szCs w:val="24"/>
        </w:rPr>
        <w:t xml:space="preserve"> </w:t>
      </w:r>
      <w:r w:rsidRPr="00824530">
        <w:rPr>
          <w:rFonts w:ascii="Times New Roman" w:hAnsi="Times New Roman" w:cs="Times New Roman"/>
          <w:b/>
          <w:szCs w:val="24"/>
        </w:rPr>
        <w:t>algorithm</w:t>
      </w:r>
      <w:r>
        <w:rPr>
          <w:rFonts w:ascii="Times New Roman" w:hAnsi="Times New Roman" w:cs="Times New Roman"/>
          <w:szCs w:val="24"/>
        </w:rPr>
        <w:t xml:space="preserve">) </w:t>
      </w:r>
      <w:r w:rsidRPr="00824530">
        <w:rPr>
          <w:rFonts w:ascii="Times New Roman" w:hAnsi="Times New Roman" w:cs="Times New Roman"/>
          <w:szCs w:val="24"/>
        </w:rPr>
        <w:t>Let’s consider the linear classiﬁcation model with a bias term,</w:t>
      </w:r>
    </w:p>
    <w:p w:rsidR="00824530" w:rsidRDefault="00824530" w:rsidP="00824530">
      <w:pPr>
        <w:jc w:val="both"/>
        <w:rPr>
          <w:rFonts w:ascii="Times New Roman" w:hAnsi="Times New Roman" w:cs="Times New Roman"/>
          <w:szCs w:val="24"/>
        </w:rPr>
      </w:pPr>
      <w:r w:rsidRPr="00824530">
        <w:rPr>
          <w:rFonts w:ascii="Times New Roman" w:hAnsi="Times New Roman" w:cs="Times New Roman"/>
          <w:position w:val="-10"/>
          <w:szCs w:val="24"/>
        </w:rPr>
        <w:object w:dxaOrig="2060" w:dyaOrig="360">
          <v:shape id="_x0000_i1057" type="#_x0000_t75" style="width:103.25pt;height:18pt" o:ole="">
            <v:imagedata r:id="rId15" o:title=""/>
          </v:shape>
          <o:OLEObject Type="Embed" ProgID="Equation.3" ShapeID="_x0000_i1057" DrawAspect="Content" ObjectID="_1727005394" r:id="rId16"/>
        </w:object>
      </w:r>
      <w:r>
        <w:rPr>
          <w:rFonts w:ascii="Times New Roman" w:hAnsi="Times New Roman" w:cs="Times New Roman"/>
          <w:szCs w:val="24"/>
        </w:rPr>
        <w:t>, where sign(</w:t>
      </w:r>
      <w:r w:rsidRPr="00824530">
        <w:rPr>
          <w:rFonts w:ascii="Times New Roman" w:hAnsi="Times New Roman" w:cs="Times New Roman"/>
          <w:i/>
          <w:szCs w:val="24"/>
        </w:rPr>
        <w:t>v</w:t>
      </w:r>
      <w:r>
        <w:rPr>
          <w:rFonts w:ascii="Times New Roman" w:hAnsi="Times New Roman" w:cs="Times New Roman"/>
          <w:szCs w:val="24"/>
        </w:rPr>
        <w:t xml:space="preserve">) outputs +1 if </w:t>
      </w:r>
      <w:r w:rsidRPr="00824530">
        <w:rPr>
          <w:rFonts w:ascii="Times New Roman" w:hAnsi="Times New Roman" w:cs="Times New Roman"/>
          <w:i/>
          <w:szCs w:val="24"/>
        </w:rPr>
        <w:t>v</w:t>
      </w:r>
      <w:r>
        <w:rPr>
          <w:rFonts w:ascii="Times New Roman" w:hAnsi="Times New Roman" w:cs="Times New Roman"/>
          <w:szCs w:val="24"/>
        </w:rPr>
        <w:sym w:font="Symbol" w:char="F0B3"/>
      </w:r>
      <w:r>
        <w:rPr>
          <w:rFonts w:ascii="Times New Roman" w:hAnsi="Times New Roman" w:cs="Times New Roman"/>
          <w:szCs w:val="24"/>
        </w:rPr>
        <w:t xml:space="preserve">0, and -1 otherwise. </w:t>
      </w:r>
      <w:r w:rsidRPr="00824530">
        <w:rPr>
          <w:rFonts w:ascii="Times New Roman" w:hAnsi="Times New Roman" w:cs="Times New Roman"/>
          <w:szCs w:val="24"/>
        </w:rPr>
        <w:t>The perceptron learning algorithm can be expressed as follows (for a given dataset</w:t>
      </w:r>
      <w:r>
        <w:rPr>
          <w:rFonts w:ascii="Times New Roman" w:hAnsi="Times New Roman" w:cs="Times New Roman"/>
          <w:szCs w:val="24"/>
        </w:rPr>
        <w:t xml:space="preserve"> </w:t>
      </w:r>
      <w:r w:rsidRPr="00824530">
        <w:rPr>
          <w:rFonts w:ascii="Times New Roman" w:hAnsi="Times New Roman" w:cs="Times New Roman"/>
          <w:i/>
          <w:szCs w:val="24"/>
        </w:rPr>
        <w:t>D</w:t>
      </w:r>
      <w:r>
        <w:rPr>
          <w:rFonts w:ascii="Times New Roman" w:hAnsi="Times New Roman" w:cs="Times New Roman"/>
          <w:szCs w:val="24"/>
        </w:rPr>
        <w:t>={x</w:t>
      </w:r>
      <w:r w:rsidRPr="00824530">
        <w:rPr>
          <w:rFonts w:ascii="Times New Roman" w:hAnsi="Times New Roman" w:cs="Times New Roman"/>
          <w:i/>
          <w:szCs w:val="24"/>
          <w:vertAlign w:val="subscript"/>
        </w:rPr>
        <w:t>i</w:t>
      </w:r>
      <w:r>
        <w:rPr>
          <w:rFonts w:ascii="Times New Roman" w:hAnsi="Times New Roman" w:cs="Times New Roman"/>
          <w:b/>
          <w:szCs w:val="24"/>
        </w:rPr>
        <w:t xml:space="preserve">, </w:t>
      </w:r>
      <w:r w:rsidRPr="00824530">
        <w:rPr>
          <w:rFonts w:ascii="Times New Roman" w:hAnsi="Times New Roman" w:cs="Times New Roman"/>
          <w:i/>
          <w:szCs w:val="24"/>
        </w:rPr>
        <w:t>y</w:t>
      </w:r>
      <w:r w:rsidRPr="00824530">
        <w:rPr>
          <w:rFonts w:ascii="Times New Roman" w:hAnsi="Times New Roman" w:cs="Times New Roman"/>
          <w:i/>
          <w:szCs w:val="24"/>
          <w:vertAlign w:val="subscript"/>
        </w:rPr>
        <w:t>i</w:t>
      </w:r>
      <w:r>
        <w:rPr>
          <w:rFonts w:ascii="Times New Roman" w:hAnsi="Times New Roman" w:cs="Times New Roman"/>
          <w:szCs w:val="24"/>
        </w:rPr>
        <w:t xml:space="preserve">}, </w:t>
      </w:r>
      <w:r w:rsidRPr="00824530">
        <w:rPr>
          <w:rFonts w:ascii="Times New Roman" w:hAnsi="Times New Roman" w:cs="Times New Roman"/>
          <w:i/>
          <w:szCs w:val="24"/>
        </w:rPr>
        <w:t>i</w:t>
      </w:r>
      <w:r>
        <w:rPr>
          <w:rFonts w:ascii="Times New Roman" w:hAnsi="Times New Roman" w:cs="Times New Roman"/>
          <w:szCs w:val="24"/>
        </w:rPr>
        <w:t xml:space="preserve">=1, …, n, </w:t>
      </w:r>
      <w:r>
        <w:rPr>
          <w:rFonts w:ascii="Times New Roman" w:hAnsi="Times New Roman" w:cs="Times New Roman"/>
          <w:szCs w:val="24"/>
        </w:rPr>
        <w:t>x</w:t>
      </w:r>
      <w:r w:rsidRPr="00824530">
        <w:rPr>
          <w:rFonts w:ascii="Times New Roman" w:hAnsi="Times New Roman" w:cs="Times New Roman"/>
          <w:i/>
          <w:szCs w:val="24"/>
          <w:vertAlign w:val="subscript"/>
        </w:rPr>
        <w:t>i</w:t>
      </w:r>
      <w:r w:rsidRPr="002760B6">
        <w:rPr>
          <w:rFonts w:ascii="Times New Roman" w:hAnsi="Times New Roman" w:cs="Times New Roman"/>
          <w:szCs w:val="24"/>
        </w:rPr>
        <w:sym w:font="Symbol" w:char="F0CE"/>
      </w:r>
      <w:r w:rsidRPr="002760B6">
        <w:rPr>
          <w:rFonts w:ascii="Times New Roman" w:hAnsi="Times New Roman" w:cs="Times New Roman"/>
          <w:szCs w:val="24"/>
        </w:rPr>
        <w:sym w:font="Symbol" w:char="F0C2"/>
      </w:r>
      <w:r>
        <w:rPr>
          <w:rFonts w:ascii="Times New Roman" w:hAnsi="Times New Roman" w:cs="Times New Roman"/>
          <w:i/>
          <w:szCs w:val="24"/>
          <w:vertAlign w:val="superscript"/>
        </w:rPr>
        <w:t>d</w:t>
      </w:r>
      <w:r w:rsidR="002760B6">
        <w:rPr>
          <w:rFonts w:ascii="Times New Roman" w:hAnsi="Times New Roman" w:cs="Times New Roman"/>
          <w:szCs w:val="24"/>
        </w:rPr>
        <w:t xml:space="preserve">, </w:t>
      </w:r>
      <w:r w:rsidR="002760B6" w:rsidRPr="002760B6">
        <w:rPr>
          <w:rFonts w:ascii="Times New Roman" w:hAnsi="Times New Roman" w:cs="Times New Roman"/>
          <w:i/>
          <w:szCs w:val="24"/>
        </w:rPr>
        <w:t>y</w:t>
      </w:r>
      <w:r w:rsidR="002760B6" w:rsidRPr="00824530">
        <w:rPr>
          <w:rFonts w:ascii="Times New Roman" w:hAnsi="Times New Roman" w:cs="Times New Roman"/>
          <w:i/>
          <w:szCs w:val="24"/>
          <w:vertAlign w:val="subscript"/>
        </w:rPr>
        <w:t>i</w:t>
      </w:r>
      <w:r w:rsidR="002760B6" w:rsidRPr="002760B6">
        <w:rPr>
          <w:rFonts w:ascii="Times New Roman" w:hAnsi="Times New Roman" w:cs="Times New Roman"/>
          <w:szCs w:val="24"/>
        </w:rPr>
        <w:sym w:font="Symbol" w:char="F0CE"/>
      </w:r>
      <w:r w:rsidR="002760B6">
        <w:rPr>
          <w:rFonts w:ascii="Times New Roman" w:hAnsi="Times New Roman" w:cs="Times New Roman"/>
          <w:szCs w:val="24"/>
        </w:rPr>
        <w:t xml:space="preserve">{+1, -1}): </w:t>
      </w: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2760B6" w:rsidTr="002760B6">
        <w:tc>
          <w:tcPr>
            <w:tcW w:w="10456" w:type="dxa"/>
          </w:tcPr>
          <w:p w:rsidR="002760B6" w:rsidRDefault="002760B6" w:rsidP="00824530">
            <w:pPr>
              <w:jc w:val="both"/>
              <w:rPr>
                <w:rFonts w:ascii="Times New Roman" w:hAnsi="Times New Roman" w:cs="Times New Roman"/>
                <w:szCs w:val="24"/>
              </w:rPr>
            </w:pPr>
            <w:r w:rsidRPr="002760B6">
              <w:rPr>
                <w:rFonts w:ascii="Times New Roman" w:hAnsi="Times New Roman" w:cs="Times New Roman"/>
                <w:szCs w:val="24"/>
              </w:rPr>
              <w:t>Perceptron algorithm on training samples</w:t>
            </w:r>
          </w:p>
          <w:p w:rsidR="002760B6" w:rsidRPr="002760B6" w:rsidRDefault="002760B6" w:rsidP="002760B6">
            <w:pPr>
              <w:jc w:val="both"/>
              <w:rPr>
                <w:rFonts w:ascii="Times New Roman" w:hAnsi="Times New Roman" w:cs="Times New Roman"/>
                <w:szCs w:val="24"/>
              </w:rPr>
            </w:pPr>
            <w:r w:rsidRPr="002760B6">
              <w:rPr>
                <w:rFonts w:ascii="Times New Roman" w:hAnsi="Times New Roman" w:cs="Times New Roman"/>
                <w:szCs w:val="24"/>
              </w:rPr>
              <w:t xml:space="preserve">Let </w:t>
            </w:r>
            <w:r w:rsidRPr="002760B6">
              <w:rPr>
                <w:rFonts w:ascii="Times New Roman" w:hAnsi="Times New Roman" w:cs="Times New Roman"/>
                <w:b/>
                <w:szCs w:val="24"/>
              </w:rPr>
              <w:t>w</w:t>
            </w:r>
            <w:r w:rsidRPr="002760B6">
              <w:rPr>
                <w:rFonts w:ascii="Times New Roman" w:hAnsi="Times New Roman" w:cs="Times New Roman"/>
                <w:szCs w:val="24"/>
              </w:rPr>
              <w:t xml:space="preserve"> = </w:t>
            </w:r>
            <w:r w:rsidRPr="002760B6">
              <w:rPr>
                <w:rFonts w:ascii="Times New Roman" w:hAnsi="Times New Roman" w:cs="Times New Roman"/>
                <w:b/>
                <w:szCs w:val="24"/>
              </w:rPr>
              <w:t>0</w:t>
            </w:r>
            <w:r w:rsidRPr="002760B6">
              <w:rPr>
                <w:rFonts w:ascii="Times New Roman" w:hAnsi="Times New Roman" w:cs="Times New Roman"/>
                <w:szCs w:val="24"/>
              </w:rPr>
              <w:t xml:space="preserve">, i = 0, </w:t>
            </w:r>
            <w:r w:rsidRPr="002760B6">
              <w:rPr>
                <w:rFonts w:ascii="Times New Roman" w:hAnsi="Times New Roman" w:cs="Times New Roman"/>
                <w:i/>
                <w:szCs w:val="24"/>
              </w:rPr>
              <w:t>numIter</w:t>
            </w:r>
            <w:r w:rsidRPr="002760B6">
              <w:rPr>
                <w:rFonts w:ascii="Times New Roman" w:hAnsi="Times New Roman" w:cs="Times New Roman"/>
                <w:szCs w:val="24"/>
              </w:rPr>
              <w:t xml:space="preserve"> = 100</w:t>
            </w:r>
          </w:p>
          <w:p w:rsidR="002760B6" w:rsidRPr="002760B6" w:rsidRDefault="002760B6" w:rsidP="002760B6">
            <w:pPr>
              <w:jc w:val="both"/>
              <w:rPr>
                <w:rFonts w:ascii="Times New Roman" w:hAnsi="Times New Roman" w:cs="Times New Roman"/>
                <w:szCs w:val="24"/>
              </w:rPr>
            </w:pPr>
            <w:r w:rsidRPr="002760B6">
              <w:rPr>
                <w:rFonts w:ascii="Times New Roman" w:hAnsi="Times New Roman" w:cs="Times New Roman"/>
                <w:szCs w:val="24"/>
              </w:rPr>
              <w:t>while !(all samples correctly class</w:t>
            </w:r>
            <w:r>
              <w:rPr>
                <w:rFonts w:ascii="Times New Roman" w:hAnsi="Times New Roman" w:cs="Times New Roman"/>
                <w:szCs w:val="24"/>
              </w:rPr>
              <w:t>i</w:t>
            </w:r>
            <w:r w:rsidRPr="002760B6">
              <w:rPr>
                <w:rFonts w:ascii="Times New Roman" w:hAnsi="Times New Roman" w:cs="Times New Roman"/>
                <w:szCs w:val="24"/>
              </w:rPr>
              <w:t xml:space="preserve">ﬁed) AND </w:t>
            </w:r>
            <w:r w:rsidRPr="002760B6">
              <w:rPr>
                <w:rFonts w:ascii="Times New Roman" w:hAnsi="Times New Roman" w:cs="Times New Roman"/>
                <w:i/>
                <w:szCs w:val="24"/>
              </w:rPr>
              <w:t>i &lt; numIter</w:t>
            </w:r>
            <w:r w:rsidRPr="002760B6">
              <w:rPr>
                <w:rFonts w:ascii="Times New Roman" w:hAnsi="Times New Roman" w:cs="Times New Roman"/>
                <w:szCs w:val="24"/>
              </w:rPr>
              <w:t xml:space="preserve"> do</w:t>
            </w:r>
          </w:p>
          <w:p w:rsidR="002760B6" w:rsidRPr="002760B6" w:rsidRDefault="002760B6" w:rsidP="002760B6">
            <w:pPr>
              <w:ind w:firstLineChars="100" w:firstLine="240"/>
              <w:jc w:val="both"/>
              <w:rPr>
                <w:rFonts w:ascii="Times New Roman" w:hAnsi="Times New Roman" w:cs="Times New Roman"/>
                <w:szCs w:val="24"/>
              </w:rPr>
            </w:pPr>
            <w:r w:rsidRPr="002760B6">
              <w:rPr>
                <w:rFonts w:ascii="Times New Roman" w:hAnsi="Times New Roman" w:cs="Times New Roman"/>
                <w:szCs w:val="24"/>
              </w:rPr>
              <w:t xml:space="preserve">for </w:t>
            </w:r>
            <w:r w:rsidRPr="002760B6">
              <w:rPr>
                <w:rFonts w:ascii="Times New Roman" w:hAnsi="Times New Roman" w:cs="Times New Roman"/>
                <w:i/>
                <w:szCs w:val="24"/>
              </w:rPr>
              <w:t>s</w:t>
            </w:r>
            <w:r w:rsidRPr="002760B6">
              <w:rPr>
                <w:rFonts w:ascii="Times New Roman" w:hAnsi="Times New Roman" w:cs="Times New Roman"/>
                <w:szCs w:val="24"/>
              </w:rPr>
              <w:t xml:space="preserve"> = 1, 2, ..</w:t>
            </w:r>
            <w:r w:rsidRPr="002760B6">
              <w:rPr>
                <w:rFonts w:ascii="Times New Roman" w:hAnsi="Times New Roman" w:cs="Times New Roman"/>
                <w:i/>
                <w:szCs w:val="24"/>
              </w:rPr>
              <w:t>n</w:t>
            </w:r>
            <w:r w:rsidRPr="002760B6">
              <w:rPr>
                <w:rFonts w:ascii="Times New Roman" w:hAnsi="Times New Roman" w:cs="Times New Roman"/>
                <w:szCs w:val="24"/>
              </w:rPr>
              <w:t xml:space="preserve"> do</w:t>
            </w:r>
          </w:p>
          <w:p w:rsidR="002760B6" w:rsidRPr="002760B6" w:rsidRDefault="002760B6" w:rsidP="002760B6">
            <w:pPr>
              <w:jc w:val="both"/>
              <w:rPr>
                <w:rFonts w:ascii="Times New Roman" w:hAnsi="Times New Roman" w:cs="Times New Roman"/>
                <w:szCs w:val="24"/>
              </w:rPr>
            </w:pPr>
            <w:r>
              <w:rPr>
                <w:rFonts w:ascii="Times New Roman" w:hAnsi="Times New Roman" w:cs="Times New Roman"/>
                <w:szCs w:val="24"/>
              </w:rPr>
              <w:t xml:space="preserve">     if  </w:t>
            </w:r>
            <w:r w:rsidRPr="002760B6">
              <w:rPr>
                <w:rFonts w:ascii="Times New Roman" w:hAnsi="Times New Roman" w:cs="Times New Roman"/>
                <w:i/>
                <w:szCs w:val="24"/>
              </w:rPr>
              <w:t>y</w:t>
            </w:r>
            <w:r w:rsidRPr="002760B6">
              <w:rPr>
                <w:rFonts w:ascii="Times New Roman" w:hAnsi="Times New Roman" w:cs="Times New Roman"/>
                <w:szCs w:val="24"/>
                <w:vertAlign w:val="subscript"/>
              </w:rPr>
              <w:t>s</w:t>
            </w:r>
            <w:r w:rsidRPr="002760B6">
              <w:rPr>
                <w:rFonts w:ascii="Times New Roman" w:hAnsi="Times New Roman" w:cs="Times New Roman"/>
                <w:szCs w:val="24"/>
              </w:rPr>
              <w:t>(</w:t>
            </w:r>
            <w:r w:rsidRPr="002760B6">
              <w:rPr>
                <w:rFonts w:ascii="Times New Roman" w:hAnsi="Times New Roman" w:cs="Times New Roman"/>
                <w:b/>
                <w:szCs w:val="24"/>
              </w:rPr>
              <w:t>w</w:t>
            </w:r>
            <w:r w:rsidRPr="002760B6">
              <w:rPr>
                <w:rFonts w:ascii="Times New Roman" w:hAnsi="Times New Roman" w:cs="Times New Roman"/>
                <w:b/>
                <w:szCs w:val="24"/>
                <w:vertAlign w:val="superscript"/>
              </w:rPr>
              <w:t>T</w:t>
            </w:r>
            <w:r w:rsidRPr="002760B6">
              <w:rPr>
                <w:rFonts w:ascii="Times New Roman" w:hAnsi="Times New Roman" w:cs="Times New Roman"/>
                <w:b/>
                <w:szCs w:val="24"/>
              </w:rPr>
              <w:t>x</w:t>
            </w:r>
            <w:r w:rsidRPr="002760B6">
              <w:rPr>
                <w:rFonts w:ascii="Times New Roman" w:hAnsi="Times New Roman" w:cs="Times New Roman"/>
                <w:b/>
                <w:szCs w:val="24"/>
                <w:vertAlign w:val="subscript"/>
              </w:rPr>
              <w:t>s</w:t>
            </w:r>
            <w:r w:rsidRPr="002760B6">
              <w:rPr>
                <w:rFonts w:ascii="Times New Roman" w:hAnsi="Times New Roman" w:cs="Times New Roman"/>
                <w:szCs w:val="24"/>
              </w:rPr>
              <w:t xml:space="preserve"> + </w:t>
            </w:r>
            <w:r w:rsidRPr="002760B6">
              <w:rPr>
                <w:rFonts w:ascii="Times New Roman" w:hAnsi="Times New Roman" w:cs="Times New Roman"/>
                <w:i/>
                <w:szCs w:val="24"/>
              </w:rPr>
              <w:t>b</w:t>
            </w:r>
            <w:r w:rsidRPr="002760B6">
              <w:rPr>
                <w:rFonts w:ascii="Times New Roman" w:hAnsi="Times New Roman" w:cs="Times New Roman"/>
                <w:szCs w:val="24"/>
              </w:rPr>
              <w:t>) ≤ 0 then</w:t>
            </w:r>
          </w:p>
          <w:p w:rsidR="002760B6" w:rsidRPr="002760B6" w:rsidRDefault="002760B6" w:rsidP="002760B6">
            <w:pPr>
              <w:ind w:firstLineChars="400" w:firstLine="961"/>
              <w:jc w:val="both"/>
              <w:rPr>
                <w:rFonts w:ascii="Times New Roman" w:hAnsi="Times New Roman" w:cs="Times New Roman"/>
                <w:szCs w:val="24"/>
              </w:rPr>
            </w:pPr>
            <w:r w:rsidRPr="002760B6">
              <w:rPr>
                <w:rFonts w:ascii="Times New Roman" w:hAnsi="Times New Roman" w:cs="Times New Roman"/>
                <w:b/>
                <w:szCs w:val="24"/>
              </w:rPr>
              <w:t>w</w:t>
            </w:r>
            <w:r w:rsidRPr="002760B6">
              <w:rPr>
                <w:rFonts w:ascii="Times New Roman" w:hAnsi="Times New Roman" w:cs="Times New Roman"/>
                <w:szCs w:val="24"/>
              </w:rPr>
              <w:t xml:space="preserve"> = </w:t>
            </w:r>
            <w:r w:rsidRPr="002760B6">
              <w:rPr>
                <w:rFonts w:ascii="Times New Roman" w:hAnsi="Times New Roman" w:cs="Times New Roman"/>
                <w:b/>
                <w:szCs w:val="24"/>
              </w:rPr>
              <w:t>w</w:t>
            </w:r>
            <w:r w:rsidRPr="002760B6">
              <w:rPr>
                <w:rFonts w:ascii="Times New Roman" w:hAnsi="Times New Roman" w:cs="Times New Roman"/>
                <w:szCs w:val="24"/>
              </w:rPr>
              <w:t xml:space="preserve"> + </w:t>
            </w:r>
            <w:r w:rsidRPr="002760B6">
              <w:rPr>
                <w:rFonts w:ascii="Times New Roman" w:hAnsi="Times New Roman" w:cs="Times New Roman"/>
                <w:i/>
                <w:szCs w:val="24"/>
              </w:rPr>
              <w:t>y</w:t>
            </w:r>
            <w:r w:rsidRPr="002760B6">
              <w:rPr>
                <w:rFonts w:ascii="Times New Roman" w:hAnsi="Times New Roman" w:cs="Times New Roman"/>
                <w:szCs w:val="24"/>
                <w:vertAlign w:val="subscript"/>
              </w:rPr>
              <w:t>s</w:t>
            </w:r>
            <w:r w:rsidRPr="002760B6">
              <w:rPr>
                <w:rFonts w:ascii="Times New Roman" w:hAnsi="Times New Roman" w:cs="Times New Roman"/>
                <w:b/>
                <w:szCs w:val="24"/>
              </w:rPr>
              <w:t>x</w:t>
            </w:r>
            <w:r w:rsidRPr="002760B6">
              <w:rPr>
                <w:rFonts w:ascii="Times New Roman" w:hAnsi="Times New Roman" w:cs="Times New Roman"/>
                <w:szCs w:val="24"/>
                <w:vertAlign w:val="subscript"/>
              </w:rPr>
              <w:t>s</w:t>
            </w:r>
            <w:r w:rsidRPr="002760B6">
              <w:rPr>
                <w:rFonts w:ascii="Times New Roman" w:hAnsi="Times New Roman" w:cs="Times New Roman"/>
                <w:szCs w:val="24"/>
              </w:rPr>
              <w:t>;</w:t>
            </w:r>
          </w:p>
          <w:p w:rsidR="002760B6" w:rsidRPr="002760B6" w:rsidRDefault="002760B6" w:rsidP="002760B6">
            <w:pPr>
              <w:ind w:firstLineChars="400" w:firstLine="960"/>
              <w:jc w:val="both"/>
              <w:rPr>
                <w:rFonts w:ascii="Times New Roman" w:hAnsi="Times New Roman" w:cs="Times New Roman"/>
                <w:szCs w:val="24"/>
              </w:rPr>
            </w:pPr>
            <w:r w:rsidRPr="002760B6">
              <w:rPr>
                <w:rFonts w:ascii="Times New Roman" w:hAnsi="Times New Roman" w:cs="Times New Roman"/>
                <w:i/>
                <w:szCs w:val="24"/>
              </w:rPr>
              <w:t>b</w:t>
            </w:r>
            <w:r w:rsidRPr="002760B6">
              <w:rPr>
                <w:rFonts w:ascii="Times New Roman" w:hAnsi="Times New Roman" w:cs="Times New Roman"/>
                <w:szCs w:val="24"/>
              </w:rPr>
              <w:t xml:space="preserve"> = </w:t>
            </w:r>
            <w:r w:rsidRPr="002760B6">
              <w:rPr>
                <w:rFonts w:ascii="Times New Roman" w:hAnsi="Times New Roman" w:cs="Times New Roman"/>
                <w:i/>
                <w:szCs w:val="24"/>
              </w:rPr>
              <w:t>b</w:t>
            </w:r>
            <w:r w:rsidRPr="002760B6">
              <w:rPr>
                <w:rFonts w:ascii="Times New Roman" w:hAnsi="Times New Roman" w:cs="Times New Roman"/>
                <w:szCs w:val="24"/>
              </w:rPr>
              <w:t xml:space="preserve"> + </w:t>
            </w:r>
            <w:r w:rsidRPr="002760B6">
              <w:rPr>
                <w:rFonts w:ascii="Times New Roman" w:hAnsi="Times New Roman" w:cs="Times New Roman"/>
                <w:i/>
                <w:szCs w:val="24"/>
              </w:rPr>
              <w:t>y</w:t>
            </w:r>
            <w:r w:rsidRPr="002760B6">
              <w:rPr>
                <w:rFonts w:ascii="Times New Roman" w:hAnsi="Times New Roman" w:cs="Times New Roman"/>
                <w:szCs w:val="24"/>
                <w:vertAlign w:val="subscript"/>
              </w:rPr>
              <w:t>s</w:t>
            </w:r>
            <w:r w:rsidRPr="002760B6">
              <w:rPr>
                <w:rFonts w:ascii="Times New Roman" w:hAnsi="Times New Roman" w:cs="Times New Roman"/>
                <w:szCs w:val="24"/>
              </w:rPr>
              <w:t xml:space="preserve"> ;</w:t>
            </w:r>
          </w:p>
          <w:p w:rsidR="002760B6" w:rsidRPr="002760B6" w:rsidRDefault="002760B6" w:rsidP="002760B6">
            <w:pPr>
              <w:ind w:firstLineChars="200" w:firstLine="480"/>
              <w:jc w:val="both"/>
              <w:rPr>
                <w:rFonts w:ascii="Times New Roman" w:hAnsi="Times New Roman" w:cs="Times New Roman"/>
                <w:szCs w:val="24"/>
              </w:rPr>
            </w:pPr>
            <w:r w:rsidRPr="002760B6">
              <w:rPr>
                <w:rFonts w:ascii="Times New Roman" w:hAnsi="Times New Roman" w:cs="Times New Roman"/>
                <w:szCs w:val="24"/>
              </w:rPr>
              <w:t>end</w:t>
            </w:r>
          </w:p>
          <w:p w:rsidR="002760B6" w:rsidRPr="002760B6" w:rsidRDefault="002760B6" w:rsidP="002760B6">
            <w:pPr>
              <w:ind w:firstLineChars="100" w:firstLine="240"/>
              <w:jc w:val="both"/>
              <w:rPr>
                <w:rFonts w:ascii="Times New Roman" w:hAnsi="Times New Roman" w:cs="Times New Roman"/>
                <w:szCs w:val="24"/>
              </w:rPr>
            </w:pPr>
            <w:r w:rsidRPr="002760B6">
              <w:rPr>
                <w:rFonts w:ascii="Times New Roman" w:hAnsi="Times New Roman" w:cs="Times New Roman"/>
                <w:szCs w:val="24"/>
              </w:rPr>
              <w:t>end</w:t>
            </w:r>
          </w:p>
          <w:p w:rsidR="002760B6" w:rsidRPr="002760B6" w:rsidRDefault="002760B6" w:rsidP="002760B6">
            <w:pPr>
              <w:ind w:firstLineChars="100" w:firstLine="240"/>
              <w:jc w:val="both"/>
              <w:rPr>
                <w:rFonts w:ascii="Times New Roman" w:hAnsi="Times New Roman" w:cs="Times New Roman"/>
                <w:szCs w:val="24"/>
              </w:rPr>
            </w:pPr>
            <w:r w:rsidRPr="002760B6">
              <w:rPr>
                <w:rFonts w:ascii="Times New Roman" w:hAnsi="Times New Roman" w:cs="Times New Roman"/>
                <w:i/>
                <w:szCs w:val="24"/>
              </w:rPr>
              <w:t>i</w:t>
            </w:r>
            <w:r w:rsidRPr="002760B6">
              <w:rPr>
                <w:rFonts w:ascii="Times New Roman" w:hAnsi="Times New Roman" w:cs="Times New Roman"/>
                <w:szCs w:val="24"/>
              </w:rPr>
              <w:t xml:space="preserve"> = </w:t>
            </w:r>
            <w:r w:rsidRPr="002760B6">
              <w:rPr>
                <w:rFonts w:ascii="Times New Roman" w:hAnsi="Times New Roman" w:cs="Times New Roman"/>
                <w:i/>
                <w:szCs w:val="24"/>
              </w:rPr>
              <w:t>i</w:t>
            </w:r>
            <w:r w:rsidRPr="002760B6">
              <w:rPr>
                <w:rFonts w:ascii="Times New Roman" w:hAnsi="Times New Roman" w:cs="Times New Roman"/>
                <w:szCs w:val="24"/>
              </w:rPr>
              <w:t xml:space="preserve"> + 1 ;</w:t>
            </w:r>
          </w:p>
          <w:p w:rsidR="002760B6" w:rsidRPr="002760B6" w:rsidRDefault="002760B6" w:rsidP="002760B6">
            <w:pPr>
              <w:jc w:val="both"/>
              <w:rPr>
                <w:rFonts w:ascii="Times New Roman" w:hAnsi="Times New Roman" w:cs="Times New Roman"/>
                <w:szCs w:val="24"/>
              </w:rPr>
            </w:pPr>
            <w:r w:rsidRPr="002760B6">
              <w:rPr>
                <w:rFonts w:ascii="Times New Roman" w:hAnsi="Times New Roman" w:cs="Times New Roman"/>
                <w:szCs w:val="24"/>
              </w:rPr>
              <w:t>end</w:t>
            </w:r>
          </w:p>
          <w:p w:rsidR="002760B6" w:rsidRDefault="002760B6" w:rsidP="002760B6">
            <w:pPr>
              <w:jc w:val="both"/>
              <w:rPr>
                <w:rFonts w:ascii="Times New Roman" w:hAnsi="Times New Roman" w:cs="Times New Roman"/>
                <w:szCs w:val="24"/>
              </w:rPr>
            </w:pPr>
            <w:r w:rsidRPr="002760B6">
              <w:rPr>
                <w:rFonts w:ascii="Times New Roman" w:hAnsi="Times New Roman" w:cs="Times New Roman"/>
                <w:szCs w:val="24"/>
              </w:rPr>
              <w:t xml:space="preserve">return </w:t>
            </w:r>
            <w:r w:rsidRPr="002760B6">
              <w:rPr>
                <w:rFonts w:ascii="Times New Roman" w:hAnsi="Times New Roman" w:cs="Times New Roman"/>
                <w:b/>
                <w:szCs w:val="24"/>
              </w:rPr>
              <w:t>w</w:t>
            </w:r>
            <w:r w:rsidRPr="002760B6">
              <w:rPr>
                <w:rFonts w:ascii="Times New Roman" w:hAnsi="Times New Roman" w:cs="Times New Roman"/>
                <w:szCs w:val="24"/>
              </w:rPr>
              <w:t xml:space="preserve">, </w:t>
            </w:r>
            <w:r w:rsidRPr="002760B6">
              <w:rPr>
                <w:rFonts w:ascii="Times New Roman" w:hAnsi="Times New Roman" w:cs="Times New Roman"/>
                <w:i/>
                <w:szCs w:val="24"/>
              </w:rPr>
              <w:t>b</w:t>
            </w:r>
            <w:r w:rsidRPr="002760B6">
              <w:rPr>
                <w:rFonts w:ascii="Times New Roman" w:hAnsi="Times New Roman" w:cs="Times New Roman"/>
                <w:szCs w:val="24"/>
              </w:rPr>
              <w:t xml:space="preserve">, </w:t>
            </w:r>
            <w:r w:rsidRPr="002760B6">
              <w:rPr>
                <w:rFonts w:ascii="Times New Roman" w:hAnsi="Times New Roman" w:cs="Times New Roman"/>
                <w:i/>
                <w:szCs w:val="24"/>
              </w:rPr>
              <w:t>i</w:t>
            </w:r>
          </w:p>
        </w:tc>
      </w:tr>
    </w:tbl>
    <w:p w:rsidR="002760B6" w:rsidRDefault="002760B6" w:rsidP="002760B6">
      <w:pPr>
        <w:jc w:val="both"/>
        <w:rPr>
          <w:rFonts w:ascii="Times New Roman" w:hAnsi="Times New Roman" w:cs="Times New Roman"/>
          <w:szCs w:val="24"/>
        </w:rPr>
      </w:pPr>
      <w:r w:rsidRPr="002760B6">
        <w:rPr>
          <w:rFonts w:ascii="Times New Roman" w:hAnsi="Times New Roman" w:cs="Times New Roman"/>
          <w:szCs w:val="24"/>
        </w:rPr>
        <w:t xml:space="preserve">This algorithm can be used to obtain </w:t>
      </w:r>
      <w:r w:rsidRPr="002760B6">
        <w:rPr>
          <w:rFonts w:ascii="Times New Roman" w:hAnsi="Times New Roman" w:cs="Times New Roman"/>
          <w:b/>
          <w:szCs w:val="24"/>
        </w:rPr>
        <w:t>w</w:t>
      </w:r>
      <w:r w:rsidRPr="002760B6">
        <w:rPr>
          <w:rFonts w:ascii="Times New Roman" w:hAnsi="Times New Roman" w:cs="Times New Roman"/>
          <w:szCs w:val="24"/>
        </w:rPr>
        <w:t xml:space="preserve"> and </w:t>
      </w:r>
      <w:r w:rsidRPr="002760B6">
        <w:rPr>
          <w:rFonts w:ascii="Times New Roman" w:hAnsi="Times New Roman" w:cs="Times New Roman"/>
          <w:i/>
          <w:szCs w:val="24"/>
        </w:rPr>
        <w:t>b</w:t>
      </w:r>
      <w:r w:rsidRPr="002760B6">
        <w:rPr>
          <w:rFonts w:ascii="Times New Roman" w:hAnsi="Times New Roman" w:cs="Times New Roman"/>
          <w:szCs w:val="24"/>
        </w:rPr>
        <w:t>, which can then be used to predict labels of the test samples</w:t>
      </w:r>
      <w:r>
        <w:rPr>
          <w:rFonts w:ascii="Times New Roman" w:hAnsi="Times New Roman" w:cs="Times New Roman"/>
          <w:szCs w:val="24"/>
        </w:rPr>
        <w:t xml:space="preserve"> </w:t>
      </w:r>
      <w:r w:rsidRPr="002760B6">
        <w:rPr>
          <w:rFonts w:ascii="Times New Roman" w:hAnsi="Times New Roman" w:cs="Times New Roman"/>
          <w:szCs w:val="24"/>
        </w:rPr>
        <w:t xml:space="preserve">using </w:t>
      </w:r>
      <w:r w:rsidRPr="00824530">
        <w:rPr>
          <w:rFonts w:ascii="Times New Roman" w:hAnsi="Times New Roman" w:cs="Times New Roman"/>
          <w:position w:val="-10"/>
          <w:szCs w:val="24"/>
        </w:rPr>
        <w:object w:dxaOrig="2060" w:dyaOrig="360">
          <v:shape id="_x0000_i1059" type="#_x0000_t75" style="width:103.25pt;height:18pt" o:ole="">
            <v:imagedata r:id="rId15" o:title=""/>
          </v:shape>
          <o:OLEObject Type="Embed" ProgID="Equation.3" ShapeID="_x0000_i1059" DrawAspect="Content" ObjectID="_1727005395" r:id="rId17"/>
        </w:object>
      </w:r>
      <w:r w:rsidRPr="002760B6">
        <w:rPr>
          <w:rFonts w:ascii="Times New Roman" w:hAnsi="Times New Roman" w:cs="Times New Roman"/>
          <w:szCs w:val="24"/>
        </w:rPr>
        <w:t>. Implement this algorithm for the task of classiﬁcation on the dataset given here (ﬁlenames</w:t>
      </w:r>
      <w:r>
        <w:rPr>
          <w:rFonts w:ascii="Times New Roman" w:hAnsi="Times New Roman" w:cs="Times New Roman"/>
          <w:szCs w:val="24"/>
        </w:rPr>
        <w:t xml:space="preserve"> </w:t>
      </w:r>
      <w:r w:rsidRPr="002760B6">
        <w:rPr>
          <w:rFonts w:ascii="Times New Roman" w:hAnsi="Times New Roman" w:cs="Times New Roman"/>
          <w:szCs w:val="24"/>
        </w:rPr>
        <w:t>with ‘parta’ preﬁx). Report your accuracy on the test set, and the number of iterations it took the algorithm</w:t>
      </w:r>
      <w:r>
        <w:rPr>
          <w:rFonts w:ascii="Times New Roman" w:hAnsi="Times New Roman" w:cs="Times New Roman"/>
          <w:szCs w:val="24"/>
        </w:rPr>
        <w:t xml:space="preserve"> </w:t>
      </w:r>
      <w:r w:rsidRPr="002760B6">
        <w:rPr>
          <w:rFonts w:ascii="Times New Roman" w:hAnsi="Times New Roman" w:cs="Times New Roman"/>
          <w:szCs w:val="24"/>
        </w:rPr>
        <w:t>to converge on the training set.</w:t>
      </w:r>
    </w:p>
    <w:p w:rsidR="002760B6" w:rsidRDefault="002760B6" w:rsidP="00824530">
      <w:pPr>
        <w:jc w:val="both"/>
        <w:rPr>
          <w:rFonts w:ascii="Times New Roman" w:hAnsi="Times New Roman" w:cs="Times New Roman"/>
          <w:szCs w:val="24"/>
        </w:rPr>
      </w:pPr>
    </w:p>
    <w:p w:rsidR="002760B6" w:rsidRDefault="007136E6" w:rsidP="007136E6">
      <w:pPr>
        <w:jc w:val="both"/>
        <w:rPr>
          <w:rFonts w:ascii="Times New Roman" w:hAnsi="Times New Roman" w:cs="Times New Roman"/>
          <w:szCs w:val="24"/>
        </w:rPr>
      </w:pPr>
      <w:r>
        <w:rPr>
          <w:rFonts w:ascii="Times New Roman" w:hAnsi="Times New Roman" w:cs="Times New Roman"/>
          <w:szCs w:val="24"/>
        </w:rPr>
        <w:t>3. (</w:t>
      </w:r>
      <w:r w:rsidRPr="007136E6">
        <w:rPr>
          <w:rFonts w:ascii="Times New Roman" w:hAnsi="Times New Roman" w:cs="Times New Roman"/>
          <w:b/>
          <w:szCs w:val="24"/>
        </w:rPr>
        <w:t>Implementing kernel perceptron algorithm</w:t>
      </w:r>
      <w:r>
        <w:rPr>
          <w:rFonts w:ascii="Times New Roman" w:hAnsi="Times New Roman" w:cs="Times New Roman"/>
          <w:szCs w:val="24"/>
        </w:rPr>
        <w:t xml:space="preserve">) </w:t>
      </w:r>
      <w:r w:rsidRPr="007136E6">
        <w:rPr>
          <w:rFonts w:ascii="Times New Roman" w:hAnsi="Times New Roman" w:cs="Times New Roman"/>
          <w:szCs w:val="24"/>
        </w:rPr>
        <w:t>Let’s consider a kernel-deﬁned feature space φ(</w:t>
      </w:r>
      <w:r w:rsidRPr="007136E6">
        <w:rPr>
          <w:rFonts w:ascii="Times New Roman" w:hAnsi="Times New Roman" w:cs="Times New Roman"/>
          <w:b/>
          <w:szCs w:val="24"/>
        </w:rPr>
        <w:t>x</w:t>
      </w:r>
      <w:r w:rsidRPr="007136E6">
        <w:rPr>
          <w:rFonts w:ascii="Times New Roman" w:hAnsi="Times New Roman" w:cs="Times New Roman"/>
          <w:szCs w:val="24"/>
        </w:rPr>
        <w:t>) (φ(</w:t>
      </w:r>
      <w:r w:rsidRPr="007136E6">
        <w:rPr>
          <w:rFonts w:ascii="Times New Roman" w:hAnsi="Times New Roman" w:cs="Times New Roman"/>
          <w:b/>
          <w:szCs w:val="24"/>
        </w:rPr>
        <w:t>x</w:t>
      </w:r>
      <w:r w:rsidRPr="007136E6">
        <w:rPr>
          <w:rFonts w:ascii="Times New Roman" w:hAnsi="Times New Roman" w:cs="Times New Roman"/>
          <w:szCs w:val="24"/>
        </w:rPr>
        <w:t xml:space="preserve">) </w:t>
      </w:r>
      <w:r w:rsidRPr="007136E6">
        <w:rPr>
          <w:rFonts w:ascii="Cambria Math" w:hAnsi="Cambria Math" w:cs="Cambria Math"/>
          <w:szCs w:val="24"/>
        </w:rPr>
        <w:t>∈</w:t>
      </w:r>
      <w:r w:rsidRPr="007136E6">
        <w:rPr>
          <w:rFonts w:ascii="Times New Roman" w:hAnsi="Times New Roman" w:cs="Times New Roman"/>
          <w:szCs w:val="24"/>
        </w:rPr>
        <w:t xml:space="preserve"> </w:t>
      </w:r>
      <w:r w:rsidRPr="007136E6">
        <w:rPr>
          <w:rFonts w:ascii="Times New Roman" w:hAnsi="Times New Roman" w:cs="Times New Roman"/>
          <w:b/>
          <w:i/>
          <w:szCs w:val="24"/>
        </w:rPr>
        <w:t>R</w:t>
      </w:r>
      <w:r w:rsidRPr="007136E6">
        <w:rPr>
          <w:rFonts w:ascii="Times New Roman" w:hAnsi="Times New Roman" w:cs="Times New Roman"/>
          <w:i/>
          <w:szCs w:val="24"/>
          <w:vertAlign w:val="superscript"/>
        </w:rPr>
        <w:t>E</w:t>
      </w:r>
      <w:r w:rsidRPr="007136E6">
        <w:rPr>
          <w:rFonts w:ascii="Times New Roman" w:hAnsi="Times New Roman" w:cs="Times New Roman"/>
          <w:szCs w:val="24"/>
        </w:rPr>
        <w:t xml:space="preserve">, </w:t>
      </w:r>
      <w:r w:rsidRPr="007136E6">
        <w:rPr>
          <w:rFonts w:ascii="Times New Roman" w:hAnsi="Times New Roman" w:cs="Times New Roman"/>
          <w:i/>
          <w:szCs w:val="24"/>
        </w:rPr>
        <w:t>E</w:t>
      </w:r>
      <w:r w:rsidRPr="007136E6">
        <w:rPr>
          <w:rFonts w:ascii="Times New Roman" w:hAnsi="Times New Roman" w:cs="Times New Roman"/>
          <w:szCs w:val="24"/>
        </w:rPr>
        <w:t xml:space="preserve"> &gt;&gt; </w:t>
      </w:r>
      <w:r w:rsidRPr="007136E6">
        <w:rPr>
          <w:rFonts w:ascii="Times New Roman" w:hAnsi="Times New Roman" w:cs="Times New Roman"/>
          <w:i/>
          <w:szCs w:val="24"/>
        </w:rPr>
        <w:t>d</w:t>
      </w:r>
      <w:r w:rsidRPr="007136E6">
        <w:rPr>
          <w:rFonts w:ascii="Times New Roman" w:hAnsi="Times New Roman" w:cs="Times New Roman"/>
          <w:szCs w:val="24"/>
        </w:rPr>
        <w:t>), and the linear classiﬁcation model</w:t>
      </w:r>
      <w:r>
        <w:rPr>
          <w:rFonts w:ascii="Times New Roman" w:hAnsi="Times New Roman" w:cs="Times New Roman"/>
          <w:szCs w:val="24"/>
        </w:rPr>
        <w:t xml:space="preserve"> </w:t>
      </w:r>
      <w:r w:rsidRPr="007136E6">
        <w:rPr>
          <w:rFonts w:ascii="Times New Roman" w:hAnsi="Times New Roman" w:cs="Times New Roman"/>
          <w:szCs w:val="24"/>
        </w:rPr>
        <w:t>in that space. More precisely, the model is deﬁned as:</w:t>
      </w:r>
      <w:r>
        <w:rPr>
          <w:rFonts w:ascii="Times New Roman" w:hAnsi="Times New Roman" w:cs="Times New Roman"/>
          <w:szCs w:val="24"/>
        </w:rPr>
        <w:t xml:space="preserve"> </w:t>
      </w:r>
    </w:p>
    <w:p w:rsidR="007136E6" w:rsidRDefault="007136E6" w:rsidP="001E33B2">
      <w:pPr>
        <w:jc w:val="right"/>
        <w:rPr>
          <w:rFonts w:ascii="Times New Roman" w:hAnsi="Times New Roman" w:cs="Times New Roman"/>
          <w:szCs w:val="24"/>
        </w:rPr>
      </w:pPr>
      <w:r>
        <w:rPr>
          <w:rFonts w:ascii="Times New Roman" w:hAnsi="Times New Roman" w:cs="Times New Roman"/>
          <w:szCs w:val="24"/>
        </w:rPr>
        <w:t xml:space="preserve">   </w:t>
      </w:r>
      <w:r w:rsidRPr="00824530">
        <w:rPr>
          <w:rFonts w:ascii="Times New Roman" w:hAnsi="Times New Roman" w:cs="Times New Roman"/>
          <w:position w:val="-10"/>
          <w:szCs w:val="24"/>
        </w:rPr>
        <w:object w:dxaOrig="2079" w:dyaOrig="360">
          <v:shape id="_x0000_i1063" type="#_x0000_t75" style="width:103.75pt;height:18pt" o:ole="">
            <v:imagedata r:id="rId18" o:title=""/>
          </v:shape>
          <o:OLEObject Type="Embed" ProgID="Equation.3" ShapeID="_x0000_i1063" DrawAspect="Content" ObjectID="_1727005396" r:id="rId19"/>
        </w:object>
      </w:r>
      <w:r w:rsidR="001E33B2">
        <w:rPr>
          <w:rFonts w:ascii="Times New Roman" w:hAnsi="Times New Roman" w:cs="Times New Roman"/>
          <w:szCs w:val="24"/>
        </w:rPr>
        <w:t xml:space="preserve">                                                          (*)</w:t>
      </w:r>
    </w:p>
    <w:p w:rsidR="007136E6" w:rsidRDefault="007136E6" w:rsidP="007136E6">
      <w:pPr>
        <w:jc w:val="both"/>
        <w:rPr>
          <w:rFonts w:ascii="Times New Roman" w:hAnsi="Times New Roman" w:cs="Times New Roman"/>
          <w:szCs w:val="24"/>
        </w:rPr>
      </w:pPr>
      <w:r w:rsidRPr="007136E6">
        <w:rPr>
          <w:rFonts w:ascii="Times New Roman" w:hAnsi="Times New Roman" w:cs="Times New Roman"/>
          <w:szCs w:val="24"/>
        </w:rPr>
        <w:t>(Note, that we are not considering the bias term in the new feature space). So in order to apply the</w:t>
      </w:r>
      <w:r>
        <w:rPr>
          <w:rFonts w:ascii="Times New Roman" w:hAnsi="Times New Roman" w:cs="Times New Roman"/>
          <w:szCs w:val="24"/>
        </w:rPr>
        <w:t xml:space="preserve"> </w:t>
      </w:r>
      <w:r w:rsidRPr="007136E6">
        <w:rPr>
          <w:rFonts w:ascii="Times New Roman" w:hAnsi="Times New Roman" w:cs="Times New Roman"/>
          <w:szCs w:val="24"/>
        </w:rPr>
        <w:t>perceptron learning algorithm, the update rule will have to be modiﬁed. The update rule then becomes</w:t>
      </w:r>
      <w:r>
        <w:rPr>
          <w:rFonts w:ascii="Times New Roman" w:hAnsi="Times New Roman" w:cs="Times New Roman"/>
          <w:szCs w:val="24"/>
        </w:rPr>
        <w:t xml:space="preserve"> </w:t>
      </w:r>
    </w:p>
    <w:p w:rsidR="007136E6" w:rsidRDefault="007136E6" w:rsidP="007136E6">
      <w:pPr>
        <w:jc w:val="both"/>
        <w:rPr>
          <w:rFonts w:ascii="Times New Roman" w:hAnsi="Times New Roman" w:cs="Times New Roman"/>
          <w:szCs w:val="24"/>
        </w:rPr>
      </w:pPr>
      <w:r>
        <w:rPr>
          <w:rFonts w:ascii="Times New Roman" w:hAnsi="Times New Roman" w:cs="Times New Roman"/>
          <w:szCs w:val="24"/>
        </w:rPr>
        <w:t xml:space="preserve">  </w:t>
      </w:r>
      <w:r w:rsidRPr="007136E6">
        <w:rPr>
          <w:rFonts w:ascii="Times New Roman" w:hAnsi="Times New Roman" w:cs="Times New Roman"/>
          <w:b/>
          <w:szCs w:val="24"/>
        </w:rPr>
        <w:t>w</w:t>
      </w:r>
      <w:r w:rsidRPr="007136E6">
        <w:rPr>
          <w:rFonts w:ascii="Times New Roman" w:hAnsi="Times New Roman" w:cs="Times New Roman"/>
          <w:szCs w:val="24"/>
        </w:rPr>
        <w:t>(</w:t>
      </w:r>
      <w:r w:rsidRPr="007136E6">
        <w:rPr>
          <w:rFonts w:ascii="Times New Roman" w:hAnsi="Times New Roman" w:cs="Times New Roman"/>
          <w:i/>
          <w:szCs w:val="24"/>
        </w:rPr>
        <w:t>k</w:t>
      </w:r>
      <w:r>
        <w:rPr>
          <w:rFonts w:ascii="Times New Roman" w:hAnsi="Times New Roman" w:cs="Times New Roman"/>
          <w:szCs w:val="24"/>
        </w:rPr>
        <w:t>+1</w:t>
      </w:r>
      <w:r w:rsidRPr="007136E6">
        <w:rPr>
          <w:rFonts w:ascii="Times New Roman" w:hAnsi="Times New Roman" w:cs="Times New Roman"/>
          <w:szCs w:val="24"/>
        </w:rPr>
        <w:t xml:space="preserve">) = </w:t>
      </w:r>
      <w:r w:rsidRPr="007136E6">
        <w:rPr>
          <w:rFonts w:ascii="Times New Roman" w:hAnsi="Times New Roman" w:cs="Times New Roman"/>
          <w:b/>
          <w:szCs w:val="24"/>
        </w:rPr>
        <w:t>w</w:t>
      </w:r>
      <w:r w:rsidRPr="007136E6">
        <w:rPr>
          <w:rFonts w:ascii="Times New Roman" w:hAnsi="Times New Roman" w:cs="Times New Roman"/>
          <w:szCs w:val="24"/>
        </w:rPr>
        <w:t>(</w:t>
      </w:r>
      <w:r w:rsidRPr="007136E6">
        <w:rPr>
          <w:rFonts w:ascii="Times New Roman" w:hAnsi="Times New Roman" w:cs="Times New Roman"/>
          <w:i/>
          <w:szCs w:val="24"/>
        </w:rPr>
        <w:t>k</w:t>
      </w:r>
      <w:r w:rsidRPr="007136E6">
        <w:rPr>
          <w:rFonts w:ascii="Times New Roman" w:hAnsi="Times New Roman" w:cs="Times New Roman"/>
          <w:szCs w:val="24"/>
        </w:rPr>
        <w:t>)+</w:t>
      </w:r>
      <w:r w:rsidRPr="007136E6">
        <w:rPr>
          <w:rFonts w:ascii="Times New Roman" w:hAnsi="Times New Roman" w:cs="Times New Roman"/>
          <w:i/>
          <w:szCs w:val="24"/>
        </w:rPr>
        <w:t>y</w:t>
      </w:r>
      <w:r w:rsidRPr="007136E6">
        <w:rPr>
          <w:rFonts w:ascii="Times New Roman" w:hAnsi="Times New Roman" w:cs="Times New Roman"/>
          <w:i/>
          <w:szCs w:val="24"/>
          <w:vertAlign w:val="subscript"/>
        </w:rPr>
        <w:t>i</w:t>
      </w:r>
      <w:r w:rsidRPr="007136E6">
        <w:rPr>
          <w:rFonts w:ascii="Times New Roman" w:hAnsi="Times New Roman" w:cs="Times New Roman"/>
          <w:i/>
          <w:szCs w:val="24"/>
        </w:rPr>
        <w:t>φ</w:t>
      </w:r>
      <w:r w:rsidRPr="007136E6">
        <w:rPr>
          <w:rFonts w:ascii="Times New Roman" w:hAnsi="Times New Roman" w:cs="Times New Roman"/>
          <w:szCs w:val="24"/>
        </w:rPr>
        <w:t>(</w:t>
      </w:r>
      <w:r w:rsidRPr="007136E6">
        <w:rPr>
          <w:rFonts w:ascii="Times New Roman" w:hAnsi="Times New Roman" w:cs="Times New Roman"/>
          <w:b/>
          <w:szCs w:val="24"/>
        </w:rPr>
        <w:t>x</w:t>
      </w:r>
      <w:r w:rsidRPr="007136E6">
        <w:rPr>
          <w:rFonts w:ascii="Times New Roman" w:hAnsi="Times New Roman" w:cs="Times New Roman"/>
          <w:i/>
          <w:szCs w:val="24"/>
          <w:vertAlign w:val="subscript"/>
        </w:rPr>
        <w:t>i</w:t>
      </w:r>
      <w:r w:rsidRPr="007136E6">
        <w:rPr>
          <w:rFonts w:ascii="Times New Roman" w:hAnsi="Times New Roman" w:cs="Times New Roman"/>
          <w:szCs w:val="24"/>
        </w:rPr>
        <w:t>)</w:t>
      </w:r>
    </w:p>
    <w:p w:rsidR="007136E6" w:rsidRPr="007136E6" w:rsidRDefault="007136E6" w:rsidP="007136E6">
      <w:pPr>
        <w:jc w:val="both"/>
        <w:rPr>
          <w:rFonts w:ascii="Times New Roman" w:hAnsi="Times New Roman" w:cs="Times New Roman"/>
          <w:szCs w:val="24"/>
        </w:rPr>
      </w:pPr>
      <w:r w:rsidRPr="007136E6">
        <w:rPr>
          <w:rFonts w:ascii="Times New Roman" w:hAnsi="Times New Roman" w:cs="Times New Roman"/>
          <w:szCs w:val="24"/>
        </w:rPr>
        <w:t>or the misclassiﬁed example (</w:t>
      </w:r>
      <w:r w:rsidRPr="007136E6">
        <w:rPr>
          <w:rFonts w:ascii="Times New Roman" w:hAnsi="Times New Roman" w:cs="Times New Roman"/>
          <w:b/>
          <w:szCs w:val="24"/>
        </w:rPr>
        <w:t>x</w:t>
      </w:r>
      <w:r w:rsidRPr="007136E6">
        <w:rPr>
          <w:rFonts w:ascii="Times New Roman" w:hAnsi="Times New Roman" w:cs="Times New Roman"/>
          <w:i/>
          <w:szCs w:val="24"/>
          <w:vertAlign w:val="subscript"/>
        </w:rPr>
        <w:t>i</w:t>
      </w:r>
      <w:r w:rsidRPr="007136E6">
        <w:rPr>
          <w:rFonts w:ascii="Times New Roman" w:hAnsi="Times New Roman" w:cs="Times New Roman"/>
          <w:szCs w:val="24"/>
        </w:rPr>
        <w:t xml:space="preserve">, </w:t>
      </w:r>
      <w:r w:rsidRPr="007136E6">
        <w:rPr>
          <w:rFonts w:ascii="Times New Roman" w:hAnsi="Times New Roman" w:cs="Times New Roman"/>
          <w:i/>
          <w:szCs w:val="24"/>
        </w:rPr>
        <w:t>y</w:t>
      </w:r>
      <w:r w:rsidRPr="007136E6">
        <w:rPr>
          <w:rFonts w:ascii="Times New Roman" w:hAnsi="Times New Roman" w:cs="Times New Roman"/>
          <w:i/>
          <w:szCs w:val="24"/>
          <w:vertAlign w:val="subscript"/>
        </w:rPr>
        <w:t>i</w:t>
      </w:r>
      <w:r w:rsidRPr="007136E6">
        <w:rPr>
          <w:rFonts w:ascii="Times New Roman" w:hAnsi="Times New Roman" w:cs="Times New Roman"/>
          <w:szCs w:val="24"/>
        </w:rPr>
        <w:t>). But this generally turns out to be computationally</w:t>
      </w:r>
      <w:r>
        <w:rPr>
          <w:rFonts w:ascii="Times New Roman" w:hAnsi="Times New Roman" w:cs="Times New Roman"/>
          <w:szCs w:val="24"/>
        </w:rPr>
        <w:t xml:space="preserve"> </w:t>
      </w:r>
      <w:r w:rsidRPr="007136E6">
        <w:rPr>
          <w:rFonts w:ascii="Times New Roman" w:hAnsi="Times New Roman" w:cs="Times New Roman"/>
          <w:szCs w:val="24"/>
        </w:rPr>
        <w:t>expensive, so we consider the dual version of the problem. Assuming n dual variables αi corresponding to</w:t>
      </w:r>
      <w:r>
        <w:rPr>
          <w:rFonts w:ascii="Times New Roman" w:hAnsi="Times New Roman" w:cs="Times New Roman"/>
          <w:szCs w:val="24"/>
        </w:rPr>
        <w:t xml:space="preserve"> </w:t>
      </w:r>
      <w:r w:rsidRPr="007136E6">
        <w:rPr>
          <w:rFonts w:ascii="Times New Roman" w:hAnsi="Times New Roman" w:cs="Times New Roman"/>
          <w:szCs w:val="24"/>
        </w:rPr>
        <w:t xml:space="preserve">each training input vector (which are initialized to 0), the dual update rule is </w:t>
      </w:r>
      <w:r w:rsidRPr="007136E6">
        <w:rPr>
          <w:rFonts w:ascii="Times New Roman" w:hAnsi="Times New Roman" w:cs="Times New Roman"/>
          <w:i/>
          <w:szCs w:val="24"/>
        </w:rPr>
        <w:t>α</w:t>
      </w:r>
      <w:r w:rsidRPr="007136E6">
        <w:rPr>
          <w:rFonts w:ascii="Times New Roman" w:hAnsi="Times New Roman" w:cs="Times New Roman"/>
          <w:i/>
          <w:szCs w:val="24"/>
          <w:vertAlign w:val="subscript"/>
        </w:rPr>
        <w:t xml:space="preserve">i </w:t>
      </w:r>
      <w:r w:rsidRPr="007136E6">
        <w:rPr>
          <w:rFonts w:ascii="Times New Roman" w:hAnsi="Times New Roman" w:cs="Times New Roman"/>
          <w:i/>
          <w:szCs w:val="24"/>
        </w:rPr>
        <w:t>= α</w:t>
      </w:r>
      <w:r w:rsidRPr="007136E6">
        <w:rPr>
          <w:rFonts w:ascii="Times New Roman" w:hAnsi="Times New Roman" w:cs="Times New Roman"/>
          <w:i/>
          <w:szCs w:val="24"/>
          <w:vertAlign w:val="subscript"/>
        </w:rPr>
        <w:t>i</w:t>
      </w:r>
      <w:r w:rsidRPr="007136E6">
        <w:rPr>
          <w:rFonts w:ascii="Times New Roman" w:hAnsi="Times New Roman" w:cs="Times New Roman"/>
          <w:szCs w:val="24"/>
          <w:vertAlign w:val="subscript"/>
        </w:rPr>
        <w:t xml:space="preserve"> </w:t>
      </w:r>
      <w:r w:rsidRPr="007136E6">
        <w:rPr>
          <w:rFonts w:ascii="Times New Roman" w:hAnsi="Times New Roman" w:cs="Times New Roman"/>
          <w:szCs w:val="24"/>
        </w:rPr>
        <w:t xml:space="preserve">+ 1 (for the above </w:t>
      </w:r>
      <w:r w:rsidRPr="007136E6">
        <w:rPr>
          <w:rFonts w:ascii="Times New Roman" w:hAnsi="Times New Roman" w:cs="Times New Roman"/>
          <w:i/>
          <w:szCs w:val="24"/>
        </w:rPr>
        <w:t>i</w:t>
      </w:r>
      <w:r w:rsidRPr="007136E6">
        <w:rPr>
          <w:rFonts w:ascii="Times New Roman" w:hAnsi="Times New Roman" w:cs="Times New Roman"/>
          <w:szCs w:val="24"/>
        </w:rPr>
        <w:t>th</w:t>
      </w:r>
      <w:r>
        <w:rPr>
          <w:rFonts w:ascii="Times New Roman" w:hAnsi="Times New Roman" w:cs="Times New Roman"/>
          <w:szCs w:val="24"/>
        </w:rPr>
        <w:t xml:space="preserve"> </w:t>
      </w:r>
      <w:r w:rsidRPr="007136E6">
        <w:rPr>
          <w:rFonts w:ascii="Times New Roman" w:hAnsi="Times New Roman" w:cs="Times New Roman"/>
          <w:szCs w:val="24"/>
        </w:rPr>
        <w:t>misclassiﬁed sample).</w:t>
      </w:r>
    </w:p>
    <w:p w:rsidR="007136E6" w:rsidRDefault="007136E6" w:rsidP="007136E6">
      <w:pPr>
        <w:jc w:val="both"/>
        <w:rPr>
          <w:rFonts w:ascii="Times New Roman" w:hAnsi="Times New Roman" w:cs="Times New Roman"/>
          <w:szCs w:val="24"/>
        </w:rPr>
      </w:pPr>
      <w:r w:rsidRPr="007136E6">
        <w:rPr>
          <w:rFonts w:ascii="Times New Roman" w:hAnsi="Times New Roman" w:cs="Times New Roman"/>
          <w:szCs w:val="24"/>
        </w:rPr>
        <w:t>The weight vector (at iteration t) can be expressed as:</w:t>
      </w:r>
    </w:p>
    <w:p w:rsidR="001E33B2" w:rsidRDefault="001E33B2" w:rsidP="007136E6">
      <w:pPr>
        <w:jc w:val="both"/>
        <w:rPr>
          <w:rFonts w:ascii="Times New Roman" w:hAnsi="Times New Roman" w:cs="Times New Roman"/>
          <w:szCs w:val="24"/>
        </w:rPr>
      </w:pPr>
      <w:r>
        <w:rPr>
          <w:rFonts w:ascii="Times New Roman" w:hAnsi="Times New Roman" w:cs="Times New Roman"/>
          <w:szCs w:val="24"/>
        </w:rPr>
        <w:t xml:space="preserve">   </w:t>
      </w:r>
      <w:r>
        <w:rPr>
          <w:noProof/>
        </w:rPr>
        <w:drawing>
          <wp:inline distT="0" distB="0" distL="0" distR="0" wp14:anchorId="0A611099" wp14:editId="01F186D9">
            <wp:extent cx="1257365" cy="444523"/>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57365" cy="444523"/>
                    </a:xfrm>
                    <a:prstGeom prst="rect">
                      <a:avLst/>
                    </a:prstGeom>
                  </pic:spPr>
                </pic:pic>
              </a:graphicData>
            </a:graphic>
          </wp:inline>
        </w:drawing>
      </w:r>
    </w:p>
    <w:p w:rsidR="001E33B2" w:rsidRDefault="001E33B2" w:rsidP="007136E6">
      <w:pPr>
        <w:jc w:val="both"/>
        <w:rPr>
          <w:rFonts w:ascii="Times New Roman" w:hAnsi="Times New Roman" w:cs="Times New Roman"/>
          <w:szCs w:val="24"/>
        </w:rPr>
      </w:pPr>
      <w:r w:rsidRPr="001E33B2">
        <w:rPr>
          <w:rFonts w:ascii="Times New Roman" w:hAnsi="Times New Roman" w:cs="Times New Roman"/>
          <w:szCs w:val="24"/>
        </w:rPr>
        <w:t xml:space="preserve">Subsequently, the function g (from equation </w:t>
      </w:r>
      <w:r>
        <w:rPr>
          <w:rFonts w:ascii="Times New Roman" w:hAnsi="Times New Roman" w:cs="Times New Roman"/>
          <w:szCs w:val="24"/>
        </w:rPr>
        <w:t>(*)</w:t>
      </w:r>
      <w:r w:rsidRPr="001E33B2">
        <w:rPr>
          <w:rFonts w:ascii="Times New Roman" w:hAnsi="Times New Roman" w:cs="Times New Roman"/>
          <w:szCs w:val="24"/>
        </w:rPr>
        <w:t>), for an input x, can be written as:</w:t>
      </w:r>
    </w:p>
    <w:p w:rsidR="001E33B2" w:rsidRDefault="001E33B2" w:rsidP="007136E6">
      <w:pPr>
        <w:jc w:val="both"/>
        <w:rPr>
          <w:rFonts w:ascii="Times New Roman" w:hAnsi="Times New Roman" w:cs="Times New Roman"/>
          <w:szCs w:val="24"/>
        </w:rPr>
      </w:pPr>
      <w:r>
        <w:rPr>
          <w:noProof/>
        </w:rPr>
        <w:lastRenderedPageBreak/>
        <w:drawing>
          <wp:inline distT="0" distB="0" distL="0" distR="0" wp14:anchorId="15B1ACD4" wp14:editId="1650DB38">
            <wp:extent cx="1911448" cy="412771"/>
            <wp:effectExtent l="0" t="0" r="0" b="635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11448" cy="412771"/>
                    </a:xfrm>
                    <a:prstGeom prst="rect">
                      <a:avLst/>
                    </a:prstGeom>
                  </pic:spPr>
                </pic:pic>
              </a:graphicData>
            </a:graphic>
          </wp:inline>
        </w:drawing>
      </w:r>
    </w:p>
    <w:p w:rsidR="001E33B2" w:rsidRDefault="001E33B2" w:rsidP="001E33B2">
      <w:pPr>
        <w:jc w:val="both"/>
        <w:rPr>
          <w:rFonts w:ascii="Times New Roman" w:hAnsi="Times New Roman" w:cs="Times New Roman"/>
          <w:szCs w:val="24"/>
        </w:rPr>
      </w:pPr>
      <w:r w:rsidRPr="001E33B2">
        <w:rPr>
          <w:rFonts w:ascii="Times New Roman" w:hAnsi="Times New Roman" w:cs="Times New Roman"/>
          <w:szCs w:val="24"/>
        </w:rPr>
        <w:t xml:space="preserve">(Note, </w:t>
      </w:r>
      <w:r w:rsidRPr="001E33B2">
        <w:rPr>
          <w:rFonts w:ascii="Times New Roman" w:hAnsi="Times New Roman" w:cs="Times New Roman"/>
          <w:b/>
          <w:szCs w:val="24"/>
        </w:rPr>
        <w:t>x</w:t>
      </w:r>
      <w:r w:rsidRPr="001E33B2">
        <w:rPr>
          <w:rFonts w:ascii="Times New Roman" w:hAnsi="Times New Roman" w:cs="Times New Roman"/>
          <w:szCs w:val="24"/>
          <w:vertAlign w:val="subscript"/>
        </w:rPr>
        <w:t>i</w:t>
      </w:r>
      <w:r w:rsidRPr="001E33B2">
        <w:rPr>
          <w:rFonts w:ascii="Times New Roman" w:hAnsi="Times New Roman" w:cs="Times New Roman"/>
          <w:szCs w:val="24"/>
        </w:rPr>
        <w:t xml:space="preserve"> is the </w:t>
      </w:r>
      <w:r w:rsidRPr="001E33B2">
        <w:rPr>
          <w:rFonts w:ascii="Times New Roman" w:hAnsi="Times New Roman" w:cs="Times New Roman"/>
          <w:i/>
          <w:szCs w:val="24"/>
        </w:rPr>
        <w:t>i</w:t>
      </w:r>
      <w:r w:rsidRPr="001E33B2">
        <w:rPr>
          <w:rFonts w:ascii="Times New Roman" w:hAnsi="Times New Roman" w:cs="Times New Roman"/>
          <w:szCs w:val="24"/>
        </w:rPr>
        <w:t>th point in the dataset).</w:t>
      </w:r>
      <w:r>
        <w:rPr>
          <w:rFonts w:ascii="Times New Roman" w:hAnsi="Times New Roman" w:cs="Times New Roman"/>
          <w:szCs w:val="24"/>
        </w:rPr>
        <w:t xml:space="preserve"> </w:t>
      </w:r>
      <w:r w:rsidRPr="001E33B2">
        <w:rPr>
          <w:rFonts w:ascii="Times New Roman" w:hAnsi="Times New Roman" w:cs="Times New Roman"/>
          <w:szCs w:val="24"/>
        </w:rPr>
        <w:t>Now, we can see that we can use kernel inner products instead of using φ(</w:t>
      </w:r>
      <w:r w:rsidRPr="001E33B2">
        <w:rPr>
          <w:rFonts w:ascii="Times New Roman" w:hAnsi="Times New Roman" w:cs="Times New Roman"/>
          <w:b/>
          <w:szCs w:val="24"/>
        </w:rPr>
        <w:t>x</w:t>
      </w:r>
      <w:r w:rsidRPr="001E33B2">
        <w:rPr>
          <w:rFonts w:ascii="Times New Roman" w:hAnsi="Times New Roman" w:cs="Times New Roman"/>
          <w:szCs w:val="24"/>
        </w:rPr>
        <w:t>) directly. Moreover, we don’t</w:t>
      </w:r>
      <w:r>
        <w:rPr>
          <w:rFonts w:ascii="Times New Roman" w:hAnsi="Times New Roman" w:cs="Times New Roman"/>
          <w:szCs w:val="24"/>
        </w:rPr>
        <w:t xml:space="preserve"> </w:t>
      </w:r>
      <w:r w:rsidRPr="001E33B2">
        <w:rPr>
          <w:rFonts w:ascii="Times New Roman" w:hAnsi="Times New Roman" w:cs="Times New Roman"/>
          <w:szCs w:val="24"/>
        </w:rPr>
        <w:t xml:space="preserve">need an explicit form of the weight vector to compute </w:t>
      </w:r>
      <w:r w:rsidRPr="001E33B2">
        <w:rPr>
          <w:rFonts w:ascii="Times New Roman" w:hAnsi="Times New Roman" w:cs="Times New Roman"/>
          <w:i/>
          <w:szCs w:val="24"/>
        </w:rPr>
        <w:t>g</w:t>
      </w:r>
      <w:r w:rsidRPr="001E33B2">
        <w:rPr>
          <w:rFonts w:ascii="Times New Roman" w:hAnsi="Times New Roman" w:cs="Times New Roman"/>
          <w:szCs w:val="24"/>
        </w:rPr>
        <w:t>(</w:t>
      </w:r>
      <w:r w:rsidRPr="001E33B2">
        <w:rPr>
          <w:rFonts w:ascii="Times New Roman" w:hAnsi="Times New Roman" w:cs="Times New Roman"/>
          <w:b/>
          <w:szCs w:val="24"/>
        </w:rPr>
        <w:t>x</w:t>
      </w:r>
      <w:r w:rsidRPr="001E33B2">
        <w:rPr>
          <w:rFonts w:ascii="Times New Roman" w:hAnsi="Times New Roman" w:cs="Times New Roman"/>
          <w:szCs w:val="24"/>
        </w:rPr>
        <w:t>), it can written as:</w:t>
      </w:r>
      <w:r>
        <w:rPr>
          <w:rFonts w:ascii="Times New Roman" w:hAnsi="Times New Roman" w:cs="Times New Roman"/>
          <w:szCs w:val="24"/>
        </w:rPr>
        <w:t xml:space="preserve"> </w:t>
      </w:r>
    </w:p>
    <w:p w:rsidR="001E33B2" w:rsidRDefault="001E33B2" w:rsidP="001E33B2">
      <w:pPr>
        <w:jc w:val="both"/>
        <w:rPr>
          <w:rFonts w:ascii="Times New Roman" w:hAnsi="Times New Roman" w:cs="Times New Roman"/>
          <w:szCs w:val="24"/>
        </w:rPr>
      </w:pPr>
      <w:r>
        <w:rPr>
          <w:noProof/>
        </w:rPr>
        <w:drawing>
          <wp:inline distT="0" distB="0" distL="0" distR="0" wp14:anchorId="302D5781" wp14:editId="40E21BFC">
            <wp:extent cx="1708238" cy="412771"/>
            <wp:effectExtent l="0" t="0" r="6350" b="63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08238" cy="412771"/>
                    </a:xfrm>
                    <a:prstGeom prst="rect">
                      <a:avLst/>
                    </a:prstGeom>
                  </pic:spPr>
                </pic:pic>
              </a:graphicData>
            </a:graphic>
          </wp:inline>
        </w:drawing>
      </w:r>
    </w:p>
    <w:p w:rsidR="001E33B2" w:rsidRDefault="001E33B2" w:rsidP="001E33B2">
      <w:pPr>
        <w:jc w:val="both"/>
        <w:rPr>
          <w:rFonts w:ascii="Times New Roman" w:hAnsi="Times New Roman" w:cs="Times New Roman"/>
          <w:szCs w:val="24"/>
        </w:rPr>
      </w:pPr>
      <w:r w:rsidRPr="001E33B2">
        <w:rPr>
          <w:rFonts w:ascii="Times New Roman" w:hAnsi="Times New Roman" w:cs="Times New Roman"/>
          <w:szCs w:val="24"/>
        </w:rPr>
        <w:t xml:space="preserve">In conclusion, we only need values of </w:t>
      </w:r>
      <w:r w:rsidRPr="001E33B2">
        <w:rPr>
          <w:rFonts w:ascii="Times New Roman" w:hAnsi="Times New Roman" w:cs="Times New Roman"/>
          <w:i/>
          <w:szCs w:val="24"/>
        </w:rPr>
        <w:t>α</w:t>
      </w:r>
      <w:r w:rsidRPr="001E33B2">
        <w:rPr>
          <w:rFonts w:ascii="Times New Roman" w:hAnsi="Times New Roman" w:cs="Times New Roman"/>
          <w:i/>
          <w:szCs w:val="24"/>
          <w:vertAlign w:val="subscript"/>
        </w:rPr>
        <w:t>i</w:t>
      </w:r>
      <w:r w:rsidRPr="001E33B2">
        <w:rPr>
          <w:rFonts w:ascii="Times New Roman" w:hAnsi="Times New Roman" w:cs="Times New Roman"/>
          <w:szCs w:val="24"/>
        </w:rPr>
        <w:t xml:space="preserve"> for predicting labels for test samples.</w:t>
      </w:r>
      <w:r>
        <w:rPr>
          <w:rFonts w:ascii="Times New Roman" w:hAnsi="Times New Roman" w:cs="Times New Roman"/>
          <w:szCs w:val="24"/>
        </w:rPr>
        <w:t xml:space="preserve"> </w:t>
      </w:r>
      <w:r w:rsidRPr="001E33B2">
        <w:rPr>
          <w:rFonts w:ascii="Times New Roman" w:hAnsi="Times New Roman" w:cs="Times New Roman"/>
          <w:szCs w:val="24"/>
        </w:rPr>
        <w:t xml:space="preserve">The kernel perceptron algorithm can be written as follows (note: </w:t>
      </w:r>
      <w:r w:rsidRPr="001E33B2">
        <w:rPr>
          <w:rFonts w:ascii="Times New Roman" w:hAnsi="Times New Roman" w:cs="Times New Roman"/>
          <w:i/>
          <w:szCs w:val="24"/>
        </w:rPr>
        <w:t xml:space="preserve">α </w:t>
      </w:r>
      <w:r w:rsidRPr="001E33B2">
        <w:rPr>
          <w:rFonts w:ascii="Cambria Math" w:hAnsi="Cambria Math" w:cs="Cambria Math"/>
          <w:szCs w:val="24"/>
        </w:rPr>
        <w:t>∈</w:t>
      </w:r>
      <w:r w:rsidRPr="001E33B2">
        <w:rPr>
          <w:rFonts w:ascii="Times New Roman" w:hAnsi="Times New Roman" w:cs="Times New Roman"/>
          <w:szCs w:val="24"/>
        </w:rPr>
        <w:t xml:space="preserve"> </w:t>
      </w:r>
      <w:r w:rsidRPr="001E33B2">
        <w:rPr>
          <w:rFonts w:ascii="Times New Roman" w:hAnsi="Times New Roman" w:cs="Times New Roman"/>
          <w:i/>
          <w:szCs w:val="24"/>
        </w:rPr>
        <w:t>R</w:t>
      </w:r>
      <w:r w:rsidRPr="001E33B2">
        <w:rPr>
          <w:rFonts w:ascii="Times New Roman" w:hAnsi="Times New Roman" w:cs="Times New Roman"/>
          <w:i/>
          <w:szCs w:val="24"/>
          <w:vertAlign w:val="superscript"/>
        </w:rPr>
        <w:t>n</w:t>
      </w:r>
      <w:r w:rsidRPr="001E33B2">
        <w:rPr>
          <w:rFonts w:ascii="Times New Roman" w:hAnsi="Times New Roman" w:cs="Times New Roman"/>
          <w:szCs w:val="24"/>
        </w:rPr>
        <w:t xml:space="preserve">, </w:t>
      </w:r>
      <w:r w:rsidRPr="001E33B2">
        <w:rPr>
          <w:rFonts w:ascii="Times New Roman" w:hAnsi="Times New Roman" w:cs="Times New Roman"/>
          <w:i/>
          <w:szCs w:val="24"/>
        </w:rPr>
        <w:t>α</w:t>
      </w:r>
      <w:r w:rsidRPr="001E33B2">
        <w:rPr>
          <w:rFonts w:ascii="Times New Roman" w:hAnsi="Times New Roman" w:cs="Times New Roman"/>
          <w:i/>
          <w:szCs w:val="24"/>
          <w:vertAlign w:val="subscript"/>
        </w:rPr>
        <w:t>i</w:t>
      </w:r>
      <w:r w:rsidRPr="001E33B2">
        <w:rPr>
          <w:rFonts w:ascii="Times New Roman" w:hAnsi="Times New Roman" w:cs="Times New Roman"/>
          <w:i/>
          <w:szCs w:val="24"/>
        </w:rPr>
        <w:t xml:space="preserve"> </w:t>
      </w:r>
      <w:r w:rsidRPr="001E33B2">
        <w:rPr>
          <w:rFonts w:ascii="Times New Roman" w:hAnsi="Times New Roman" w:cs="Times New Roman"/>
          <w:szCs w:val="24"/>
        </w:rPr>
        <w:t xml:space="preserve">is </w:t>
      </w:r>
      <w:r w:rsidRPr="001E33B2">
        <w:rPr>
          <w:rFonts w:ascii="Times New Roman" w:hAnsi="Times New Roman" w:cs="Times New Roman"/>
          <w:i/>
          <w:szCs w:val="24"/>
        </w:rPr>
        <w:t>i</w:t>
      </w:r>
      <w:r w:rsidRPr="001E33B2">
        <w:rPr>
          <w:rFonts w:ascii="Times New Roman" w:hAnsi="Times New Roman" w:cs="Times New Roman"/>
          <w:szCs w:val="24"/>
        </w:rPr>
        <w:t>th component (hence a</w:t>
      </w:r>
      <w:r>
        <w:rPr>
          <w:rFonts w:ascii="Times New Roman" w:hAnsi="Times New Roman" w:cs="Times New Roman"/>
          <w:szCs w:val="24"/>
        </w:rPr>
        <w:t xml:space="preserve"> </w:t>
      </w:r>
      <w:r w:rsidRPr="001E33B2">
        <w:rPr>
          <w:rFonts w:ascii="Times New Roman" w:hAnsi="Times New Roman" w:cs="Times New Roman"/>
          <w:szCs w:val="24"/>
        </w:rPr>
        <w:t>scalar) ):</w:t>
      </w:r>
    </w:p>
    <w:p w:rsidR="001E33B2" w:rsidRPr="00824530" w:rsidRDefault="001E33B2" w:rsidP="001E33B2">
      <w:pPr>
        <w:jc w:val="both"/>
        <w:rPr>
          <w:rFonts w:ascii="Times New Roman" w:hAnsi="Times New Roman" w:cs="Times New Roman" w:hint="eastAsia"/>
          <w:szCs w:val="24"/>
        </w:rPr>
      </w:pPr>
      <w:r>
        <w:rPr>
          <w:noProof/>
        </w:rPr>
        <w:drawing>
          <wp:inline distT="0" distB="0" distL="0" distR="0" wp14:anchorId="52EA80FE" wp14:editId="07DEE987">
            <wp:extent cx="4965955" cy="1708238"/>
            <wp:effectExtent l="0" t="0" r="6350" b="635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65955" cy="1708238"/>
                    </a:xfrm>
                    <a:prstGeom prst="rect">
                      <a:avLst/>
                    </a:prstGeom>
                  </pic:spPr>
                </pic:pic>
              </a:graphicData>
            </a:graphic>
          </wp:inline>
        </w:drawing>
      </w:r>
      <w:bookmarkStart w:id="0" w:name="_GoBack"/>
      <w:bookmarkEnd w:id="0"/>
    </w:p>
    <w:sectPr w:rsidR="001E33B2" w:rsidRPr="00824530" w:rsidSect="00B4799B">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6FB3" w:rsidRDefault="00B16FB3" w:rsidP="000D7846">
      <w:r>
        <w:separator/>
      </w:r>
    </w:p>
  </w:endnote>
  <w:endnote w:type="continuationSeparator" w:id="0">
    <w:p w:rsidR="00B16FB3" w:rsidRDefault="00B16FB3" w:rsidP="000D7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6FB3" w:rsidRDefault="00B16FB3" w:rsidP="000D7846">
      <w:r>
        <w:separator/>
      </w:r>
    </w:p>
  </w:footnote>
  <w:footnote w:type="continuationSeparator" w:id="0">
    <w:p w:rsidR="00B16FB3" w:rsidRDefault="00B16FB3" w:rsidP="000D78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83E82"/>
    <w:multiLevelType w:val="hybridMultilevel"/>
    <w:tmpl w:val="23FA797E"/>
    <w:lvl w:ilvl="0" w:tplc="DC8ED56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B3D0F01"/>
    <w:multiLevelType w:val="hybridMultilevel"/>
    <w:tmpl w:val="BA0E565A"/>
    <w:lvl w:ilvl="0" w:tplc="1B7A7D7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48F"/>
    <w:rsid w:val="000D7846"/>
    <w:rsid w:val="001E33B2"/>
    <w:rsid w:val="002760B6"/>
    <w:rsid w:val="007136E6"/>
    <w:rsid w:val="00824530"/>
    <w:rsid w:val="00941008"/>
    <w:rsid w:val="00AD2D30"/>
    <w:rsid w:val="00B16FB3"/>
    <w:rsid w:val="00B4799B"/>
    <w:rsid w:val="00B8349F"/>
    <w:rsid w:val="00BE642F"/>
    <w:rsid w:val="00C846C6"/>
    <w:rsid w:val="00C866C4"/>
    <w:rsid w:val="00D9448F"/>
    <w:rsid w:val="00F65E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3F87D"/>
  <w15:chartTrackingRefBased/>
  <w15:docId w15:val="{FD8B0296-BF3C-483F-B098-9064BF08C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9448F"/>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D944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D9448F"/>
    <w:rPr>
      <w:rFonts w:ascii="細明體" w:eastAsia="細明體" w:hAnsi="細明體" w:cs="細明體"/>
      <w:kern w:val="0"/>
      <w:szCs w:val="24"/>
    </w:rPr>
  </w:style>
  <w:style w:type="paragraph" w:styleId="a3">
    <w:name w:val="List Paragraph"/>
    <w:basedOn w:val="a"/>
    <w:uiPriority w:val="34"/>
    <w:qFormat/>
    <w:rsid w:val="00C846C6"/>
    <w:pPr>
      <w:ind w:leftChars="200" w:left="480"/>
    </w:pPr>
  </w:style>
  <w:style w:type="paragraph" w:styleId="a4">
    <w:name w:val="header"/>
    <w:basedOn w:val="a"/>
    <w:link w:val="a5"/>
    <w:uiPriority w:val="99"/>
    <w:unhideWhenUsed/>
    <w:rsid w:val="000D7846"/>
    <w:pPr>
      <w:tabs>
        <w:tab w:val="center" w:pos="4153"/>
        <w:tab w:val="right" w:pos="8306"/>
      </w:tabs>
      <w:snapToGrid w:val="0"/>
    </w:pPr>
    <w:rPr>
      <w:sz w:val="20"/>
      <w:szCs w:val="20"/>
    </w:rPr>
  </w:style>
  <w:style w:type="character" w:customStyle="1" w:styleId="a5">
    <w:name w:val="頁首 字元"/>
    <w:basedOn w:val="a0"/>
    <w:link w:val="a4"/>
    <w:uiPriority w:val="99"/>
    <w:rsid w:val="000D7846"/>
    <w:rPr>
      <w:sz w:val="20"/>
      <w:szCs w:val="20"/>
    </w:rPr>
  </w:style>
  <w:style w:type="paragraph" w:styleId="a6">
    <w:name w:val="footer"/>
    <w:basedOn w:val="a"/>
    <w:link w:val="a7"/>
    <w:uiPriority w:val="99"/>
    <w:unhideWhenUsed/>
    <w:rsid w:val="000D7846"/>
    <w:pPr>
      <w:tabs>
        <w:tab w:val="center" w:pos="4153"/>
        <w:tab w:val="right" w:pos="8306"/>
      </w:tabs>
      <w:snapToGrid w:val="0"/>
    </w:pPr>
    <w:rPr>
      <w:sz w:val="20"/>
      <w:szCs w:val="20"/>
    </w:rPr>
  </w:style>
  <w:style w:type="character" w:customStyle="1" w:styleId="a7">
    <w:name w:val="頁尾 字元"/>
    <w:basedOn w:val="a0"/>
    <w:link w:val="a6"/>
    <w:uiPriority w:val="99"/>
    <w:rsid w:val="000D7846"/>
    <w:rPr>
      <w:sz w:val="20"/>
      <w:szCs w:val="20"/>
    </w:rPr>
  </w:style>
  <w:style w:type="table" w:styleId="a8">
    <w:name w:val="Table Grid"/>
    <w:basedOn w:val="a1"/>
    <w:uiPriority w:val="39"/>
    <w:rsid w:val="002760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13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2.png"/><Relationship Id="rId10" Type="http://schemas.openxmlformats.org/officeDocument/2006/relationships/image" Target="media/image4.wmf"/><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image" Target="media/image1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693</Words>
  <Characters>3951</Characters>
  <Application>Microsoft Office Word</Application>
  <DocSecurity>0</DocSecurity>
  <Lines>32</Lines>
  <Paragraphs>9</Paragraphs>
  <ScaleCrop>false</ScaleCrop>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user</cp:lastModifiedBy>
  <cp:revision>5</cp:revision>
  <dcterms:created xsi:type="dcterms:W3CDTF">2022-10-11T06:12:00Z</dcterms:created>
  <dcterms:modified xsi:type="dcterms:W3CDTF">2022-10-11T06:56:00Z</dcterms:modified>
</cp:coreProperties>
</file>