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18E3E" w14:textId="77777777" w:rsidR="0021352F" w:rsidRDefault="0021352F">
      <w:r>
        <w:rPr>
          <w:rFonts w:hint="eastAsia"/>
        </w:rPr>
        <w:t>道可道，非常道。名可名，非常名。</w:t>
      </w:r>
    </w:p>
    <w:p w14:paraId="4A38CB32" w14:textId="77777777" w:rsidR="0021352F" w:rsidRDefault="0021352F">
      <w:r>
        <w:rPr>
          <w:rFonts w:hint="eastAsia"/>
        </w:rPr>
        <w:t>有之以为利，无之以为用。</w:t>
      </w:r>
    </w:p>
    <w:p w14:paraId="11EAC03F" w14:textId="77777777" w:rsidR="0021352F" w:rsidRDefault="0021352F">
      <w:r>
        <w:rPr>
          <w:rFonts w:hint="eastAsia"/>
        </w:rPr>
        <w:t>温故而知新，可以为师矣。</w:t>
      </w:r>
    </w:p>
    <w:p w14:paraId="7EDA1DC2" w14:textId="77777777" w:rsidR="0021352F" w:rsidRDefault="0021352F">
      <w:r>
        <w:rPr>
          <w:rFonts w:hint="eastAsia"/>
        </w:rPr>
        <w:t>学而不思则罔，思而不学则殆。</w:t>
      </w:r>
    </w:p>
    <w:p w14:paraId="6CC41631" w14:textId="10B49191" w:rsidR="002472C1" w:rsidRDefault="0021352F">
      <w:r>
        <w:rPr>
          <w:rFonts w:hint="eastAsia"/>
        </w:rPr>
        <w:t>学而时习之，不亦悦乎！</w:t>
      </w:r>
    </w:p>
    <w:sectPr w:rsidR="00247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2F"/>
    <w:rsid w:val="0021352F"/>
    <w:rsid w:val="002472C1"/>
    <w:rsid w:val="00894CF2"/>
    <w:rsid w:val="009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3F49"/>
  <w15:chartTrackingRefBased/>
  <w15:docId w15:val="{B46311FA-78B2-49F4-AB3B-BE89B6F7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z</dc:creator>
  <cp:keywords/>
  <dc:description/>
  <cp:lastModifiedBy>tom z</cp:lastModifiedBy>
  <cp:revision>1</cp:revision>
  <dcterms:created xsi:type="dcterms:W3CDTF">2024-04-16T06:35:00Z</dcterms:created>
  <dcterms:modified xsi:type="dcterms:W3CDTF">2024-04-16T06:35:00Z</dcterms:modified>
</cp:coreProperties>
</file>