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jc w:val="both"/>
        <w:rPr>
          <w:b w:val="1"/>
        </w:rPr>
      </w:pPr>
      <w:bookmarkStart w:colFirst="0" w:colLast="0" w:name="_pwvm1ldrzk1n" w:id="0"/>
      <w:bookmarkEnd w:id="0"/>
      <w:r w:rsidDel="00000000" w:rsidR="00000000" w:rsidRPr="00000000">
        <w:rPr>
          <w:b w:val="1"/>
          <w:rtl w:val="0"/>
        </w:rPr>
        <w:t xml:space="preserve">Notes for meeting 2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Student to do items: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Check for exact issuing dates for 10-K (Issuing date and filling date deviation-might lead to info disclosure ahead in analysis)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Look into the dates overlap problem with 10-Q and 10-K (data duplicates and combining datasets)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144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Keep searching for useful filings from EDGAR that would lead to beneficial data analysis (e.g. Insider Trading Reports….)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Read the papers uploaded (use chatbot or GPT to go through the insights and takeaways)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Find the optimal consistent ID for back testing the datasets (cross-change listing may result in different ID) e.g. CUSIP, ISIN……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Learn about Git usage in</w:t>
      </w:r>
      <w:hyperlink r:id="rId6">
        <w:r w:rsidDel="00000000" w:rsidR="00000000" w:rsidRPr="00000000">
          <w:rPr>
            <w:sz w:val="26"/>
            <w:szCs w:val="26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0563c1"/>
            <w:sz w:val="26"/>
            <w:szCs w:val="26"/>
            <w:u w:val="single"/>
            <w:rtl w:val="0"/>
          </w:rPr>
          <w:t xml:space="preserve">pro git</w:t>
        </w:r>
      </w:hyperlink>
      <w:r w:rsidDel="00000000" w:rsidR="00000000" w:rsidRPr="00000000">
        <w:rPr>
          <w:sz w:val="26"/>
          <w:szCs w:val="26"/>
          <w:rtl w:val="0"/>
        </w:rPr>
        <w:t xml:space="preserve"> (chapter 1-3) and practice on</w:t>
      </w:r>
      <w:hyperlink r:id="rId8">
        <w:r w:rsidDel="00000000" w:rsidR="00000000" w:rsidRPr="00000000">
          <w:rPr>
            <w:sz w:val="26"/>
            <w:szCs w:val="26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0563c1"/>
            <w:sz w:val="26"/>
            <w:szCs w:val="26"/>
            <w:u w:val="single"/>
            <w:rtl w:val="0"/>
          </w:rPr>
          <w:t xml:space="preserve">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Company to do items: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strike w:val="1"/>
          <w:sz w:val="26"/>
          <w:szCs w:val="26"/>
          <w:rtl w:val="0"/>
        </w:rPr>
        <w:t xml:space="preserve">Add everyone to the GitHub team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18"/>
          <w:szCs w:val="18"/>
          <w:rtl w:val="0"/>
        </w:rPr>
        <w:t xml:space="preserve"> </w:t>
      </w:r>
      <w:r w:rsidDel="00000000" w:rsidR="00000000" w:rsidRPr="00000000">
        <w:rPr>
          <w:strike w:val="1"/>
          <w:sz w:val="26"/>
          <w:szCs w:val="26"/>
          <w:rtl w:val="0"/>
        </w:rPr>
        <w:t xml:space="preserve">Upload the papers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nlywei.github.io/explain-git-with-d3/#freeplay" TargetMode="External"/><Relationship Id="rId5" Type="http://schemas.openxmlformats.org/officeDocument/2006/relationships/styles" Target="styles.xml"/><Relationship Id="rId6" Type="http://schemas.openxmlformats.org/officeDocument/2006/relationships/hyperlink" Target="https://urldefense.com/v3/__https:/git-scm.com/book/en/v2__;!!BpyFHLRN4TMTrA!90kKmd1s7bfsJI-8XZsVDwW5apXvWvBnQnD-SAipongfUcPWJfuRuK298GX6B-RkGOzHczhgMasV2AL6WmBof3y_Sg$" TargetMode="External"/><Relationship Id="rId7" Type="http://schemas.openxmlformats.org/officeDocument/2006/relationships/hyperlink" Target="https://urldefense.com/v3/__https:/git-scm.com/book/en/v2__;!!BpyFHLRN4TMTrA!90kKmd1s7bfsJI-8XZsVDwW5apXvWvBnQnD-SAipongfUcPWJfuRuK298GX6B-RkGOzHczhgMasV2AL6WmBof3y_Sg$" TargetMode="External"/><Relationship Id="rId8" Type="http://schemas.openxmlformats.org/officeDocument/2006/relationships/hyperlink" Target="https://onlywei.github.io/explain-git-with-d3/#freepl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