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80F08" w14:textId="77777777" w:rsidR="00053ACA" w:rsidRDefault="00053ACA">
      <w:pPr>
        <w:rPr>
          <w:rFonts w:ascii="Helvetica" w:hAnsi="Helvetica" w:cs="Helvetica"/>
          <w:color w:val="3E3C3C"/>
          <w:sz w:val="21"/>
          <w:szCs w:val="21"/>
          <w:highlight w:val="yellow"/>
          <w:shd w:val="clear" w:color="auto" w:fill="FFFFFF"/>
        </w:rPr>
      </w:pPr>
      <w:bookmarkStart w:id="0" w:name="_GoBack"/>
      <w:bookmarkEnd w:id="0"/>
    </w:p>
    <w:p w14:paraId="2971D92E" w14:textId="14C903EB" w:rsidR="0009464F" w:rsidRDefault="0009464F">
      <w:pPr>
        <w:rPr>
          <w:rFonts w:ascii="Helvetica" w:hAnsi="Helvetica" w:cs="Helvetica"/>
          <w:color w:val="3E3C3C"/>
          <w:sz w:val="21"/>
          <w:szCs w:val="21"/>
          <w:shd w:val="clear" w:color="auto" w:fill="FFFFFF"/>
        </w:rPr>
      </w:pPr>
      <w:r w:rsidRPr="00E745F1">
        <w:rPr>
          <w:rFonts w:ascii="Helvetica" w:hAnsi="Helvetica" w:cs="Helvetica"/>
          <w:color w:val="3E3C3C"/>
          <w:sz w:val="21"/>
          <w:szCs w:val="21"/>
          <w:highlight w:val="yellow"/>
          <w:shd w:val="clear" w:color="auto" w:fill="FFFFFF"/>
        </w:rPr>
        <w:t>Where will you deposit your data for long-term preservation and access at the end of your research project?</w:t>
      </w:r>
    </w:p>
    <w:p w14:paraId="58C5B3FB" w14:textId="58D4469D" w:rsidR="00DE4ACE" w:rsidRDefault="00A03AB8">
      <w:r>
        <w:t>At the end of the research project, t</w:t>
      </w:r>
      <w:r w:rsidR="008D0691">
        <w:t xml:space="preserve">he research data will be preserved for a long term. </w:t>
      </w:r>
      <w:r>
        <w:t xml:space="preserve">It is certain that Professor Pinkerton will </w:t>
      </w:r>
      <w:r w:rsidR="00DE4ACE">
        <w:t>re</w:t>
      </w:r>
      <w:r>
        <w:t xml:space="preserve">use the data and research community will ask request to access the data. </w:t>
      </w:r>
      <w:r w:rsidR="00FD2CF7">
        <w:t>Considering the f</w:t>
      </w:r>
      <w:r w:rsidR="00FD2CF7">
        <w:rPr>
          <w:rFonts w:hint="eastAsia"/>
        </w:rPr>
        <w:t>oreseeable</w:t>
      </w:r>
      <w:r w:rsidR="00FD2CF7">
        <w:t xml:space="preserve"> use of the data</w:t>
      </w:r>
      <w:r w:rsidRPr="00A03AB8">
        <w:t xml:space="preserve"> </w:t>
      </w:r>
      <w:r>
        <w:t>and t</w:t>
      </w:r>
      <w:r>
        <w:t xml:space="preserve">he </w:t>
      </w:r>
      <w:proofErr w:type="gramStart"/>
      <w:r>
        <w:t>large number</w:t>
      </w:r>
      <w:proofErr w:type="gramEnd"/>
      <w:r>
        <w:t xml:space="preserve"> of </w:t>
      </w:r>
      <w:r>
        <w:t>data requests</w:t>
      </w:r>
      <w:r w:rsidR="00FD2CF7">
        <w:t xml:space="preserve">, the data will be placed in </w:t>
      </w:r>
      <w:r w:rsidR="00DE4ACE">
        <w:t xml:space="preserve">place that is </w:t>
      </w:r>
      <w:r w:rsidR="00FD2CF7">
        <w:t>eas</w:t>
      </w:r>
      <w:r w:rsidR="00DE4ACE">
        <w:t>y</w:t>
      </w:r>
      <w:r w:rsidR="00FD2CF7">
        <w:t xml:space="preserve"> to access</w:t>
      </w:r>
      <w:r w:rsidR="00DE4ACE">
        <w:t xml:space="preserve">. </w:t>
      </w:r>
      <w:r>
        <w:t xml:space="preserve">Permission on access is not needed. </w:t>
      </w:r>
      <w:r w:rsidR="00E96B3F">
        <w:t xml:space="preserve">The data will be deposited in </w:t>
      </w:r>
      <w:r w:rsidR="00DE4ACE">
        <w:t>Amazon Web Service</w:t>
      </w:r>
      <w:r w:rsidR="00E96B3F">
        <w:t xml:space="preserve">. </w:t>
      </w:r>
      <w:r w:rsidR="00FF3BFA">
        <w:t xml:space="preserve">Researchers can have free access to datasets hosted by Amazon Web Service. </w:t>
      </w:r>
    </w:p>
    <w:p w14:paraId="298DAB8F" w14:textId="77777777" w:rsidR="005E05C1" w:rsidRDefault="005E05C1"/>
    <w:p w14:paraId="01490452" w14:textId="77777777" w:rsidR="00DE4ACE" w:rsidRDefault="00DE4ACE"/>
    <w:p w14:paraId="34F9BD3F" w14:textId="7CD48D98" w:rsidR="0009464F" w:rsidRDefault="0009464F">
      <w:pPr>
        <w:rPr>
          <w:rFonts w:ascii="Helvetica" w:hAnsi="Helvetica" w:cs="Helvetica"/>
          <w:color w:val="3E3C3C"/>
          <w:sz w:val="21"/>
          <w:szCs w:val="21"/>
          <w:shd w:val="clear" w:color="auto" w:fill="FFFFFF"/>
        </w:rPr>
      </w:pPr>
      <w:r w:rsidRPr="00E745F1">
        <w:rPr>
          <w:rFonts w:ascii="Helvetica" w:hAnsi="Helvetica" w:cs="Helvetica"/>
          <w:color w:val="3E3C3C"/>
          <w:sz w:val="21"/>
          <w:szCs w:val="21"/>
          <w:highlight w:val="yellow"/>
          <w:shd w:val="clear" w:color="auto" w:fill="FFFFFF"/>
        </w:rPr>
        <w:t>Indicate how you will ensure your data is preservation ready. Consider preservation-friendly file formats, ensuring file integrity, anonymization and de-identification, inclusion of supporting documentation.</w:t>
      </w:r>
    </w:p>
    <w:p w14:paraId="6BDDD90D" w14:textId="2A609972" w:rsidR="0009464F" w:rsidRDefault="0009464F"/>
    <w:p w14:paraId="55B31E00" w14:textId="1B7622EE" w:rsidR="00E745F1" w:rsidRDefault="0032702D" w:rsidP="00E745F1">
      <w:r>
        <w:t>To p</w:t>
      </w:r>
      <w:r w:rsidR="00E96163">
        <w:t>repare data for preservation</w:t>
      </w:r>
      <w:r>
        <w:t>,</w:t>
      </w:r>
      <w:r w:rsidR="00A15BBC">
        <w:t xml:space="preserve"> we will do</w:t>
      </w:r>
      <w:r>
        <w:t xml:space="preserve"> </w:t>
      </w:r>
      <w:r w:rsidR="00A15BBC">
        <w:t>data cleaning including r</w:t>
      </w:r>
      <w:r w:rsidR="00E96163">
        <w:t>emov</w:t>
      </w:r>
      <w:r w:rsidR="00A15BBC">
        <w:t>ing any</w:t>
      </w:r>
      <w:r w:rsidR="00E96163">
        <w:t xml:space="preserve"> </w:t>
      </w:r>
      <w:r w:rsidR="00A15BBC">
        <w:t>identifiable</w:t>
      </w:r>
      <w:r w:rsidR="00E96163">
        <w:t xml:space="preserve"> </w:t>
      </w:r>
      <w:r w:rsidR="00A15BBC">
        <w:t xml:space="preserve">information and handling </w:t>
      </w:r>
      <w:r w:rsidR="00E96163">
        <w:t>missing data</w:t>
      </w:r>
      <w:r w:rsidR="00A15BBC">
        <w:t xml:space="preserve">.  We will also </w:t>
      </w:r>
      <w:r w:rsidR="00A15BBC">
        <w:t xml:space="preserve">check errors </w:t>
      </w:r>
      <w:r w:rsidR="00A15BBC">
        <w:t xml:space="preserve">to make sure the data will be preserved </w:t>
      </w:r>
      <w:r w:rsidR="00E96163">
        <w:t>error</w:t>
      </w:r>
      <w:r w:rsidR="00A15BBC">
        <w:t xml:space="preserve"> free. </w:t>
      </w:r>
    </w:p>
    <w:p w14:paraId="56A51358" w14:textId="4EB162B0" w:rsidR="00A15BBC" w:rsidRDefault="00E96163">
      <w:r>
        <w:t>After data cleaning</w:t>
      </w:r>
      <w:r w:rsidR="00A15BBC">
        <w:t xml:space="preserve">, the data will be </w:t>
      </w:r>
      <w:r>
        <w:t>convert</w:t>
      </w:r>
      <w:r w:rsidR="00A15BBC">
        <w:t>ed</w:t>
      </w:r>
      <w:r>
        <w:t xml:space="preserve"> into preservation friendly format</w:t>
      </w:r>
      <w:r w:rsidR="00A15BBC">
        <w:t xml:space="preserve">. </w:t>
      </w:r>
      <w:r>
        <w:t xml:space="preserve">Excel files </w:t>
      </w:r>
      <w:r w:rsidR="00A15BBC">
        <w:t xml:space="preserve">will be converted </w:t>
      </w:r>
      <w:r>
        <w:t>into csv formant for preservation</w:t>
      </w:r>
      <w:r w:rsidR="005B7AA1">
        <w:t xml:space="preserve">. </w:t>
      </w:r>
      <w:r w:rsidR="00A15BBC">
        <w:t xml:space="preserve">We will </w:t>
      </w:r>
      <w:r w:rsidR="005B7AA1">
        <w:t>document</w:t>
      </w:r>
      <w:r w:rsidR="00A15BBC">
        <w:t xml:space="preserve"> any</w:t>
      </w:r>
      <w:r w:rsidR="005B7AA1">
        <w:t xml:space="preserve"> change and</w:t>
      </w:r>
      <w:r w:rsidR="00A15BBC">
        <w:t xml:space="preserve"> data lost </w:t>
      </w:r>
      <w:r w:rsidR="005B7AA1">
        <w:t xml:space="preserve">during the format conversion.  </w:t>
      </w:r>
    </w:p>
    <w:p w14:paraId="526D2207" w14:textId="0623D282" w:rsidR="00E96163" w:rsidRDefault="005B7AA1">
      <w:r>
        <w:t>Metadata will be placed alongside the data to make data discoverable and reusable. Metadata includes keywords about data sets and the relationship between different data sets.</w:t>
      </w:r>
      <w:r>
        <w:t xml:space="preserve"> </w:t>
      </w:r>
      <w:r>
        <w:t xml:space="preserve">The original research proposal and reports will be also deposited. </w:t>
      </w:r>
      <w:r w:rsidR="00E96163">
        <w:t xml:space="preserve">References and local copies of reference sources will be </w:t>
      </w:r>
      <w:r>
        <w:t>d</w:t>
      </w:r>
      <w:r w:rsidR="00E96163">
        <w:t xml:space="preserve">eposited because it is uncertain whether external sources will provide data in the future. </w:t>
      </w:r>
    </w:p>
    <w:p w14:paraId="4CF23643" w14:textId="7ACCFD27" w:rsidR="00E96163" w:rsidRDefault="00E96163">
      <w:r>
        <w:t>After those steps</w:t>
      </w:r>
      <w:r w:rsidR="005B7AA1">
        <w:t xml:space="preserve">, the data will be ready for preservation. </w:t>
      </w:r>
    </w:p>
    <w:p w14:paraId="03E3FAFE" w14:textId="0584B6D4" w:rsidR="0009464F" w:rsidRDefault="0009464F"/>
    <w:p w14:paraId="5C2085CA" w14:textId="77777777" w:rsidR="0009464F" w:rsidRDefault="0009464F">
      <w:pPr>
        <w:rPr>
          <w:rFonts w:ascii="Helvetica" w:hAnsi="Helvetica" w:cs="Helvetica"/>
          <w:color w:val="3E3C3C"/>
          <w:sz w:val="21"/>
          <w:szCs w:val="21"/>
          <w:shd w:val="clear" w:color="auto" w:fill="FFFFFF"/>
        </w:rPr>
      </w:pPr>
      <w:r w:rsidRPr="00E745F1">
        <w:rPr>
          <w:rFonts w:ascii="Helvetica" w:hAnsi="Helvetica" w:cs="Helvetica"/>
          <w:color w:val="3E3C3C"/>
          <w:sz w:val="21"/>
          <w:szCs w:val="21"/>
          <w:highlight w:val="yellow"/>
          <w:shd w:val="clear" w:color="auto" w:fill="FFFFFF"/>
        </w:rPr>
        <w:t>What data will you be sharing and in what form? (e.g. raw, processed, analyzed, final).</w:t>
      </w:r>
    </w:p>
    <w:p w14:paraId="307A066A" w14:textId="4C3B1635" w:rsidR="00E96B3F" w:rsidRDefault="00E96B3F">
      <w:r>
        <w:t xml:space="preserve">Raw data and processed data can be used by research community as data sources of researches. Some researchers in management information system field might be interested in Pinkerton’s study results, the final data. </w:t>
      </w:r>
    </w:p>
    <w:p w14:paraId="3EFB9AA0" w14:textId="3C80E896" w:rsidR="00140605" w:rsidRDefault="00140605">
      <w:r>
        <w:t>Data will be shared includes</w:t>
      </w:r>
      <w:r w:rsidR="00E96B3F">
        <w:t xml:space="preserve">: </w:t>
      </w:r>
    </w:p>
    <w:p w14:paraId="73A2C5E9" w14:textId="177F352A" w:rsidR="0009464F" w:rsidRDefault="00E745F1">
      <w:r>
        <w:t xml:space="preserve">Raw data </w:t>
      </w:r>
    </w:p>
    <w:p w14:paraId="062745BB" w14:textId="4815DE1C" w:rsidR="00E745F1" w:rsidRDefault="00E745F1">
      <w:r>
        <w:t>Process</w:t>
      </w:r>
      <w:r w:rsidR="00DE4ACE">
        <w:t xml:space="preserve">ed </w:t>
      </w:r>
      <w:r>
        <w:t xml:space="preserve">data </w:t>
      </w:r>
    </w:p>
    <w:p w14:paraId="09F6BC6E" w14:textId="389C7DE3" w:rsidR="00DE4ACE" w:rsidRDefault="00DE4ACE">
      <w:r>
        <w:t xml:space="preserve">Final data </w:t>
      </w:r>
    </w:p>
    <w:p w14:paraId="075B9EEE" w14:textId="77777777" w:rsidR="0009464F" w:rsidRDefault="0009464F">
      <w:r w:rsidRPr="00E745F1">
        <w:rPr>
          <w:rFonts w:ascii="Helvetica" w:hAnsi="Helvetica" w:cs="Helvetica"/>
          <w:color w:val="3E3C3C"/>
          <w:sz w:val="21"/>
          <w:szCs w:val="21"/>
          <w:highlight w:val="yellow"/>
          <w:shd w:val="clear" w:color="auto" w:fill="FFFFFF"/>
        </w:rPr>
        <w:t>Have you considered what type of end-user license to include with your data?</w:t>
      </w:r>
    </w:p>
    <w:p w14:paraId="7630535F" w14:textId="37C62389" w:rsidR="00E96163" w:rsidRDefault="00554F7E" w:rsidP="00E96163">
      <w:r>
        <w:lastRenderedPageBreak/>
        <w:t xml:space="preserve">We will </w:t>
      </w:r>
      <w:r w:rsidR="00E745F1">
        <w:t>C</w:t>
      </w:r>
      <w:r w:rsidR="00E745F1">
        <w:rPr>
          <w:rFonts w:hint="eastAsia"/>
        </w:rPr>
        <w:t>reative</w:t>
      </w:r>
      <w:r w:rsidR="00E745F1">
        <w:t xml:space="preserve"> common’s </w:t>
      </w:r>
      <w:r>
        <w:t>(</w:t>
      </w:r>
      <w:r w:rsidR="00E745F1">
        <w:t>CC0</w:t>
      </w:r>
      <w:r>
        <w:t>). CC</w:t>
      </w:r>
      <w:r w:rsidR="00DE4ACE">
        <w:t>0</w:t>
      </w:r>
      <w:r>
        <w:t xml:space="preserve"> covers the </w:t>
      </w:r>
      <w:r w:rsidR="00DE4ACE">
        <w:t xml:space="preserve">copyright of data and databases. </w:t>
      </w:r>
      <w:r w:rsidR="00E745F1">
        <w:t xml:space="preserve"> </w:t>
      </w:r>
      <w:r w:rsidR="00E96163">
        <w:t>Professor is willing to share data</w:t>
      </w:r>
      <w:r w:rsidR="00E95928">
        <w:t xml:space="preserve"> and she</w:t>
      </w:r>
      <w:r w:rsidR="00E96163">
        <w:t xml:space="preserve"> is too busy to reply all the data requests. Therefore, the data will be placed without permission restrictions. </w:t>
      </w:r>
      <w:r w:rsidR="00DE4ACE">
        <w:t xml:space="preserve">Using CC0 will put the data in the public domain. </w:t>
      </w:r>
    </w:p>
    <w:p w14:paraId="261425BD" w14:textId="77777777" w:rsidR="0009464F" w:rsidRDefault="0009464F"/>
    <w:p w14:paraId="03293B7D" w14:textId="1D4D2222" w:rsidR="00E96163" w:rsidRPr="00E96B3F" w:rsidRDefault="0009464F">
      <w:pPr>
        <w:rPr>
          <w:rFonts w:ascii="Helvetica" w:hAnsi="Helvetica" w:cs="Helvetica"/>
          <w:color w:val="3E3C3C"/>
          <w:sz w:val="21"/>
          <w:szCs w:val="21"/>
          <w:highlight w:val="yellow"/>
          <w:shd w:val="clear" w:color="auto" w:fill="FFFFFF"/>
        </w:rPr>
      </w:pPr>
      <w:r w:rsidRPr="00E745F1">
        <w:rPr>
          <w:rFonts w:ascii="Helvetica" w:hAnsi="Helvetica" w:cs="Helvetica"/>
          <w:color w:val="3E3C3C"/>
          <w:sz w:val="21"/>
          <w:szCs w:val="21"/>
          <w:highlight w:val="yellow"/>
          <w:shd w:val="clear" w:color="auto" w:fill="FFFFFF"/>
        </w:rPr>
        <w:t>What steps will be taken to help the research community know that your data exists?</w:t>
      </w:r>
    </w:p>
    <w:p w14:paraId="750302A2" w14:textId="77777777" w:rsidR="00A82C76" w:rsidRDefault="00E96B3F" w:rsidP="005E05C1">
      <w:r>
        <w:t xml:space="preserve">The data is available on Amazon Web Service. </w:t>
      </w:r>
      <w:r w:rsidR="00FF3BFA">
        <w:t xml:space="preserve">Researchers </w:t>
      </w:r>
      <w:r w:rsidR="00A82C76">
        <w:t xml:space="preserve">only </w:t>
      </w:r>
      <w:r w:rsidR="00FF3BFA">
        <w:t>need to sign up an AWS account and then they will have free access to the data. Also, t</w:t>
      </w:r>
      <w:r>
        <w:t xml:space="preserve">he data will be cited </w:t>
      </w:r>
      <w:r w:rsidR="005E05C1">
        <w:t>in publications</w:t>
      </w:r>
      <w:r w:rsidR="00FF3BFA">
        <w:t xml:space="preserve">. The data will be referenced by a data access statement that provide the URL and identifier. </w:t>
      </w:r>
      <w:r w:rsidR="00A82C76">
        <w:t>So,</w:t>
      </w:r>
      <w:r w:rsidR="00FF3BFA">
        <w:t xml:space="preserve"> the research community can access the data by the URL and identifier. </w:t>
      </w:r>
    </w:p>
    <w:p w14:paraId="14F1DDA4" w14:textId="4EB4468A" w:rsidR="005E05C1" w:rsidRDefault="00A82C76" w:rsidP="005E05C1">
      <w:r>
        <w:t xml:space="preserve">The metadata deposited with the data will help researchers to discover the data. </w:t>
      </w:r>
    </w:p>
    <w:p w14:paraId="6546FF6A" w14:textId="77777777" w:rsidR="00E96163" w:rsidRDefault="00E96163"/>
    <w:sectPr w:rsidR="00E961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64F"/>
    <w:rsid w:val="00053ACA"/>
    <w:rsid w:val="0009464F"/>
    <w:rsid w:val="00140605"/>
    <w:rsid w:val="0032702D"/>
    <w:rsid w:val="0047217A"/>
    <w:rsid w:val="00554F7E"/>
    <w:rsid w:val="005B7AA1"/>
    <w:rsid w:val="005E05C1"/>
    <w:rsid w:val="008D0691"/>
    <w:rsid w:val="009C38EF"/>
    <w:rsid w:val="00A03AB8"/>
    <w:rsid w:val="00A15BBC"/>
    <w:rsid w:val="00A82C76"/>
    <w:rsid w:val="00DE4ACE"/>
    <w:rsid w:val="00E745F1"/>
    <w:rsid w:val="00E95928"/>
    <w:rsid w:val="00E96163"/>
    <w:rsid w:val="00E96B3F"/>
    <w:rsid w:val="00FD2CF7"/>
    <w:rsid w:val="00FF3BFA"/>
    <w:rsid w:val="00FF4BD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1A896"/>
  <w15:chartTrackingRefBased/>
  <w15:docId w15:val="{0B98D6D6-C0E8-406D-9658-07B75A8B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131869">
      <w:bodyDiv w:val="1"/>
      <w:marLeft w:val="0"/>
      <w:marRight w:val="0"/>
      <w:marTop w:val="0"/>
      <w:marBottom w:val="0"/>
      <w:divBdr>
        <w:top w:val="none" w:sz="0" w:space="0" w:color="auto"/>
        <w:left w:val="none" w:sz="0" w:space="0" w:color="auto"/>
        <w:bottom w:val="none" w:sz="0" w:space="0" w:color="auto"/>
        <w:right w:val="none" w:sz="0" w:space="0" w:color="auto"/>
      </w:divBdr>
      <w:divsChild>
        <w:div w:id="528950774">
          <w:marLeft w:val="0"/>
          <w:marRight w:val="0"/>
          <w:marTop w:val="0"/>
          <w:marBottom w:val="0"/>
          <w:divBdr>
            <w:top w:val="none" w:sz="0" w:space="0" w:color="auto"/>
            <w:left w:val="none" w:sz="0" w:space="0" w:color="auto"/>
            <w:bottom w:val="none" w:sz="0" w:space="0" w:color="auto"/>
            <w:right w:val="none" w:sz="0" w:space="0" w:color="auto"/>
          </w:divBdr>
          <w:divsChild>
            <w:div w:id="1981568223">
              <w:marLeft w:val="0"/>
              <w:marRight w:val="0"/>
              <w:marTop w:val="0"/>
              <w:marBottom w:val="0"/>
              <w:divBdr>
                <w:top w:val="none" w:sz="0" w:space="0" w:color="auto"/>
                <w:left w:val="none" w:sz="0" w:space="0" w:color="auto"/>
                <w:bottom w:val="none" w:sz="0" w:space="0" w:color="auto"/>
                <w:right w:val="none" w:sz="0" w:space="0" w:color="auto"/>
              </w:divBdr>
              <w:divsChild>
                <w:div w:id="566066356">
                  <w:marLeft w:val="45"/>
                  <w:marRight w:val="30"/>
                  <w:marTop w:val="30"/>
                  <w:marBottom w:val="0"/>
                  <w:divBdr>
                    <w:top w:val="none" w:sz="0" w:space="0" w:color="auto"/>
                    <w:left w:val="single" w:sz="6" w:space="2" w:color="D9D9D9"/>
                    <w:bottom w:val="none" w:sz="0" w:space="0" w:color="auto"/>
                    <w:right w:val="none" w:sz="0" w:space="0" w:color="auto"/>
                  </w:divBdr>
                </w:div>
              </w:divsChild>
            </w:div>
          </w:divsChild>
        </w:div>
        <w:div w:id="321353699">
          <w:marLeft w:val="0"/>
          <w:marRight w:val="0"/>
          <w:marTop w:val="0"/>
          <w:marBottom w:val="0"/>
          <w:divBdr>
            <w:top w:val="none" w:sz="0" w:space="0" w:color="auto"/>
            <w:left w:val="none" w:sz="0" w:space="0" w:color="auto"/>
            <w:bottom w:val="none" w:sz="0" w:space="0" w:color="auto"/>
            <w:right w:val="none" w:sz="0" w:space="0" w:color="auto"/>
          </w:divBdr>
          <w:divsChild>
            <w:div w:id="1005206732">
              <w:marLeft w:val="0"/>
              <w:marRight w:val="0"/>
              <w:marTop w:val="0"/>
              <w:marBottom w:val="0"/>
              <w:divBdr>
                <w:top w:val="none" w:sz="0" w:space="0" w:color="auto"/>
                <w:left w:val="none" w:sz="0" w:space="0" w:color="auto"/>
                <w:bottom w:val="none" w:sz="0" w:space="0" w:color="auto"/>
                <w:right w:val="none" w:sz="0" w:space="0" w:color="auto"/>
              </w:divBdr>
            </w:div>
            <w:div w:id="193540517">
              <w:marLeft w:val="0"/>
              <w:marRight w:val="0"/>
              <w:marTop w:val="0"/>
              <w:marBottom w:val="0"/>
              <w:divBdr>
                <w:top w:val="single" w:sz="6" w:space="8" w:color="1F3D7D"/>
                <w:left w:val="single" w:sz="6" w:space="8" w:color="1F3D7D"/>
                <w:bottom w:val="single" w:sz="6" w:space="4" w:color="1F3D7D"/>
                <w:right w:val="single" w:sz="6" w:space="8" w:color="1F3D7D"/>
              </w:divBdr>
              <w:divsChild>
                <w:div w:id="533810692">
                  <w:marLeft w:val="0"/>
                  <w:marRight w:val="0"/>
                  <w:marTop w:val="0"/>
                  <w:marBottom w:val="300"/>
                  <w:divBdr>
                    <w:top w:val="none" w:sz="0" w:space="0" w:color="auto"/>
                    <w:left w:val="none" w:sz="0" w:space="0" w:color="auto"/>
                    <w:bottom w:val="none" w:sz="0" w:space="0" w:color="auto"/>
                    <w:right w:val="none" w:sz="0" w:space="0" w:color="auto"/>
                  </w:divBdr>
                  <w:divsChild>
                    <w:div w:id="774057127">
                      <w:marLeft w:val="0"/>
                      <w:marRight w:val="0"/>
                      <w:marTop w:val="0"/>
                      <w:marBottom w:val="75"/>
                      <w:divBdr>
                        <w:top w:val="none" w:sz="0" w:space="0" w:color="auto"/>
                        <w:left w:val="none" w:sz="0" w:space="0" w:color="auto"/>
                        <w:bottom w:val="none" w:sz="0" w:space="0" w:color="auto"/>
                        <w:right w:val="none" w:sz="0" w:space="0" w:color="auto"/>
                      </w:divBdr>
                      <w:divsChild>
                        <w:div w:id="175078107">
                          <w:marLeft w:val="0"/>
                          <w:marRight w:val="0"/>
                          <w:marTop w:val="0"/>
                          <w:marBottom w:val="0"/>
                          <w:divBdr>
                            <w:top w:val="none" w:sz="0" w:space="0" w:color="auto"/>
                            <w:left w:val="none" w:sz="0" w:space="0" w:color="auto"/>
                            <w:bottom w:val="none" w:sz="0" w:space="0" w:color="auto"/>
                            <w:right w:val="none" w:sz="0" w:space="0" w:color="auto"/>
                          </w:divBdr>
                          <w:divsChild>
                            <w:div w:id="36441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Yichao</dc:creator>
  <cp:keywords/>
  <dc:description/>
  <cp:lastModifiedBy>Yichao</cp:lastModifiedBy>
  <cp:revision>9</cp:revision>
  <dcterms:created xsi:type="dcterms:W3CDTF">2018-04-06T23:10:00Z</dcterms:created>
  <dcterms:modified xsi:type="dcterms:W3CDTF">2018-04-07T21:50:00Z</dcterms:modified>
</cp:coreProperties>
</file>