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6BB42" w14:textId="1FE5393C" w:rsidR="00D6078D" w:rsidRPr="007257A3" w:rsidRDefault="007F72E3" w:rsidP="00B525DC">
      <w:pPr>
        <w:rPr>
          <w:b/>
          <w:sz w:val="28"/>
          <w:szCs w:val="28"/>
        </w:rPr>
      </w:pPr>
      <w:r w:rsidRPr="007257A3">
        <w:rPr>
          <w:b/>
          <w:sz w:val="28"/>
          <w:szCs w:val="28"/>
        </w:rPr>
        <w:t>Junjun Yin</w:t>
      </w:r>
      <w:r w:rsidR="00B525DC" w:rsidRPr="007257A3">
        <w:rPr>
          <w:b/>
          <w:sz w:val="28"/>
          <w:szCs w:val="28"/>
        </w:rPr>
        <w:t>, Ph.D.</w:t>
      </w:r>
    </w:p>
    <w:p w14:paraId="5C6A7DD6" w14:textId="21D90DF2" w:rsidR="00B525DC" w:rsidRPr="007257A3" w:rsidRDefault="006F7133" w:rsidP="00AC47BD">
      <w:pPr>
        <w:rPr>
          <w:sz w:val="22"/>
          <w:szCs w:val="22"/>
        </w:rPr>
      </w:pPr>
      <w:r w:rsidRPr="007257A3">
        <w:rPr>
          <w:sz w:val="22"/>
          <w:szCs w:val="22"/>
        </w:rPr>
        <w:t>Population Research Institute</w:t>
      </w:r>
      <w:r w:rsidR="00AC47BD" w:rsidRPr="007257A3">
        <w:rPr>
          <w:sz w:val="22"/>
          <w:szCs w:val="22"/>
        </w:rPr>
        <w:t>, Social Science Research Institute</w:t>
      </w:r>
      <w:r w:rsidR="00BF130F" w:rsidRPr="007257A3">
        <w:rPr>
          <w:sz w:val="22"/>
          <w:szCs w:val="22"/>
        </w:rPr>
        <w:t>, The Pennsylvania State University</w:t>
      </w:r>
    </w:p>
    <w:p w14:paraId="7C6A50AE" w14:textId="77777777" w:rsidR="00D6078D" w:rsidRPr="007257A3" w:rsidRDefault="00D6078D" w:rsidP="00D6078D">
      <w:pPr>
        <w:rPr>
          <w:sz w:val="22"/>
          <w:szCs w:val="22"/>
        </w:rPr>
      </w:pPr>
    </w:p>
    <w:p w14:paraId="15A63087" w14:textId="77777777" w:rsidR="00D6078D" w:rsidRPr="007257A3" w:rsidRDefault="00B525DC" w:rsidP="00D6078D">
      <w:pPr>
        <w:rPr>
          <w:b/>
          <w:sz w:val="22"/>
          <w:szCs w:val="22"/>
        </w:rPr>
      </w:pPr>
      <w:r w:rsidRPr="007257A3">
        <w:rPr>
          <w:b/>
          <w:sz w:val="22"/>
          <w:szCs w:val="22"/>
        </w:rPr>
        <w:t>A.</w:t>
      </w:r>
      <w:r w:rsidR="00D6078D" w:rsidRPr="007257A3">
        <w:rPr>
          <w:b/>
          <w:sz w:val="22"/>
          <w:szCs w:val="22"/>
        </w:rPr>
        <w:t xml:space="preserve"> </w:t>
      </w:r>
      <w:r w:rsidRPr="007257A3">
        <w:rPr>
          <w:b/>
          <w:sz w:val="22"/>
          <w:szCs w:val="22"/>
        </w:rPr>
        <w:t>PROFESSIONAL PREPARATION</w:t>
      </w:r>
    </w:p>
    <w:p w14:paraId="260DC7AC" w14:textId="4673A8E7" w:rsidR="007257A3" w:rsidRPr="007257A3" w:rsidRDefault="007257A3" w:rsidP="007257A3">
      <w:pPr>
        <w:rPr>
          <w:sz w:val="22"/>
          <w:szCs w:val="22"/>
        </w:rPr>
      </w:pPr>
      <w:r w:rsidRPr="007257A3">
        <w:rPr>
          <w:sz w:val="22"/>
          <w:szCs w:val="22"/>
        </w:rPr>
        <w:t>Univ. of Electronic Sci. &amp; Tech. of China</w:t>
      </w:r>
      <w:r w:rsidRPr="007257A3">
        <w:rPr>
          <w:sz w:val="22"/>
          <w:szCs w:val="22"/>
        </w:rPr>
        <w:tab/>
        <w:t>Electronics &amp; Engineering</w:t>
      </w:r>
      <w:r>
        <w:rPr>
          <w:sz w:val="22"/>
          <w:szCs w:val="22"/>
        </w:rPr>
        <w:tab/>
      </w:r>
      <w:r w:rsidRPr="007257A3">
        <w:rPr>
          <w:sz w:val="22"/>
          <w:szCs w:val="22"/>
        </w:rPr>
        <w:t>B.S.</w:t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  <w:t>2006</w:t>
      </w:r>
    </w:p>
    <w:p w14:paraId="34341F29" w14:textId="13702113" w:rsidR="007257A3" w:rsidRPr="007257A3" w:rsidRDefault="007257A3" w:rsidP="007257A3">
      <w:pPr>
        <w:rPr>
          <w:sz w:val="22"/>
          <w:szCs w:val="22"/>
        </w:rPr>
      </w:pPr>
      <w:r w:rsidRPr="007257A3">
        <w:rPr>
          <w:sz w:val="22"/>
          <w:szCs w:val="22"/>
        </w:rPr>
        <w:t>Univ. of Gävle</w:t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57A3">
        <w:rPr>
          <w:sz w:val="22"/>
          <w:szCs w:val="22"/>
        </w:rPr>
        <w:t>Geoinformatics</w:t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  <w:t xml:space="preserve">M.S. </w:t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  <w:t>2009</w:t>
      </w:r>
    </w:p>
    <w:p w14:paraId="5A39AA7D" w14:textId="689703EB" w:rsidR="007257A3" w:rsidRPr="007257A3" w:rsidRDefault="007257A3" w:rsidP="007257A3">
      <w:pPr>
        <w:rPr>
          <w:sz w:val="22"/>
          <w:szCs w:val="22"/>
        </w:rPr>
      </w:pPr>
      <w:r w:rsidRPr="007257A3">
        <w:rPr>
          <w:sz w:val="22"/>
          <w:szCs w:val="22"/>
        </w:rPr>
        <w:t>Dublin Institute of Technology</w:t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257A3">
        <w:rPr>
          <w:sz w:val="22"/>
          <w:szCs w:val="22"/>
        </w:rPr>
        <w:t>Spatial Information Science</w:t>
      </w:r>
      <w:r w:rsidRPr="007257A3">
        <w:rPr>
          <w:sz w:val="22"/>
          <w:szCs w:val="22"/>
        </w:rPr>
        <w:tab/>
        <w:t>Ph.D.</w:t>
      </w:r>
      <w:r w:rsidRPr="007257A3">
        <w:rPr>
          <w:sz w:val="22"/>
          <w:szCs w:val="22"/>
        </w:rPr>
        <w:tab/>
      </w:r>
      <w:r w:rsidRPr="007257A3">
        <w:rPr>
          <w:sz w:val="22"/>
          <w:szCs w:val="22"/>
        </w:rPr>
        <w:tab/>
        <w:t>2013</w:t>
      </w:r>
    </w:p>
    <w:p w14:paraId="23A074B3" w14:textId="12CF2865" w:rsidR="00D6078D" w:rsidRPr="007257A3" w:rsidRDefault="00193C89" w:rsidP="00D6078D">
      <w:pPr>
        <w:rPr>
          <w:sz w:val="22"/>
          <w:szCs w:val="22"/>
        </w:rPr>
      </w:pPr>
      <w:r w:rsidRPr="007257A3">
        <w:rPr>
          <w:sz w:val="22"/>
          <w:szCs w:val="22"/>
        </w:rPr>
        <w:t>Univ.</w:t>
      </w:r>
      <w:r w:rsidR="00FF0883" w:rsidRPr="007257A3">
        <w:rPr>
          <w:sz w:val="22"/>
          <w:szCs w:val="22"/>
        </w:rPr>
        <w:t xml:space="preserve"> of Illinois at Urbana-Champaign</w:t>
      </w:r>
      <w:r w:rsidR="0020664E" w:rsidRPr="007257A3">
        <w:rPr>
          <w:sz w:val="22"/>
          <w:szCs w:val="22"/>
        </w:rPr>
        <w:tab/>
      </w:r>
      <w:r w:rsidR="00FF0883" w:rsidRPr="007257A3">
        <w:rPr>
          <w:sz w:val="22"/>
          <w:szCs w:val="22"/>
        </w:rPr>
        <w:t>Geographic Information Sci</w:t>
      </w:r>
      <w:r w:rsidR="0020664E" w:rsidRPr="007257A3">
        <w:rPr>
          <w:sz w:val="22"/>
          <w:szCs w:val="22"/>
        </w:rPr>
        <w:t>ence</w:t>
      </w:r>
      <w:r w:rsidR="0020664E" w:rsidRPr="007257A3">
        <w:rPr>
          <w:sz w:val="22"/>
          <w:szCs w:val="22"/>
        </w:rPr>
        <w:tab/>
      </w:r>
      <w:r w:rsidR="0020664E" w:rsidRPr="007257A3">
        <w:rPr>
          <w:sz w:val="22"/>
          <w:szCs w:val="22"/>
        </w:rPr>
        <w:tab/>
      </w:r>
      <w:r w:rsidR="00FF0883" w:rsidRPr="007257A3">
        <w:rPr>
          <w:sz w:val="22"/>
          <w:szCs w:val="22"/>
        </w:rPr>
        <w:t>Postdoctoral</w:t>
      </w:r>
      <w:r w:rsidR="00FF0883" w:rsidRPr="007257A3">
        <w:rPr>
          <w:sz w:val="22"/>
          <w:szCs w:val="22"/>
        </w:rPr>
        <w:tab/>
        <w:t>2016</w:t>
      </w:r>
    </w:p>
    <w:p w14:paraId="71620180" w14:textId="77777777" w:rsidR="00AF4091" w:rsidRPr="007257A3" w:rsidRDefault="00AF4091" w:rsidP="00D6078D">
      <w:pPr>
        <w:rPr>
          <w:sz w:val="22"/>
          <w:szCs w:val="22"/>
        </w:rPr>
      </w:pPr>
    </w:p>
    <w:p w14:paraId="57E07E70" w14:textId="77777777" w:rsidR="00D6078D" w:rsidRPr="007257A3" w:rsidRDefault="008A1913" w:rsidP="00D6078D">
      <w:pPr>
        <w:rPr>
          <w:b/>
          <w:sz w:val="22"/>
          <w:szCs w:val="22"/>
        </w:rPr>
      </w:pPr>
      <w:r w:rsidRPr="007257A3">
        <w:rPr>
          <w:b/>
          <w:sz w:val="22"/>
          <w:szCs w:val="22"/>
        </w:rPr>
        <w:t>B.</w:t>
      </w:r>
      <w:r w:rsidR="00D6078D" w:rsidRPr="007257A3">
        <w:rPr>
          <w:b/>
          <w:sz w:val="22"/>
          <w:szCs w:val="22"/>
        </w:rPr>
        <w:t xml:space="preserve"> </w:t>
      </w:r>
      <w:r w:rsidR="00E779D1" w:rsidRPr="007257A3">
        <w:rPr>
          <w:b/>
          <w:sz w:val="22"/>
          <w:szCs w:val="22"/>
        </w:rPr>
        <w:t>APPOINTMENTS</w:t>
      </w:r>
    </w:p>
    <w:p w14:paraId="76CF4BF1" w14:textId="107DDC62" w:rsidR="008D7315" w:rsidRPr="007257A3" w:rsidRDefault="008D7315" w:rsidP="008D7315">
      <w:pPr>
        <w:rPr>
          <w:sz w:val="22"/>
          <w:szCs w:val="22"/>
        </w:rPr>
      </w:pPr>
      <w:r w:rsidRPr="007257A3">
        <w:rPr>
          <w:sz w:val="22"/>
          <w:szCs w:val="22"/>
        </w:rPr>
        <w:t>Pennsylvania State University (20</w:t>
      </w:r>
      <w:r w:rsidR="00E97497" w:rsidRPr="007257A3">
        <w:rPr>
          <w:sz w:val="22"/>
          <w:szCs w:val="22"/>
        </w:rPr>
        <w:t>16</w:t>
      </w:r>
      <w:r w:rsidRPr="007257A3">
        <w:rPr>
          <w:sz w:val="22"/>
          <w:szCs w:val="22"/>
        </w:rPr>
        <w:t>–present)</w:t>
      </w:r>
    </w:p>
    <w:p w14:paraId="1CE8AA4C" w14:textId="37E9BD77" w:rsidR="00760D26" w:rsidRPr="007257A3" w:rsidRDefault="00E97497" w:rsidP="00CF246D">
      <w:pPr>
        <w:pStyle w:val="BodyText"/>
        <w:ind w:left="360"/>
        <w:jc w:val="left"/>
        <w:rPr>
          <w:bCs w:val="0"/>
          <w:sz w:val="22"/>
          <w:szCs w:val="22"/>
        </w:rPr>
      </w:pPr>
      <w:r w:rsidRPr="007257A3">
        <w:rPr>
          <w:sz w:val="22"/>
          <w:szCs w:val="22"/>
        </w:rPr>
        <w:t>Research Associate</w:t>
      </w:r>
      <w:r w:rsidRPr="007257A3">
        <w:rPr>
          <w:bCs w:val="0"/>
          <w:sz w:val="22"/>
          <w:szCs w:val="22"/>
        </w:rPr>
        <w:t xml:space="preserve">, </w:t>
      </w:r>
      <w:r w:rsidR="00CF246D" w:rsidRPr="007257A3">
        <w:rPr>
          <w:sz w:val="22"/>
          <w:szCs w:val="22"/>
        </w:rPr>
        <w:t>Social Science Research Institute</w:t>
      </w:r>
    </w:p>
    <w:p w14:paraId="24D9F602" w14:textId="65CA793F" w:rsidR="00E779D1" w:rsidRPr="007257A3" w:rsidRDefault="00CF246D" w:rsidP="00E779D1">
      <w:pPr>
        <w:pStyle w:val="BodyText"/>
        <w:jc w:val="left"/>
        <w:rPr>
          <w:bCs w:val="0"/>
          <w:sz w:val="22"/>
          <w:szCs w:val="22"/>
        </w:rPr>
      </w:pPr>
      <w:r w:rsidRPr="007257A3">
        <w:rPr>
          <w:bCs w:val="0"/>
          <w:sz w:val="22"/>
          <w:szCs w:val="22"/>
        </w:rPr>
        <w:t>University of Illinois at Urbana-Champaign</w:t>
      </w:r>
      <w:r w:rsidR="00E779D1" w:rsidRPr="007257A3">
        <w:rPr>
          <w:bCs w:val="0"/>
          <w:sz w:val="22"/>
          <w:szCs w:val="22"/>
        </w:rPr>
        <w:t xml:space="preserve"> (2014–</w:t>
      </w:r>
      <w:r w:rsidRPr="007257A3">
        <w:rPr>
          <w:bCs w:val="0"/>
          <w:sz w:val="22"/>
          <w:szCs w:val="22"/>
        </w:rPr>
        <w:t>2016</w:t>
      </w:r>
      <w:r w:rsidR="00E779D1" w:rsidRPr="007257A3">
        <w:rPr>
          <w:bCs w:val="0"/>
          <w:sz w:val="22"/>
          <w:szCs w:val="22"/>
        </w:rPr>
        <w:t>)</w:t>
      </w:r>
    </w:p>
    <w:p w14:paraId="75C4D8D5" w14:textId="17EEE1CB" w:rsidR="00CF246D" w:rsidRPr="007257A3" w:rsidRDefault="00CF246D" w:rsidP="00CF246D">
      <w:pPr>
        <w:pStyle w:val="BodyText"/>
        <w:ind w:firstLine="360"/>
        <w:jc w:val="left"/>
        <w:rPr>
          <w:bCs w:val="0"/>
          <w:sz w:val="22"/>
          <w:szCs w:val="22"/>
        </w:rPr>
      </w:pPr>
      <w:r w:rsidRPr="007257A3">
        <w:rPr>
          <w:bCs w:val="0"/>
          <w:sz w:val="22"/>
          <w:szCs w:val="22"/>
        </w:rPr>
        <w:t>Postdoctoral Research Associate</w:t>
      </w:r>
      <w:r w:rsidR="00E779D1" w:rsidRPr="007257A3">
        <w:rPr>
          <w:bCs w:val="0"/>
          <w:sz w:val="22"/>
          <w:szCs w:val="22"/>
        </w:rPr>
        <w:t xml:space="preserve">, </w:t>
      </w:r>
      <w:r w:rsidRPr="007257A3">
        <w:rPr>
          <w:bCs w:val="0"/>
          <w:sz w:val="22"/>
          <w:szCs w:val="22"/>
        </w:rPr>
        <w:t>Department of Geography and Geographic Information Science;</w:t>
      </w:r>
    </w:p>
    <w:p w14:paraId="18CB2018" w14:textId="6CDC3944" w:rsidR="00E3477D" w:rsidRPr="007257A3" w:rsidRDefault="00CF246D" w:rsidP="00CF246D">
      <w:pPr>
        <w:pStyle w:val="BodyText"/>
        <w:ind w:left="360"/>
        <w:jc w:val="left"/>
        <w:rPr>
          <w:bCs w:val="0"/>
          <w:sz w:val="22"/>
          <w:szCs w:val="22"/>
        </w:rPr>
      </w:pPr>
      <w:r w:rsidRPr="007257A3">
        <w:rPr>
          <w:bCs w:val="0"/>
          <w:sz w:val="22"/>
          <w:szCs w:val="22"/>
        </w:rPr>
        <w:t>CyberGIS Center for Advanced Digital and Spatial Studies; National Center for Supercomputing Applications</w:t>
      </w:r>
    </w:p>
    <w:p w14:paraId="439AF842" w14:textId="77777777" w:rsidR="00D6078D" w:rsidRPr="007257A3" w:rsidRDefault="00D6078D" w:rsidP="00D6078D">
      <w:pPr>
        <w:rPr>
          <w:sz w:val="22"/>
          <w:szCs w:val="22"/>
        </w:rPr>
      </w:pPr>
    </w:p>
    <w:p w14:paraId="2B32D704" w14:textId="75702398" w:rsidR="00D6078D" w:rsidRPr="007257A3" w:rsidRDefault="008A1913" w:rsidP="00D6078D">
      <w:pPr>
        <w:rPr>
          <w:b/>
          <w:sz w:val="22"/>
          <w:szCs w:val="22"/>
        </w:rPr>
      </w:pPr>
      <w:r w:rsidRPr="007257A3">
        <w:rPr>
          <w:b/>
          <w:sz w:val="22"/>
          <w:szCs w:val="22"/>
        </w:rPr>
        <w:t>C.</w:t>
      </w:r>
      <w:r w:rsidR="00D6078D" w:rsidRPr="007257A3">
        <w:rPr>
          <w:b/>
          <w:sz w:val="22"/>
          <w:szCs w:val="22"/>
        </w:rPr>
        <w:t xml:space="preserve"> </w:t>
      </w:r>
      <w:r w:rsidR="00E779D1" w:rsidRPr="007257A3">
        <w:rPr>
          <w:b/>
          <w:sz w:val="22"/>
          <w:szCs w:val="22"/>
        </w:rPr>
        <w:t>SELECTE</w:t>
      </w:r>
      <w:r w:rsidR="00253473">
        <w:rPr>
          <w:b/>
          <w:sz w:val="22"/>
          <w:szCs w:val="22"/>
        </w:rPr>
        <w:t>D RELEVANT PUBLICATIONS</w:t>
      </w:r>
    </w:p>
    <w:p w14:paraId="183AD774" w14:textId="3517C3D7" w:rsidR="00253473" w:rsidRPr="00253473" w:rsidRDefault="00253473" w:rsidP="00253473">
      <w:pPr>
        <w:tabs>
          <w:tab w:val="left" w:pos="90"/>
        </w:tabs>
        <w:ind w:left="360" w:hanging="360"/>
        <w:rPr>
          <w:szCs w:val="22"/>
        </w:rPr>
      </w:pPr>
      <w:r w:rsidRPr="00253473">
        <w:rPr>
          <w:szCs w:val="22"/>
        </w:rPr>
        <w:t xml:space="preserve">Gao, Y., Wang, S. Padmanabhan, A., Yin, J. and Cao, G. </w:t>
      </w:r>
      <w:r w:rsidR="00854075">
        <w:rPr>
          <w:szCs w:val="22"/>
        </w:rPr>
        <w:t>2018</w:t>
      </w:r>
      <w:r w:rsidRPr="00253473">
        <w:rPr>
          <w:szCs w:val="22"/>
        </w:rPr>
        <w:t xml:space="preserve">. Mapping Spatiotemporal Patterns of Events Using Social Media: A Case Study of Influenza Trends. </w:t>
      </w:r>
      <w:r w:rsidRPr="00A24747">
        <w:rPr>
          <w:i/>
          <w:szCs w:val="22"/>
        </w:rPr>
        <w:t>International Journal of Geographical Information Science</w:t>
      </w:r>
      <w:r>
        <w:rPr>
          <w:szCs w:val="22"/>
        </w:rPr>
        <w:t xml:space="preserve">, </w:t>
      </w:r>
      <w:r w:rsidR="002E419A">
        <w:rPr>
          <w:szCs w:val="22"/>
        </w:rPr>
        <w:t>32(3), pp. 425-449.</w:t>
      </w:r>
    </w:p>
    <w:p w14:paraId="61F34DB4" w14:textId="04E4CC21" w:rsidR="00253473" w:rsidRDefault="00253473" w:rsidP="00CF6B32">
      <w:pPr>
        <w:tabs>
          <w:tab w:val="left" w:pos="90"/>
        </w:tabs>
        <w:ind w:left="360" w:hanging="360"/>
        <w:rPr>
          <w:szCs w:val="22"/>
        </w:rPr>
      </w:pPr>
      <w:r w:rsidRPr="00253473">
        <w:rPr>
          <w:szCs w:val="22"/>
        </w:rPr>
        <w:t xml:space="preserve">Soliman, A., Soltani, Q., Yin, J., Padmanabhan, A., and Wang, S. 2017. Social sensing of urban land use based on analysis of Twitter users’ mobility patterns. </w:t>
      </w:r>
      <w:r w:rsidR="00A24747">
        <w:rPr>
          <w:i/>
          <w:szCs w:val="22"/>
        </w:rPr>
        <w:t>PLoS One</w:t>
      </w:r>
      <w:r w:rsidR="0056288F">
        <w:rPr>
          <w:szCs w:val="22"/>
        </w:rPr>
        <w:t>, 12(7) (</w:t>
      </w:r>
      <w:r w:rsidRPr="00253473">
        <w:rPr>
          <w:szCs w:val="22"/>
        </w:rPr>
        <w:t>DOI:10.1371/journal.pone.0181657</w:t>
      </w:r>
      <w:r w:rsidR="0056288F">
        <w:rPr>
          <w:szCs w:val="22"/>
        </w:rPr>
        <w:t>).</w:t>
      </w:r>
    </w:p>
    <w:p w14:paraId="44FDA73B" w14:textId="4F285202" w:rsidR="00CF6B32" w:rsidRPr="007257A3" w:rsidRDefault="00BF02C8" w:rsidP="00CF6B32">
      <w:pPr>
        <w:tabs>
          <w:tab w:val="left" w:pos="90"/>
        </w:tabs>
        <w:ind w:left="360" w:hanging="360"/>
        <w:rPr>
          <w:szCs w:val="22"/>
        </w:rPr>
      </w:pPr>
      <w:r w:rsidRPr="007257A3">
        <w:rPr>
          <w:szCs w:val="22"/>
        </w:rPr>
        <w:t xml:space="preserve">Yin, J., Soliman, A., Yin, D. and Wang, S. 2017. Delineate urban boundaries in Great Britain from the network of large scale Twitter user spatial interactions. </w:t>
      </w:r>
      <w:r w:rsidRPr="007257A3">
        <w:rPr>
          <w:i/>
          <w:szCs w:val="22"/>
        </w:rPr>
        <w:t>International Journal of Geographical Information Science</w:t>
      </w:r>
      <w:r w:rsidR="00C54041" w:rsidRPr="007257A3">
        <w:rPr>
          <w:szCs w:val="22"/>
        </w:rPr>
        <w:t>,</w:t>
      </w:r>
      <w:r w:rsidR="002E419A">
        <w:rPr>
          <w:szCs w:val="22"/>
        </w:rPr>
        <w:t xml:space="preserve"> 31(7),</w:t>
      </w:r>
      <w:r w:rsidR="00C54041" w:rsidRPr="007257A3">
        <w:rPr>
          <w:szCs w:val="22"/>
        </w:rPr>
        <w:t xml:space="preserve"> pp. </w:t>
      </w:r>
      <w:r w:rsidR="002E419A">
        <w:rPr>
          <w:szCs w:val="22"/>
        </w:rPr>
        <w:t>1293-1313.</w:t>
      </w:r>
      <w:r w:rsidR="00CF6B32" w:rsidRPr="007257A3">
        <w:rPr>
          <w:szCs w:val="22"/>
        </w:rPr>
        <w:t xml:space="preserve"> </w:t>
      </w:r>
    </w:p>
    <w:p w14:paraId="7E09CDCA" w14:textId="26067218" w:rsidR="007E47A3" w:rsidRPr="007257A3" w:rsidRDefault="007E47A3" w:rsidP="005E7D5A">
      <w:pPr>
        <w:tabs>
          <w:tab w:val="left" w:pos="90"/>
        </w:tabs>
        <w:ind w:left="360" w:hanging="360"/>
        <w:rPr>
          <w:szCs w:val="22"/>
        </w:rPr>
      </w:pPr>
      <w:r w:rsidRPr="007257A3">
        <w:rPr>
          <w:szCs w:val="22"/>
        </w:rPr>
        <w:t xml:space="preserve">Yin, J., Gao, Y., Du, Z. and Wang, S. 2016. Exploring Multi-Scale Spatiotemporal Twitter User Mobility Patterns with a Visual-Analytics Approach. </w:t>
      </w:r>
      <w:r w:rsidRPr="007257A3">
        <w:rPr>
          <w:i/>
          <w:szCs w:val="22"/>
        </w:rPr>
        <w:t>ISPRS International Journal of Geo-Information</w:t>
      </w:r>
      <w:r w:rsidRPr="007257A3">
        <w:rPr>
          <w:szCs w:val="22"/>
        </w:rPr>
        <w:t>, 5(10):187</w:t>
      </w:r>
      <w:r w:rsidR="0056288F">
        <w:rPr>
          <w:szCs w:val="22"/>
        </w:rPr>
        <w:t xml:space="preserve"> (</w:t>
      </w:r>
      <w:r w:rsidR="00A24747">
        <w:rPr>
          <w:szCs w:val="22"/>
        </w:rPr>
        <w:t xml:space="preserve">DOI: </w:t>
      </w:r>
      <w:r w:rsidR="0056288F" w:rsidRPr="0056288F">
        <w:rPr>
          <w:szCs w:val="22"/>
        </w:rPr>
        <w:t>10.3390/ijgi5100187</w:t>
      </w:r>
      <w:r w:rsidR="0056288F">
        <w:rPr>
          <w:szCs w:val="22"/>
        </w:rPr>
        <w:t>)</w:t>
      </w:r>
      <w:r w:rsidRPr="007257A3">
        <w:rPr>
          <w:szCs w:val="22"/>
        </w:rPr>
        <w:t>.</w:t>
      </w:r>
    </w:p>
    <w:p w14:paraId="0EB846F9" w14:textId="5BB7271C" w:rsidR="005E7D5A" w:rsidRPr="007257A3" w:rsidRDefault="0068082B" w:rsidP="0068082B">
      <w:pPr>
        <w:tabs>
          <w:tab w:val="left" w:pos="90"/>
        </w:tabs>
        <w:ind w:left="360" w:hanging="360"/>
        <w:rPr>
          <w:szCs w:val="22"/>
        </w:rPr>
      </w:pPr>
      <w:r w:rsidRPr="007257A3">
        <w:rPr>
          <w:szCs w:val="22"/>
        </w:rPr>
        <w:t xml:space="preserve">Jiang, B., Yin, J. and Zhao, S., 2009. Characterizing the human mobility pattern in a large street network. </w:t>
      </w:r>
      <w:r w:rsidRPr="007257A3">
        <w:rPr>
          <w:i/>
          <w:szCs w:val="22"/>
        </w:rPr>
        <w:t>Physical Review E</w:t>
      </w:r>
      <w:r w:rsidRPr="007257A3">
        <w:rPr>
          <w:szCs w:val="22"/>
        </w:rPr>
        <w:t>, 80(2), p.021136</w:t>
      </w:r>
      <w:r w:rsidR="00854075">
        <w:rPr>
          <w:szCs w:val="22"/>
        </w:rPr>
        <w:t xml:space="preserve"> (</w:t>
      </w:r>
      <w:r w:rsidR="00A24747">
        <w:rPr>
          <w:szCs w:val="22"/>
        </w:rPr>
        <w:t xml:space="preserve">DOI: </w:t>
      </w:r>
      <w:r w:rsidR="00854075" w:rsidRPr="00854075">
        <w:rPr>
          <w:szCs w:val="22"/>
        </w:rPr>
        <w:t>10.1103/PhysRevE.80.021136</w:t>
      </w:r>
      <w:r w:rsidR="00854075">
        <w:rPr>
          <w:szCs w:val="22"/>
        </w:rPr>
        <w:t>)</w:t>
      </w:r>
      <w:r w:rsidRPr="007257A3">
        <w:rPr>
          <w:szCs w:val="22"/>
        </w:rPr>
        <w:t>.</w:t>
      </w:r>
    </w:p>
    <w:p w14:paraId="33D94933" w14:textId="77777777" w:rsidR="00882D69" w:rsidRPr="007257A3" w:rsidRDefault="00882D69" w:rsidP="00882D69">
      <w:pPr>
        <w:tabs>
          <w:tab w:val="left" w:pos="90"/>
        </w:tabs>
        <w:ind w:left="360" w:hanging="360"/>
        <w:rPr>
          <w:szCs w:val="22"/>
        </w:rPr>
      </w:pPr>
    </w:p>
    <w:p w14:paraId="1299248A" w14:textId="5E60F2EA" w:rsidR="005E7D5A" w:rsidRPr="007257A3" w:rsidRDefault="00C54041" w:rsidP="005E7D5A">
      <w:pPr>
        <w:rPr>
          <w:b/>
          <w:szCs w:val="22"/>
        </w:rPr>
      </w:pPr>
      <w:r w:rsidRPr="007257A3">
        <w:rPr>
          <w:b/>
          <w:szCs w:val="22"/>
        </w:rPr>
        <w:t>D.</w:t>
      </w:r>
      <w:r w:rsidR="005E7D5A" w:rsidRPr="007257A3">
        <w:rPr>
          <w:b/>
          <w:szCs w:val="22"/>
        </w:rPr>
        <w:t xml:space="preserve"> Ongoing Research Projects</w:t>
      </w:r>
    </w:p>
    <w:p w14:paraId="1CD77D9C" w14:textId="77777777" w:rsidR="00D932F4" w:rsidRPr="00D932F4" w:rsidRDefault="00D932F4" w:rsidP="00D932F4">
      <w:pPr>
        <w:rPr>
          <w:szCs w:val="22"/>
        </w:rPr>
      </w:pPr>
      <w:r w:rsidRPr="00D932F4">
        <w:rPr>
          <w:szCs w:val="22"/>
        </w:rPr>
        <w:t>Co-I. “Cognitive Changes Associated with Hormonal Treatment for Breast Cancer”. Health</w:t>
      </w:r>
    </w:p>
    <w:p w14:paraId="518F5557" w14:textId="57F71E11" w:rsidR="00C54041" w:rsidRDefault="00D932F4" w:rsidP="00D932F4">
      <w:pPr>
        <w:rPr>
          <w:szCs w:val="22"/>
        </w:rPr>
      </w:pPr>
      <w:r w:rsidRPr="00D932F4">
        <w:rPr>
          <w:szCs w:val="22"/>
        </w:rPr>
        <w:t>&amp; Environment initiative seed grant, lead I: Prof. Sheri A. Berenbaum, $49,972. Project</w:t>
      </w:r>
      <w:r w:rsidR="00B27FEF">
        <w:rPr>
          <w:szCs w:val="22"/>
        </w:rPr>
        <w:t xml:space="preserve"> </w:t>
      </w:r>
      <w:r w:rsidRPr="00D932F4">
        <w:rPr>
          <w:szCs w:val="22"/>
        </w:rPr>
        <w:t>dates: 07/01/2017—06/30-2019</w:t>
      </w:r>
      <w:bookmarkStart w:id="0" w:name="_GoBack"/>
      <w:bookmarkEnd w:id="0"/>
    </w:p>
    <w:p w14:paraId="5A834D32" w14:textId="77777777" w:rsidR="00D932F4" w:rsidRPr="007257A3" w:rsidRDefault="00D932F4" w:rsidP="00D932F4">
      <w:pPr>
        <w:rPr>
          <w:szCs w:val="22"/>
        </w:rPr>
      </w:pPr>
    </w:p>
    <w:p w14:paraId="02C9C739" w14:textId="77777777" w:rsidR="00C54041" w:rsidRPr="007257A3" w:rsidRDefault="00C54041" w:rsidP="00C54041">
      <w:pPr>
        <w:rPr>
          <w:szCs w:val="22"/>
        </w:rPr>
      </w:pPr>
      <w:r w:rsidRPr="007257A3">
        <w:rPr>
          <w:szCs w:val="22"/>
        </w:rPr>
        <w:t>Co-PI. “Ecological Migration in a Large-Scale Quasi-Experiment Design in China: Implications of Climate Change, Landscape Structure, Ecosystem Services and Government Intervention”. IEEE Seed Grant Program, $25,000. Project dates: 04/15/2017—06/30-2018</w:t>
      </w:r>
    </w:p>
    <w:p w14:paraId="11EC764E" w14:textId="77777777" w:rsidR="00C54041" w:rsidRPr="007257A3" w:rsidRDefault="00C54041" w:rsidP="00C54041">
      <w:pPr>
        <w:rPr>
          <w:b/>
          <w:bCs/>
          <w:szCs w:val="22"/>
        </w:rPr>
      </w:pPr>
    </w:p>
    <w:p w14:paraId="2B96F7FF" w14:textId="37834257" w:rsidR="00865110" w:rsidRPr="007257A3" w:rsidRDefault="00C54041" w:rsidP="00C54041">
      <w:pPr>
        <w:rPr>
          <w:szCs w:val="22"/>
        </w:rPr>
      </w:pPr>
      <w:r w:rsidRPr="007257A3">
        <w:rPr>
          <w:szCs w:val="22"/>
        </w:rPr>
        <w:t>PI. “Mining Twitter User Demographics as a First-Step in Big Data for Population Research”. XSEDE (Extreme Science and Engineering Discovery Environment) Startup computational resource allocation award, $2,794.78 (50,000 SUs). Project dates: 03/27/2017—03/26-2018</w:t>
      </w:r>
    </w:p>
    <w:sectPr w:rsidR="00865110" w:rsidRPr="007257A3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08B73" w14:textId="77777777" w:rsidR="003D692C" w:rsidRDefault="003D692C">
      <w:r>
        <w:separator/>
      </w:r>
    </w:p>
  </w:endnote>
  <w:endnote w:type="continuationSeparator" w:id="0">
    <w:p w14:paraId="06A51899" w14:textId="77777777" w:rsidR="003D692C" w:rsidRDefault="003D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D28FE" w14:textId="77777777" w:rsidR="003D692C" w:rsidRDefault="003D692C">
      <w:r>
        <w:separator/>
      </w:r>
    </w:p>
  </w:footnote>
  <w:footnote w:type="continuationSeparator" w:id="0">
    <w:p w14:paraId="1EAF407B" w14:textId="77777777" w:rsidR="003D692C" w:rsidRDefault="003D6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555"/>
    <w:multiLevelType w:val="hybridMultilevel"/>
    <w:tmpl w:val="8712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063B8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3473"/>
    <w:rsid w:val="002541C0"/>
    <w:rsid w:val="00264D1E"/>
    <w:rsid w:val="00295D3B"/>
    <w:rsid w:val="002A244C"/>
    <w:rsid w:val="002B5518"/>
    <w:rsid w:val="002B6BD4"/>
    <w:rsid w:val="002C46BF"/>
    <w:rsid w:val="002D2155"/>
    <w:rsid w:val="002E419A"/>
    <w:rsid w:val="002F6538"/>
    <w:rsid w:val="00312505"/>
    <w:rsid w:val="0031472C"/>
    <w:rsid w:val="0036478D"/>
    <w:rsid w:val="003A16E1"/>
    <w:rsid w:val="003A3E77"/>
    <w:rsid w:val="003D692C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16F0E"/>
    <w:rsid w:val="00534092"/>
    <w:rsid w:val="0053750A"/>
    <w:rsid w:val="00555461"/>
    <w:rsid w:val="0056288F"/>
    <w:rsid w:val="00564348"/>
    <w:rsid w:val="00564D7F"/>
    <w:rsid w:val="00566EDB"/>
    <w:rsid w:val="005A3AF5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68082B"/>
    <w:rsid w:val="006F7133"/>
    <w:rsid w:val="007257A3"/>
    <w:rsid w:val="00736EA3"/>
    <w:rsid w:val="0075619E"/>
    <w:rsid w:val="00760D26"/>
    <w:rsid w:val="00771F28"/>
    <w:rsid w:val="007816CC"/>
    <w:rsid w:val="00787FCE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4075"/>
    <w:rsid w:val="00856AAD"/>
    <w:rsid w:val="00864370"/>
    <w:rsid w:val="00865110"/>
    <w:rsid w:val="008739C4"/>
    <w:rsid w:val="00882D69"/>
    <w:rsid w:val="008A1913"/>
    <w:rsid w:val="008A369A"/>
    <w:rsid w:val="008A67E6"/>
    <w:rsid w:val="008D7315"/>
    <w:rsid w:val="008F199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24747"/>
    <w:rsid w:val="00A703CC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27FEF"/>
    <w:rsid w:val="00B525DC"/>
    <w:rsid w:val="00B95E3A"/>
    <w:rsid w:val="00BB1A6D"/>
    <w:rsid w:val="00BD19C0"/>
    <w:rsid w:val="00BE491C"/>
    <w:rsid w:val="00BE6D6B"/>
    <w:rsid w:val="00BF02C8"/>
    <w:rsid w:val="00BF130F"/>
    <w:rsid w:val="00C0508B"/>
    <w:rsid w:val="00C218E7"/>
    <w:rsid w:val="00C36B28"/>
    <w:rsid w:val="00C54041"/>
    <w:rsid w:val="00C54995"/>
    <w:rsid w:val="00C80227"/>
    <w:rsid w:val="00C87B3F"/>
    <w:rsid w:val="00CB0801"/>
    <w:rsid w:val="00CC05F7"/>
    <w:rsid w:val="00CD5895"/>
    <w:rsid w:val="00CF246D"/>
    <w:rsid w:val="00CF46A1"/>
    <w:rsid w:val="00CF6B32"/>
    <w:rsid w:val="00D154CB"/>
    <w:rsid w:val="00D47D2F"/>
    <w:rsid w:val="00D6078D"/>
    <w:rsid w:val="00D63310"/>
    <w:rsid w:val="00D74B6C"/>
    <w:rsid w:val="00D932F4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C0327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  <w:style w:type="paragraph" w:customStyle="1" w:styleId="DataField11pt-Single">
    <w:name w:val="Data Field 11pt-Single"/>
    <w:basedOn w:val="Normal"/>
    <w:link w:val="DataField11pt-SingleChar"/>
    <w:rsid w:val="00C54041"/>
    <w:pPr>
      <w:autoSpaceDE w:val="0"/>
      <w:autoSpaceDN w:val="0"/>
    </w:pPr>
    <w:rPr>
      <w:rFonts w:ascii="Arial" w:eastAsiaTheme="minorEastAsia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C54041"/>
    <w:rPr>
      <w:rFonts w:ascii="Arial" w:eastAsiaTheme="minorEastAsia" w:hAnsi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23</cp:revision>
  <cp:lastPrinted>2017-01-13T18:37:00Z</cp:lastPrinted>
  <dcterms:created xsi:type="dcterms:W3CDTF">2017-01-13T18:36:00Z</dcterms:created>
  <dcterms:modified xsi:type="dcterms:W3CDTF">2018-01-17T03:12:00Z</dcterms:modified>
</cp:coreProperties>
</file>