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459E2" w14:textId="59DB7A8F" w:rsidR="00155AEE" w:rsidRPr="00786773" w:rsidRDefault="00852D6E" w:rsidP="00852D6E">
      <w:pPr>
        <w:jc w:val="center"/>
        <w:rPr>
          <w:sz w:val="36"/>
          <w:szCs w:val="36"/>
        </w:rPr>
      </w:pPr>
      <w:r>
        <w:rPr>
          <w:sz w:val="36"/>
          <w:szCs w:val="36"/>
        </w:rPr>
        <w:t>Lab 12</w:t>
      </w:r>
      <w:r w:rsidR="00786773">
        <w:rPr>
          <w:sz w:val="36"/>
          <w:szCs w:val="36"/>
        </w:rPr>
        <w:t xml:space="preserve">: </w:t>
      </w:r>
      <w:r>
        <w:rPr>
          <w:sz w:val="36"/>
          <w:szCs w:val="36"/>
        </w:rPr>
        <w:t>Analysis of New York Taxi pickup density in various traffic analysis zones using Spark</w:t>
      </w:r>
    </w:p>
    <w:p w14:paraId="1BBE262E" w14:textId="77777777"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14:paraId="68CB68F5" w14:textId="1F0852BE" w:rsidR="004F63AD" w:rsidRDefault="003F17E4">
      <w:r>
        <w:t xml:space="preserve">In this lab, you will </w:t>
      </w:r>
      <w:r w:rsidR="003D76B8">
        <w:t xml:space="preserve">perform the task for </w:t>
      </w:r>
      <w:r w:rsidR="009D335C">
        <w:t>generating the New York taxi pickup density map based on the traffic analysis zones (TAZ) and visualize the results in ArcGIS</w:t>
      </w:r>
      <w:r w:rsidR="006D27D7">
        <w:t>. The final result should be sent to Junjun (</w:t>
      </w:r>
      <w:hyperlink r:id="rId5" w:history="1">
        <w:r w:rsidR="006D27D7" w:rsidRPr="000E5124">
          <w:rPr>
            <w:rStyle w:val="Hyperlink"/>
          </w:rPr>
          <w:t>jyn@illinois.edu)</w:t>
        </w:r>
      </w:hyperlink>
      <w:r w:rsidR="006D27D7">
        <w:t xml:space="preserve"> as assignment 2.</w:t>
      </w:r>
    </w:p>
    <w:p w14:paraId="5E866C53" w14:textId="77777777" w:rsidR="007E1872" w:rsidRDefault="00061F6C" w:rsidP="002A51D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2. Materials</w:t>
      </w:r>
    </w:p>
    <w:p w14:paraId="65F68684" w14:textId="6F753375" w:rsidR="00061F6C" w:rsidRDefault="00061F6C" w:rsidP="00017036">
      <w:r>
        <w:t xml:space="preserve">The data and scripts are stored in: </w:t>
      </w:r>
      <w:r w:rsidR="00B9654A">
        <w:t>/gpfs_scratch/geog479/assignment2</w:t>
      </w:r>
    </w:p>
    <w:p w14:paraId="726393FD" w14:textId="4CEE17C9" w:rsidR="00996459" w:rsidRDefault="00CE437F" w:rsidP="00017036">
      <w:r>
        <w:t>Before copying</w:t>
      </w:r>
      <w:r w:rsidR="00996459">
        <w:t xml:space="preserve"> this folder to your home directory:</w:t>
      </w:r>
    </w:p>
    <w:p w14:paraId="651349AB" w14:textId="070A9C68" w:rsidR="00CE437F" w:rsidRDefault="00CE437F" w:rsidP="00017036">
      <w:r>
        <w:t>Delete the same folder in the your home directory from previous lecture:</w:t>
      </w:r>
    </w:p>
    <w:p w14:paraId="6FE6DF1F" w14:textId="7562A25F" w:rsidR="00CE437F" w:rsidRDefault="00C31B08" w:rsidP="00017036">
      <w:r>
        <w:tab/>
        <w:t>&gt;&gt; rm -r ~/assignment2</w:t>
      </w:r>
    </w:p>
    <w:p w14:paraId="7438AB26" w14:textId="3E1B165B" w:rsidR="00CE437F" w:rsidRDefault="00CE437F" w:rsidP="00017036">
      <w:r>
        <w:t>And then copy</w:t>
      </w:r>
    </w:p>
    <w:p w14:paraId="659EB5F3" w14:textId="225E82C9" w:rsidR="00996459" w:rsidRDefault="00996459" w:rsidP="00017036">
      <w:r>
        <w:tab/>
        <w:t>&gt;&gt; c</w:t>
      </w:r>
      <w:r w:rsidR="00CE437F">
        <w:t>p -r /gpfs_sc</w:t>
      </w:r>
      <w:r w:rsidR="00116741">
        <w:t xml:space="preserve">ratch/geog479/assignment2 </w:t>
      </w:r>
      <w:r>
        <w:t>~/</w:t>
      </w:r>
    </w:p>
    <w:p w14:paraId="3D93520A" w14:textId="77777777" w:rsidR="00061F6C" w:rsidRDefault="00061F6C" w:rsidP="00061F6C">
      <w:pPr>
        <w:spacing w:after="120" w:line="360" w:lineRule="auto"/>
        <w:outlineLvl w:val="1"/>
        <w:rPr>
          <w:sz w:val="28"/>
          <w:szCs w:val="28"/>
        </w:rPr>
      </w:pPr>
      <w:r w:rsidRPr="00061F6C">
        <w:rPr>
          <w:sz w:val="28"/>
          <w:szCs w:val="28"/>
        </w:rPr>
        <w:t>3. Tasks</w:t>
      </w:r>
    </w:p>
    <w:p w14:paraId="57BF2C89" w14:textId="77777777" w:rsidR="00EA3FCE" w:rsidRPr="00061F6C" w:rsidRDefault="00EA3FCE" w:rsidP="00061F6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1:</w:t>
      </w:r>
    </w:p>
    <w:p w14:paraId="322B48A7" w14:textId="77777777" w:rsidR="00C000BE" w:rsidRDefault="0046081E" w:rsidP="001B3C83">
      <w:pPr>
        <w:pStyle w:val="ListParagraph"/>
        <w:numPr>
          <w:ilvl w:val="0"/>
          <w:numId w:val="4"/>
        </w:numPr>
      </w:pPr>
      <w:r>
        <w:t xml:space="preserve">The </w:t>
      </w:r>
      <w:r w:rsidR="00AB4142">
        <w:t xml:space="preserve">taxi data is ready in ny_taxi_1.csv, containing </w:t>
      </w:r>
      <w:r w:rsidR="001B3C83">
        <w:t>over 14 million taxi records during January</w:t>
      </w:r>
      <w:r w:rsidR="00C000BE">
        <w:t>, 2013</w:t>
      </w:r>
    </w:p>
    <w:p w14:paraId="143627B5" w14:textId="06E26693" w:rsidR="00B301CA" w:rsidRDefault="00B301CA" w:rsidP="001B3C83">
      <w:pPr>
        <w:pStyle w:val="ListParagraph"/>
        <w:numPr>
          <w:ilvl w:val="0"/>
          <w:numId w:val="4"/>
        </w:numPr>
      </w:pPr>
      <w:r>
        <w:t>The shapefile of the TAZ of New York city is located in the same folder named “</w:t>
      </w:r>
      <w:r w:rsidR="00A21FC1">
        <w:t>shape</w:t>
      </w:r>
      <w:r>
        <w:t>”</w:t>
      </w:r>
    </w:p>
    <w:p w14:paraId="52A5C901" w14:textId="5D79CB5F" w:rsidR="0010259B" w:rsidRDefault="0010259B" w:rsidP="0010259B">
      <w:pPr>
        <w:pStyle w:val="ListParagraph"/>
        <w:numPr>
          <w:ilvl w:val="1"/>
          <w:numId w:val="4"/>
        </w:numPr>
      </w:pPr>
      <w:r>
        <w:t>You can copy (scp) the osm_shp_NY.zip to your local desktop and open it with ArcGIS</w:t>
      </w:r>
    </w:p>
    <w:p w14:paraId="7C37B573" w14:textId="77777777" w:rsidR="0059164A" w:rsidRDefault="0059164A" w:rsidP="0059164A">
      <w:pPr>
        <w:pStyle w:val="ListParagraph"/>
        <w:numPr>
          <w:ilvl w:val="0"/>
          <w:numId w:val="4"/>
        </w:numPr>
      </w:pPr>
      <w:r>
        <w:t>For this lab, we can use small portion of the datasets, say, 10,000</w:t>
      </w:r>
    </w:p>
    <w:p w14:paraId="51851261" w14:textId="090FBA6C" w:rsidR="0059164A" w:rsidRDefault="0059164A" w:rsidP="0059164A">
      <w:pPr>
        <w:pStyle w:val="ListParagraph"/>
        <w:numPr>
          <w:ilvl w:val="1"/>
          <w:numId w:val="4"/>
        </w:numPr>
      </w:pPr>
      <w:r>
        <w:t>head -n 10000 ny_taxi_1.csv &gt; example.csv</w:t>
      </w:r>
    </w:p>
    <w:p w14:paraId="20F2A5B2" w14:textId="08E87C2D" w:rsidR="001B3C83" w:rsidRDefault="00B301CA" w:rsidP="0059164A">
      <w:pPr>
        <w:pStyle w:val="ListParagraph"/>
        <w:numPr>
          <w:ilvl w:val="0"/>
          <w:numId w:val="4"/>
        </w:numPr>
      </w:pPr>
      <w:r>
        <w:t xml:space="preserve">Remember from previous </w:t>
      </w:r>
      <w:r w:rsidR="002F269F">
        <w:t>lab, as we need to determine which TAZ the pickup happened (basically, a point-in-polygon process). Therefore you need to create a spatial index for the shapefile to speed things up</w:t>
      </w:r>
    </w:p>
    <w:p w14:paraId="34E323FD" w14:textId="3FCDA0B4" w:rsidR="002F269F" w:rsidRDefault="002F269F" w:rsidP="002F269F">
      <w:pPr>
        <w:pStyle w:val="ListParagraph"/>
        <w:numPr>
          <w:ilvl w:val="1"/>
          <w:numId w:val="4"/>
        </w:numPr>
      </w:pPr>
      <w:r>
        <w:t xml:space="preserve">python </w:t>
      </w:r>
      <w:r w:rsidR="00DD02E2">
        <w:t>buildTree.py shape/NY_TAZ.shp quadTree.txt</w:t>
      </w:r>
    </w:p>
    <w:p w14:paraId="56D97093" w14:textId="4EE65F01" w:rsidR="00E8310F" w:rsidRDefault="00E8310F" w:rsidP="00E8310F">
      <w:pPr>
        <w:pStyle w:val="ListParagraph"/>
        <w:numPr>
          <w:ilvl w:val="0"/>
          <w:numId w:val="4"/>
        </w:numPr>
      </w:pPr>
      <w:r>
        <w:t>Now, let’s go to the main Spark script</w:t>
      </w:r>
      <w:r w:rsidR="00BB5795">
        <w:t>: NY_Taxi_Spark.py</w:t>
      </w:r>
    </w:p>
    <w:p w14:paraId="0EAE46FF" w14:textId="587584AB" w:rsidR="00BB5795" w:rsidRDefault="00D763C5" w:rsidP="00E8310F">
      <w:pPr>
        <w:pStyle w:val="ListParagraph"/>
        <w:numPr>
          <w:ilvl w:val="0"/>
          <w:numId w:val="4"/>
        </w:numPr>
      </w:pPr>
      <w:r>
        <w:t xml:space="preserve">To complete the script, you can refer to the similar one in </w:t>
      </w:r>
      <w:r>
        <w:t>/gpfs_sc</w:t>
      </w:r>
      <w:r>
        <w:t>ratch/geog479/lecture11</w:t>
      </w:r>
    </w:p>
    <w:p w14:paraId="71EC9561" w14:textId="0B9399E3" w:rsidR="00D9743F" w:rsidRDefault="00D9743F" w:rsidP="00D9743F">
      <w:pPr>
        <w:pStyle w:val="ListParagraph"/>
        <w:numPr>
          <w:ilvl w:val="1"/>
          <w:numId w:val="4"/>
        </w:numPr>
      </w:pPr>
      <w:r>
        <w:t xml:space="preserve">Can you recall on how to prepare the (key, values) for summarizing the </w:t>
      </w:r>
      <w:r w:rsidR="00AB67A8">
        <w:t>number of passengers in a zone and the number of taxi in a zone?</w:t>
      </w:r>
    </w:p>
    <w:p w14:paraId="55720DF6" w14:textId="765B79A5" w:rsidR="00662DA7" w:rsidRDefault="00AE6C23" w:rsidP="0016243E">
      <w:pPr>
        <w:pStyle w:val="ListParagraph"/>
        <w:numPr>
          <w:ilvl w:val="1"/>
          <w:numId w:val="4"/>
        </w:numPr>
      </w:pPr>
      <w:r>
        <w:t>How to calculate the pickup density in every zone?</w:t>
      </w:r>
    </w:p>
    <w:p w14:paraId="2E56B85C" w14:textId="4E961A21" w:rsidR="0016243E" w:rsidRDefault="00697A90" w:rsidP="00697A90">
      <w:pPr>
        <w:pStyle w:val="ListParagraph"/>
        <w:numPr>
          <w:ilvl w:val="0"/>
          <w:numId w:val="4"/>
        </w:numPr>
      </w:pPr>
      <w:r>
        <w:t>When you are ready, execute the program</w:t>
      </w:r>
    </w:p>
    <w:p w14:paraId="32C51A7E" w14:textId="0C630394" w:rsidR="00697A90" w:rsidRPr="00F6238E" w:rsidRDefault="00697A90" w:rsidP="00697A90">
      <w:pPr>
        <w:pStyle w:val="ListParagraph"/>
        <w:numPr>
          <w:ilvl w:val="1"/>
          <w:numId w:val="4"/>
        </w:numPr>
      </w:pPr>
      <w:r w:rsidRPr="00697A90">
        <w:t>spark-submit --master yarn-client --executor-memory 10g NY_Taxi_Spark.py</w:t>
      </w:r>
    </w:p>
    <w:p w14:paraId="09FEF0F5" w14:textId="7979EC7A" w:rsidR="00662DA7" w:rsidRDefault="00662DA7" w:rsidP="00662DA7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2</w:t>
      </w:r>
      <w:r w:rsidRPr="00662DA7">
        <w:rPr>
          <w:sz w:val="28"/>
          <w:szCs w:val="28"/>
        </w:rPr>
        <w:t>:</w:t>
      </w:r>
    </w:p>
    <w:p w14:paraId="1F4AB9A0" w14:textId="1559D520" w:rsidR="005A7E57" w:rsidRDefault="00697A90" w:rsidP="005A7E57">
      <w:pPr>
        <w:pStyle w:val="ListParagraph"/>
        <w:numPr>
          <w:ilvl w:val="0"/>
          <w:numId w:val="4"/>
        </w:numPr>
      </w:pPr>
      <w:r>
        <w:lastRenderedPageBreak/>
        <w:t>Visualize the results in ArcGIS</w:t>
      </w:r>
    </w:p>
    <w:p w14:paraId="3597A320" w14:textId="13BF3390" w:rsidR="00697A90" w:rsidRDefault="00081F32" w:rsidP="005A7E57">
      <w:pPr>
        <w:pStyle w:val="ListParagraph"/>
        <w:numPr>
          <w:ilvl w:val="0"/>
          <w:numId w:val="4"/>
        </w:numPr>
      </w:pPr>
      <w:r>
        <w:t>Expand your data to the whole dataset</w:t>
      </w:r>
    </w:p>
    <w:p w14:paraId="6BAE2B47" w14:textId="06FCCF0E" w:rsidR="00081F32" w:rsidRPr="000463E4" w:rsidRDefault="00081F32" w:rsidP="005A7E57">
      <w:pPr>
        <w:pStyle w:val="ListParagraph"/>
        <w:numPr>
          <w:ilvl w:val="0"/>
          <w:numId w:val="4"/>
        </w:numPr>
      </w:pPr>
      <w:r>
        <w:t>Modify the code for enabling criteria of constraining time and space range</w:t>
      </w:r>
      <w:bookmarkStart w:id="0" w:name="_GoBack"/>
      <w:bookmarkEnd w:id="0"/>
    </w:p>
    <w:sectPr w:rsidR="00081F32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376C71"/>
    <w:multiLevelType w:val="hybridMultilevel"/>
    <w:tmpl w:val="EA8A4BB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84150E"/>
    <w:multiLevelType w:val="hybridMultilevel"/>
    <w:tmpl w:val="D70C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E"/>
    <w:rsid w:val="0001583E"/>
    <w:rsid w:val="00017036"/>
    <w:rsid w:val="000236C3"/>
    <w:rsid w:val="00025330"/>
    <w:rsid w:val="000270E6"/>
    <w:rsid w:val="000371F1"/>
    <w:rsid w:val="000463E4"/>
    <w:rsid w:val="000507F4"/>
    <w:rsid w:val="00057298"/>
    <w:rsid w:val="00061F6C"/>
    <w:rsid w:val="0007333F"/>
    <w:rsid w:val="00073913"/>
    <w:rsid w:val="00081F32"/>
    <w:rsid w:val="00086E50"/>
    <w:rsid w:val="000B0C08"/>
    <w:rsid w:val="000C06A9"/>
    <w:rsid w:val="000D1A22"/>
    <w:rsid w:val="000E0606"/>
    <w:rsid w:val="000F5B85"/>
    <w:rsid w:val="0010259B"/>
    <w:rsid w:val="00102E8D"/>
    <w:rsid w:val="00106EB8"/>
    <w:rsid w:val="001155BB"/>
    <w:rsid w:val="00116741"/>
    <w:rsid w:val="0011783F"/>
    <w:rsid w:val="00123CC7"/>
    <w:rsid w:val="00124B03"/>
    <w:rsid w:val="001421C3"/>
    <w:rsid w:val="001508D9"/>
    <w:rsid w:val="00155AEE"/>
    <w:rsid w:val="00156F35"/>
    <w:rsid w:val="00161FF8"/>
    <w:rsid w:val="0016243E"/>
    <w:rsid w:val="001642CD"/>
    <w:rsid w:val="001672E4"/>
    <w:rsid w:val="001A2382"/>
    <w:rsid w:val="001A313F"/>
    <w:rsid w:val="001B3C83"/>
    <w:rsid w:val="001B5416"/>
    <w:rsid w:val="001B5807"/>
    <w:rsid w:val="001C484E"/>
    <w:rsid w:val="001D2B46"/>
    <w:rsid w:val="001F3088"/>
    <w:rsid w:val="001F5732"/>
    <w:rsid w:val="002029DD"/>
    <w:rsid w:val="00202C0C"/>
    <w:rsid w:val="00231E4E"/>
    <w:rsid w:val="002403F3"/>
    <w:rsid w:val="00241E26"/>
    <w:rsid w:val="002452F4"/>
    <w:rsid w:val="00250E26"/>
    <w:rsid w:val="00252030"/>
    <w:rsid w:val="0026538F"/>
    <w:rsid w:val="002724DD"/>
    <w:rsid w:val="00272A9A"/>
    <w:rsid w:val="00274655"/>
    <w:rsid w:val="00282F3A"/>
    <w:rsid w:val="002A0B1D"/>
    <w:rsid w:val="002A47D0"/>
    <w:rsid w:val="002A51DC"/>
    <w:rsid w:val="002C216D"/>
    <w:rsid w:val="002F269F"/>
    <w:rsid w:val="002F75C9"/>
    <w:rsid w:val="00303220"/>
    <w:rsid w:val="003143C4"/>
    <w:rsid w:val="0031538B"/>
    <w:rsid w:val="00316C57"/>
    <w:rsid w:val="00316DCA"/>
    <w:rsid w:val="003742EF"/>
    <w:rsid w:val="00390823"/>
    <w:rsid w:val="003C70FE"/>
    <w:rsid w:val="003D76B8"/>
    <w:rsid w:val="003E307F"/>
    <w:rsid w:val="003E6582"/>
    <w:rsid w:val="003F17E4"/>
    <w:rsid w:val="00401E39"/>
    <w:rsid w:val="004020C0"/>
    <w:rsid w:val="00433F80"/>
    <w:rsid w:val="0044081B"/>
    <w:rsid w:val="0046081E"/>
    <w:rsid w:val="00466D7E"/>
    <w:rsid w:val="004948DC"/>
    <w:rsid w:val="00494E9E"/>
    <w:rsid w:val="004A4299"/>
    <w:rsid w:val="004B354D"/>
    <w:rsid w:val="004C7052"/>
    <w:rsid w:val="004D5A40"/>
    <w:rsid w:val="004F63AD"/>
    <w:rsid w:val="0050663F"/>
    <w:rsid w:val="005077AF"/>
    <w:rsid w:val="00511B65"/>
    <w:rsid w:val="005136BC"/>
    <w:rsid w:val="00525B3C"/>
    <w:rsid w:val="00534B36"/>
    <w:rsid w:val="005758F1"/>
    <w:rsid w:val="00575EA0"/>
    <w:rsid w:val="0059164A"/>
    <w:rsid w:val="005929FF"/>
    <w:rsid w:val="005A7E57"/>
    <w:rsid w:val="005B21EF"/>
    <w:rsid w:val="005B232B"/>
    <w:rsid w:val="005B5829"/>
    <w:rsid w:val="005C2FC6"/>
    <w:rsid w:val="005E1E4E"/>
    <w:rsid w:val="0062463F"/>
    <w:rsid w:val="00636DA8"/>
    <w:rsid w:val="00662DA7"/>
    <w:rsid w:val="0068266E"/>
    <w:rsid w:val="006826F3"/>
    <w:rsid w:val="00695D0B"/>
    <w:rsid w:val="00696BEE"/>
    <w:rsid w:val="00697A90"/>
    <w:rsid w:val="006B4706"/>
    <w:rsid w:val="006C50D6"/>
    <w:rsid w:val="006D27D7"/>
    <w:rsid w:val="006E1BF1"/>
    <w:rsid w:val="006F51A3"/>
    <w:rsid w:val="007023C7"/>
    <w:rsid w:val="00705745"/>
    <w:rsid w:val="00710FFB"/>
    <w:rsid w:val="00721E08"/>
    <w:rsid w:val="00723144"/>
    <w:rsid w:val="0072563A"/>
    <w:rsid w:val="0075288B"/>
    <w:rsid w:val="007670E9"/>
    <w:rsid w:val="00767E78"/>
    <w:rsid w:val="00784A5B"/>
    <w:rsid w:val="00786773"/>
    <w:rsid w:val="00786B77"/>
    <w:rsid w:val="00791261"/>
    <w:rsid w:val="007B00BF"/>
    <w:rsid w:val="007B581F"/>
    <w:rsid w:val="007B6A8F"/>
    <w:rsid w:val="007C4828"/>
    <w:rsid w:val="007C676B"/>
    <w:rsid w:val="007C76A1"/>
    <w:rsid w:val="007E1872"/>
    <w:rsid w:val="007F77CA"/>
    <w:rsid w:val="00820DD9"/>
    <w:rsid w:val="0082370A"/>
    <w:rsid w:val="00827A7B"/>
    <w:rsid w:val="008366E0"/>
    <w:rsid w:val="00844F78"/>
    <w:rsid w:val="00852D6E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D508F"/>
    <w:rsid w:val="008E14DA"/>
    <w:rsid w:val="008F24C5"/>
    <w:rsid w:val="008F2EF5"/>
    <w:rsid w:val="00933CE2"/>
    <w:rsid w:val="00940B99"/>
    <w:rsid w:val="00941740"/>
    <w:rsid w:val="00956773"/>
    <w:rsid w:val="009819FA"/>
    <w:rsid w:val="00986029"/>
    <w:rsid w:val="00987987"/>
    <w:rsid w:val="00996459"/>
    <w:rsid w:val="009A06A9"/>
    <w:rsid w:val="009B1CAF"/>
    <w:rsid w:val="009B7279"/>
    <w:rsid w:val="009C2F4F"/>
    <w:rsid w:val="009C47E2"/>
    <w:rsid w:val="009C65D3"/>
    <w:rsid w:val="009D335C"/>
    <w:rsid w:val="009E3DDE"/>
    <w:rsid w:val="00A11ED7"/>
    <w:rsid w:val="00A156C5"/>
    <w:rsid w:val="00A21FC1"/>
    <w:rsid w:val="00A367F5"/>
    <w:rsid w:val="00A3724E"/>
    <w:rsid w:val="00A57400"/>
    <w:rsid w:val="00A656FE"/>
    <w:rsid w:val="00A7112E"/>
    <w:rsid w:val="00A776A1"/>
    <w:rsid w:val="00A87A2E"/>
    <w:rsid w:val="00A90C1A"/>
    <w:rsid w:val="00A9488D"/>
    <w:rsid w:val="00AB2BDE"/>
    <w:rsid w:val="00AB4142"/>
    <w:rsid w:val="00AB5D3A"/>
    <w:rsid w:val="00AB67A8"/>
    <w:rsid w:val="00AD0315"/>
    <w:rsid w:val="00AE1EE8"/>
    <w:rsid w:val="00AE6C23"/>
    <w:rsid w:val="00B301CA"/>
    <w:rsid w:val="00B42DE4"/>
    <w:rsid w:val="00B630E0"/>
    <w:rsid w:val="00B70453"/>
    <w:rsid w:val="00B76A8E"/>
    <w:rsid w:val="00B9654A"/>
    <w:rsid w:val="00BA6DA2"/>
    <w:rsid w:val="00BA7415"/>
    <w:rsid w:val="00BB5795"/>
    <w:rsid w:val="00BC63F5"/>
    <w:rsid w:val="00BD3614"/>
    <w:rsid w:val="00BF2741"/>
    <w:rsid w:val="00BF3DEB"/>
    <w:rsid w:val="00C000BE"/>
    <w:rsid w:val="00C0165D"/>
    <w:rsid w:val="00C3034E"/>
    <w:rsid w:val="00C31B08"/>
    <w:rsid w:val="00C4058F"/>
    <w:rsid w:val="00C472A2"/>
    <w:rsid w:val="00C65B9F"/>
    <w:rsid w:val="00C7165B"/>
    <w:rsid w:val="00C75D13"/>
    <w:rsid w:val="00C87431"/>
    <w:rsid w:val="00C91B42"/>
    <w:rsid w:val="00CA1DBA"/>
    <w:rsid w:val="00CC6157"/>
    <w:rsid w:val="00CE437F"/>
    <w:rsid w:val="00CF045A"/>
    <w:rsid w:val="00CF44EC"/>
    <w:rsid w:val="00D36B4E"/>
    <w:rsid w:val="00D42FAA"/>
    <w:rsid w:val="00D763C5"/>
    <w:rsid w:val="00D7788F"/>
    <w:rsid w:val="00D94DBC"/>
    <w:rsid w:val="00D9743F"/>
    <w:rsid w:val="00DB2CF0"/>
    <w:rsid w:val="00DC276F"/>
    <w:rsid w:val="00DD02E2"/>
    <w:rsid w:val="00DD206B"/>
    <w:rsid w:val="00DE4B6E"/>
    <w:rsid w:val="00DE4F55"/>
    <w:rsid w:val="00DE683B"/>
    <w:rsid w:val="00DF0043"/>
    <w:rsid w:val="00E0334A"/>
    <w:rsid w:val="00E12D8C"/>
    <w:rsid w:val="00E2515A"/>
    <w:rsid w:val="00E26972"/>
    <w:rsid w:val="00E27258"/>
    <w:rsid w:val="00E37A04"/>
    <w:rsid w:val="00E4466B"/>
    <w:rsid w:val="00E52313"/>
    <w:rsid w:val="00E536E2"/>
    <w:rsid w:val="00E5402D"/>
    <w:rsid w:val="00E66580"/>
    <w:rsid w:val="00E66631"/>
    <w:rsid w:val="00E81F88"/>
    <w:rsid w:val="00E8310F"/>
    <w:rsid w:val="00EA3FCE"/>
    <w:rsid w:val="00ED1B5E"/>
    <w:rsid w:val="00EE2BB9"/>
    <w:rsid w:val="00F106F8"/>
    <w:rsid w:val="00F14C47"/>
    <w:rsid w:val="00F2261A"/>
    <w:rsid w:val="00F31F0D"/>
    <w:rsid w:val="00F367F8"/>
    <w:rsid w:val="00F6238E"/>
    <w:rsid w:val="00F70FDE"/>
    <w:rsid w:val="00F74018"/>
    <w:rsid w:val="00F74162"/>
    <w:rsid w:val="00F84F1A"/>
    <w:rsid w:val="00F933BC"/>
    <w:rsid w:val="00F94A0F"/>
    <w:rsid w:val="00FB0F5A"/>
    <w:rsid w:val="00FB44BA"/>
    <w:rsid w:val="00FD2C5F"/>
    <w:rsid w:val="00FE2BFF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EDDD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yn@illinois.edu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Junjun Yin</cp:lastModifiedBy>
  <cp:revision>164</cp:revision>
  <dcterms:created xsi:type="dcterms:W3CDTF">2016-02-11T16:25:00Z</dcterms:created>
  <dcterms:modified xsi:type="dcterms:W3CDTF">2016-04-21T17:06:00Z</dcterms:modified>
</cp:coreProperties>
</file>