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09796E1" w14:textId="6B847BE1" w:rsidR="00811B38" w:rsidRPr="00811B38" w:rsidRDefault="00811B38" w:rsidP="00DB51F7">
      <w:pPr>
        <w:shd w:val="clear" w:color="auto" w:fill="FFFFFF"/>
        <w:spacing w:before="100" w:beforeAutospacing="1" w:after="100" w:afterAutospacing="1" w:line="260" w:lineRule="atLeast"/>
        <w:jc w:val="center"/>
        <w:rPr>
          <w:rFonts w:ascii="Arial" w:eastAsia="Times New Roman" w:hAnsi="Arial" w:cs="Arial"/>
          <w:b/>
          <w:bCs/>
          <w:color w:val="000000"/>
          <w:sz w:val="24"/>
          <w:szCs w:val="24"/>
          <w:lang w:val="en-US" w:eastAsia="de-DE"/>
        </w:rPr>
      </w:pPr>
      <w:r w:rsidRPr="00811B38">
        <w:rPr>
          <w:rFonts w:ascii="Arial" w:eastAsia="Times New Roman" w:hAnsi="Arial" w:cs="Arial"/>
          <w:b/>
          <w:bCs/>
          <w:color w:val="000000"/>
          <w:sz w:val="24"/>
          <w:szCs w:val="24"/>
          <w:lang w:val="en-US" w:eastAsia="de-DE"/>
        </w:rPr>
        <w:t>Special issue on “</w:t>
      </w:r>
      <w:r w:rsidRPr="00811B38">
        <w:rPr>
          <w:rFonts w:ascii="Arial" w:eastAsia="Times New Roman" w:hAnsi="Arial" w:cs="Arial"/>
          <w:b/>
          <w:bCs/>
          <w:i/>
          <w:iCs/>
          <w:color w:val="000000"/>
          <w:sz w:val="24"/>
          <w:szCs w:val="24"/>
          <w:lang w:val="en-US" w:eastAsia="de-DE"/>
        </w:rPr>
        <w:t>Geographic</w:t>
      </w:r>
      <w:r w:rsidR="00CA5BEB">
        <w:rPr>
          <w:rFonts w:ascii="Arial" w:eastAsia="Times New Roman" w:hAnsi="Arial" w:cs="Arial"/>
          <w:b/>
          <w:bCs/>
          <w:i/>
          <w:iCs/>
          <w:color w:val="000000"/>
          <w:sz w:val="24"/>
          <w:szCs w:val="24"/>
          <w:lang w:val="en-US" w:eastAsia="de-DE"/>
        </w:rPr>
        <w:t>al</w:t>
      </w:r>
      <w:r w:rsidRPr="00811B38">
        <w:rPr>
          <w:rFonts w:ascii="Arial" w:eastAsia="Times New Roman" w:hAnsi="Arial" w:cs="Arial"/>
          <w:b/>
          <w:bCs/>
          <w:i/>
          <w:iCs/>
          <w:color w:val="000000"/>
          <w:sz w:val="24"/>
          <w:szCs w:val="24"/>
          <w:lang w:val="en-US" w:eastAsia="de-DE"/>
        </w:rPr>
        <w:t xml:space="preserve"> Data</w:t>
      </w:r>
      <w:r w:rsidRPr="00811B38">
        <w:rPr>
          <w:rFonts w:ascii="Arial" w:eastAsia="Times New Roman" w:hAnsi="Arial" w:cs="Arial"/>
          <w:b/>
          <w:bCs/>
          <w:color w:val="000000"/>
          <w:sz w:val="24"/>
          <w:szCs w:val="24"/>
          <w:lang w:val="en-US" w:eastAsia="de-DE"/>
        </w:rPr>
        <w:t>”</w:t>
      </w:r>
    </w:p>
    <w:p w14:paraId="2283F042" w14:textId="77777777" w:rsidR="00811B38" w:rsidRDefault="00811B38" w:rsidP="00811B38">
      <w:pPr>
        <w:shd w:val="clear" w:color="auto" w:fill="FFFFFF"/>
        <w:spacing w:before="100" w:beforeAutospacing="1" w:after="100" w:afterAutospacing="1" w:line="260" w:lineRule="atLeast"/>
        <w:jc w:val="center"/>
        <w:rPr>
          <w:rFonts w:ascii="Arial" w:eastAsia="Times New Roman" w:hAnsi="Arial" w:cs="Arial"/>
          <w:color w:val="000000"/>
          <w:sz w:val="20"/>
          <w:szCs w:val="20"/>
          <w:lang w:val="en-US" w:eastAsia="de-DE"/>
        </w:rPr>
      </w:pPr>
    </w:p>
    <w:p w14:paraId="3AA4E87F" w14:textId="77777777" w:rsidR="00CE6094" w:rsidRPr="00CE6094" w:rsidRDefault="00CE6094" w:rsidP="00CE6094">
      <w:pPr>
        <w:shd w:val="clear" w:color="auto" w:fill="FFFFFF"/>
        <w:spacing w:before="100" w:beforeAutospacing="1" w:after="100" w:afterAutospacing="1" w:line="260" w:lineRule="atLeast"/>
        <w:rPr>
          <w:rFonts w:ascii="Arial" w:eastAsia="Times New Roman" w:hAnsi="Arial" w:cs="Arial"/>
          <w:color w:val="000000"/>
          <w:sz w:val="20"/>
          <w:szCs w:val="20"/>
          <w:lang w:val="en-US" w:eastAsia="de-DE"/>
        </w:rPr>
      </w:pPr>
      <w:r w:rsidRPr="00CE6094">
        <w:rPr>
          <w:rFonts w:ascii="Arial" w:eastAsia="Times New Roman" w:hAnsi="Arial" w:cs="Arial"/>
          <w:color w:val="000000"/>
          <w:sz w:val="20"/>
          <w:szCs w:val="20"/>
          <w:lang w:val="en-US" w:eastAsia="de-DE"/>
        </w:rPr>
        <w:t xml:space="preserve">Dear </w:t>
      </w:r>
      <w:r w:rsidR="004570D9">
        <w:rPr>
          <w:rFonts w:ascii="Arial" w:eastAsia="Times New Roman" w:hAnsi="Arial" w:cs="Arial"/>
          <w:color w:val="000000"/>
          <w:sz w:val="20"/>
          <w:szCs w:val="20"/>
          <w:lang w:val="en-US" w:eastAsia="de-DE"/>
        </w:rPr>
        <w:t>c</w:t>
      </w:r>
      <w:r w:rsidR="004570D9" w:rsidRPr="00CE6094">
        <w:rPr>
          <w:rFonts w:ascii="Arial" w:eastAsia="Times New Roman" w:hAnsi="Arial" w:cs="Arial"/>
          <w:color w:val="000000"/>
          <w:sz w:val="20"/>
          <w:szCs w:val="20"/>
          <w:lang w:val="en-US" w:eastAsia="de-DE"/>
        </w:rPr>
        <w:t>olleagues</w:t>
      </w:r>
      <w:r w:rsidRPr="00CE6094">
        <w:rPr>
          <w:rFonts w:ascii="Arial" w:eastAsia="Times New Roman" w:hAnsi="Arial" w:cs="Arial"/>
          <w:color w:val="000000"/>
          <w:sz w:val="20"/>
          <w:szCs w:val="20"/>
          <w:lang w:val="en-US" w:eastAsia="de-DE"/>
        </w:rPr>
        <w:t>,</w:t>
      </w:r>
      <w:bookmarkStart w:id="0" w:name="_GoBack"/>
      <w:bookmarkEnd w:id="0"/>
    </w:p>
    <w:p w14:paraId="637825C7" w14:textId="6127256A" w:rsidR="00B667DF" w:rsidRPr="00B667DF" w:rsidRDefault="00746E8D" w:rsidP="00232490">
      <w:pPr>
        <w:shd w:val="clear" w:color="auto" w:fill="FFFFFF"/>
        <w:spacing w:before="100" w:beforeAutospacing="1" w:after="100" w:afterAutospacing="1" w:line="260" w:lineRule="atLeast"/>
        <w:jc w:val="both"/>
        <w:rPr>
          <w:rFonts w:ascii="Arial" w:eastAsia="Times New Roman" w:hAnsi="Arial" w:cs="Arial"/>
          <w:color w:val="000000"/>
          <w:sz w:val="20"/>
          <w:szCs w:val="20"/>
          <w:lang w:val="en-US" w:eastAsia="de-DE"/>
        </w:rPr>
      </w:pPr>
      <w:r>
        <w:rPr>
          <w:rFonts w:ascii="Arial" w:eastAsia="Times New Roman" w:hAnsi="Arial" w:cs="Arial"/>
          <w:color w:val="000000"/>
          <w:sz w:val="20"/>
          <w:szCs w:val="20"/>
          <w:lang w:val="en-US" w:eastAsia="de-DE"/>
        </w:rPr>
        <w:t>Geographic</w:t>
      </w:r>
      <w:r w:rsidR="00DB51F7">
        <w:rPr>
          <w:rFonts w:ascii="Arial" w:eastAsia="Times New Roman" w:hAnsi="Arial" w:cs="Arial"/>
          <w:color w:val="000000"/>
          <w:sz w:val="20"/>
          <w:szCs w:val="20"/>
          <w:lang w:val="en-US" w:eastAsia="de-DE"/>
        </w:rPr>
        <w:t xml:space="preserve"> data </w:t>
      </w:r>
      <w:r w:rsidR="00232490">
        <w:rPr>
          <w:rFonts w:ascii="Arial" w:eastAsia="Times New Roman" w:hAnsi="Arial" w:cs="Arial"/>
          <w:color w:val="000000"/>
          <w:sz w:val="20"/>
          <w:szCs w:val="20"/>
          <w:lang w:val="en-US" w:eastAsia="de-DE"/>
        </w:rPr>
        <w:t xml:space="preserve">are </w:t>
      </w:r>
      <w:r>
        <w:rPr>
          <w:rFonts w:ascii="Arial" w:eastAsia="Times New Roman" w:hAnsi="Arial" w:cs="Arial"/>
          <w:color w:val="000000"/>
          <w:sz w:val="20"/>
          <w:szCs w:val="20"/>
          <w:lang w:val="en-US" w:eastAsia="de-DE"/>
        </w:rPr>
        <w:t>either produce</w:t>
      </w:r>
      <w:r w:rsidR="00232490">
        <w:rPr>
          <w:rFonts w:ascii="Arial" w:eastAsia="Times New Roman" w:hAnsi="Arial" w:cs="Arial"/>
          <w:color w:val="000000"/>
          <w:sz w:val="20"/>
          <w:szCs w:val="20"/>
          <w:lang w:val="en-US" w:eastAsia="de-DE"/>
        </w:rPr>
        <w:t>d</w:t>
      </w:r>
      <w:r>
        <w:rPr>
          <w:rFonts w:ascii="Arial" w:eastAsia="Times New Roman" w:hAnsi="Arial" w:cs="Arial"/>
          <w:color w:val="000000"/>
          <w:sz w:val="20"/>
          <w:szCs w:val="20"/>
          <w:lang w:val="en-US" w:eastAsia="de-DE"/>
        </w:rPr>
        <w:t xml:space="preserve"> or collect</w:t>
      </w:r>
      <w:r w:rsidR="00232490">
        <w:rPr>
          <w:rFonts w:ascii="Arial" w:eastAsia="Times New Roman" w:hAnsi="Arial" w:cs="Arial"/>
          <w:color w:val="000000"/>
          <w:sz w:val="20"/>
          <w:szCs w:val="20"/>
          <w:lang w:val="en-US" w:eastAsia="de-DE"/>
        </w:rPr>
        <w:t>ed</w:t>
      </w:r>
      <w:r>
        <w:rPr>
          <w:rFonts w:ascii="Arial" w:eastAsia="Times New Roman" w:hAnsi="Arial" w:cs="Arial"/>
          <w:color w:val="000000"/>
          <w:sz w:val="20"/>
          <w:szCs w:val="20"/>
          <w:lang w:val="en-US" w:eastAsia="de-DE"/>
        </w:rPr>
        <w:t xml:space="preserve"> </w:t>
      </w:r>
      <w:r w:rsidR="00027DC9">
        <w:rPr>
          <w:rFonts w:ascii="Arial" w:eastAsia="Times New Roman" w:hAnsi="Arial" w:cs="Arial"/>
          <w:color w:val="000000"/>
          <w:sz w:val="20"/>
          <w:szCs w:val="20"/>
          <w:lang w:val="en-US" w:eastAsia="de-DE"/>
        </w:rPr>
        <w:t>using</w:t>
      </w:r>
      <w:r w:rsidR="00C84865">
        <w:rPr>
          <w:rFonts w:ascii="Arial" w:eastAsia="Times New Roman" w:hAnsi="Arial" w:cs="Arial"/>
          <w:color w:val="000000"/>
          <w:sz w:val="20"/>
          <w:szCs w:val="20"/>
          <w:lang w:val="en-US" w:eastAsia="de-DE"/>
        </w:rPr>
        <w:t xml:space="preserve"> online sources </w:t>
      </w:r>
      <w:r>
        <w:rPr>
          <w:rFonts w:ascii="Arial" w:eastAsia="Times New Roman" w:hAnsi="Arial" w:cs="Arial"/>
          <w:color w:val="000000"/>
          <w:sz w:val="20"/>
          <w:szCs w:val="20"/>
          <w:lang w:val="en-US" w:eastAsia="de-DE"/>
        </w:rPr>
        <w:t xml:space="preserve">by scientists to study </w:t>
      </w:r>
      <w:r w:rsidR="00027DC9">
        <w:rPr>
          <w:rFonts w:ascii="Arial" w:eastAsia="Times New Roman" w:hAnsi="Arial" w:cs="Arial"/>
          <w:color w:val="000000"/>
          <w:sz w:val="20"/>
          <w:szCs w:val="20"/>
          <w:lang w:val="en-US" w:eastAsia="de-DE"/>
        </w:rPr>
        <w:t xml:space="preserve">environmental </w:t>
      </w:r>
      <w:r>
        <w:rPr>
          <w:rFonts w:ascii="Arial" w:eastAsia="Times New Roman" w:hAnsi="Arial" w:cs="Arial"/>
          <w:color w:val="000000"/>
          <w:sz w:val="20"/>
          <w:szCs w:val="20"/>
          <w:lang w:val="en-US" w:eastAsia="de-DE"/>
        </w:rPr>
        <w:t>problem</w:t>
      </w:r>
      <w:r w:rsidR="00D70C28">
        <w:rPr>
          <w:rFonts w:ascii="Arial" w:eastAsia="Times New Roman" w:hAnsi="Arial" w:cs="Arial"/>
          <w:color w:val="000000"/>
          <w:sz w:val="20"/>
          <w:szCs w:val="20"/>
          <w:lang w:val="en-US" w:eastAsia="de-DE"/>
        </w:rPr>
        <w:t>s</w:t>
      </w:r>
      <w:r>
        <w:rPr>
          <w:rFonts w:ascii="Arial" w:eastAsia="Times New Roman" w:hAnsi="Arial" w:cs="Arial"/>
          <w:color w:val="000000"/>
          <w:sz w:val="20"/>
          <w:szCs w:val="20"/>
          <w:lang w:val="en-US" w:eastAsia="de-DE"/>
        </w:rPr>
        <w:t xml:space="preserve">. </w:t>
      </w:r>
      <w:r w:rsidR="006A22D8">
        <w:rPr>
          <w:rFonts w:ascii="Arial" w:eastAsia="Times New Roman" w:hAnsi="Arial" w:cs="Arial"/>
          <w:color w:val="000000"/>
          <w:sz w:val="20"/>
          <w:szCs w:val="20"/>
          <w:lang w:val="en-US" w:eastAsia="de-DE"/>
        </w:rPr>
        <w:t xml:space="preserve">Although online geographic data are accessible </w:t>
      </w:r>
      <w:r w:rsidR="00782612">
        <w:rPr>
          <w:rFonts w:ascii="Arial" w:eastAsia="Times New Roman" w:hAnsi="Arial" w:cs="Arial"/>
          <w:color w:val="000000"/>
          <w:sz w:val="20"/>
          <w:szCs w:val="20"/>
          <w:lang w:val="en-US" w:eastAsia="de-DE"/>
        </w:rPr>
        <w:t xml:space="preserve">across </w:t>
      </w:r>
      <w:r w:rsidR="00232490">
        <w:rPr>
          <w:rFonts w:ascii="Arial" w:eastAsia="Times New Roman" w:hAnsi="Arial" w:cs="Arial"/>
          <w:color w:val="000000"/>
          <w:sz w:val="20"/>
          <w:szCs w:val="20"/>
          <w:lang w:val="en-US" w:eastAsia="de-DE"/>
        </w:rPr>
        <w:t>the</w:t>
      </w:r>
      <w:r w:rsidR="00782612">
        <w:rPr>
          <w:rFonts w:ascii="Arial" w:eastAsia="Times New Roman" w:hAnsi="Arial" w:cs="Arial"/>
          <w:color w:val="000000"/>
          <w:sz w:val="20"/>
          <w:szCs w:val="20"/>
          <w:lang w:val="en-US" w:eastAsia="de-DE"/>
        </w:rPr>
        <w:t xml:space="preserve"> globe</w:t>
      </w:r>
      <w:r w:rsidR="006A22D8">
        <w:rPr>
          <w:rFonts w:ascii="Arial" w:eastAsia="Times New Roman" w:hAnsi="Arial" w:cs="Arial"/>
          <w:color w:val="000000"/>
          <w:sz w:val="20"/>
          <w:szCs w:val="20"/>
          <w:lang w:val="en-US" w:eastAsia="de-DE"/>
        </w:rPr>
        <w:t xml:space="preserve">, </w:t>
      </w:r>
      <w:r w:rsidR="00931D53">
        <w:rPr>
          <w:rFonts w:ascii="Arial" w:eastAsia="Times New Roman" w:hAnsi="Arial" w:cs="Arial"/>
          <w:color w:val="000000"/>
          <w:sz w:val="20"/>
          <w:szCs w:val="20"/>
          <w:lang w:val="en-US" w:eastAsia="de-DE"/>
        </w:rPr>
        <w:t>there is a lack of unique platform than enables scientists</w:t>
      </w:r>
      <w:r w:rsidR="006A22D8">
        <w:rPr>
          <w:rFonts w:ascii="Arial" w:eastAsia="Times New Roman" w:hAnsi="Arial" w:cs="Arial"/>
          <w:color w:val="000000"/>
          <w:sz w:val="20"/>
          <w:szCs w:val="20"/>
          <w:lang w:val="en-US" w:eastAsia="de-DE"/>
        </w:rPr>
        <w:t xml:space="preserve"> to share geographic data </w:t>
      </w:r>
      <w:r w:rsidR="00782612">
        <w:rPr>
          <w:rFonts w:ascii="Arial" w:eastAsia="Times New Roman" w:hAnsi="Arial" w:cs="Arial"/>
          <w:color w:val="000000"/>
          <w:sz w:val="20"/>
          <w:szCs w:val="20"/>
          <w:lang w:val="en-US" w:eastAsia="de-DE"/>
        </w:rPr>
        <w:t>produce</w:t>
      </w:r>
      <w:r w:rsidR="00232490">
        <w:rPr>
          <w:rFonts w:ascii="Arial" w:eastAsia="Times New Roman" w:hAnsi="Arial" w:cs="Arial"/>
          <w:color w:val="000000"/>
          <w:sz w:val="20"/>
          <w:szCs w:val="20"/>
          <w:lang w:val="en-US" w:eastAsia="de-DE"/>
        </w:rPr>
        <w:t>d</w:t>
      </w:r>
      <w:r w:rsidR="00782612">
        <w:rPr>
          <w:rFonts w:ascii="Arial" w:eastAsia="Times New Roman" w:hAnsi="Arial" w:cs="Arial"/>
          <w:color w:val="000000"/>
          <w:sz w:val="20"/>
          <w:szCs w:val="20"/>
          <w:lang w:val="en-US" w:eastAsia="de-DE"/>
        </w:rPr>
        <w:t xml:space="preserve"> locally</w:t>
      </w:r>
      <w:r w:rsidR="009E44DB">
        <w:rPr>
          <w:rFonts w:ascii="Arial" w:eastAsia="Times New Roman" w:hAnsi="Arial" w:cs="Arial"/>
          <w:color w:val="000000"/>
          <w:sz w:val="20"/>
          <w:szCs w:val="20"/>
          <w:lang w:val="en-US" w:eastAsia="de-DE"/>
        </w:rPr>
        <w:t xml:space="preserve">. </w:t>
      </w:r>
      <w:r w:rsidR="00B667DF" w:rsidRPr="00B667DF">
        <w:rPr>
          <w:rFonts w:ascii="Arial" w:eastAsia="Times New Roman" w:hAnsi="Arial" w:cs="Arial"/>
          <w:color w:val="000000"/>
          <w:sz w:val="20"/>
          <w:szCs w:val="20"/>
          <w:lang w:val="en-US" w:eastAsia="de-DE"/>
        </w:rPr>
        <w:t>Lack of</w:t>
      </w:r>
      <w:r w:rsidR="00DB51F7">
        <w:rPr>
          <w:rFonts w:ascii="Arial" w:eastAsia="Times New Roman" w:hAnsi="Arial" w:cs="Arial"/>
          <w:color w:val="000000"/>
          <w:sz w:val="20"/>
          <w:szCs w:val="20"/>
          <w:lang w:val="en-US" w:eastAsia="de-DE"/>
        </w:rPr>
        <w:t xml:space="preserve"> data</w:t>
      </w:r>
      <w:r w:rsidR="00B667DF" w:rsidRPr="00B667DF">
        <w:rPr>
          <w:rFonts w:ascii="Arial" w:eastAsia="Times New Roman" w:hAnsi="Arial" w:cs="Arial"/>
          <w:color w:val="000000"/>
          <w:sz w:val="20"/>
          <w:szCs w:val="20"/>
          <w:lang w:val="en-US" w:eastAsia="de-DE"/>
        </w:rPr>
        <w:t xml:space="preserve"> communication in </w:t>
      </w:r>
      <w:r w:rsidR="009E44DB">
        <w:rPr>
          <w:rFonts w:ascii="Arial" w:eastAsia="Times New Roman" w:hAnsi="Arial" w:cs="Arial"/>
          <w:color w:val="000000"/>
          <w:sz w:val="20"/>
          <w:szCs w:val="20"/>
          <w:lang w:val="en-US" w:eastAsia="de-DE"/>
        </w:rPr>
        <w:t>science</w:t>
      </w:r>
      <w:r w:rsidR="00B667DF" w:rsidRPr="00B667DF">
        <w:rPr>
          <w:rFonts w:ascii="Arial" w:eastAsia="Times New Roman" w:hAnsi="Arial" w:cs="Arial"/>
          <w:color w:val="000000"/>
          <w:sz w:val="20"/>
          <w:szCs w:val="20"/>
          <w:lang w:val="en-US" w:eastAsia="de-DE"/>
        </w:rPr>
        <w:t xml:space="preserve"> has limited the scholars to share them in a professional and credible way. </w:t>
      </w:r>
      <w:r w:rsidR="00C52EE2" w:rsidRPr="00B667DF">
        <w:rPr>
          <w:rFonts w:ascii="Arial" w:eastAsia="Times New Roman" w:hAnsi="Arial" w:cs="Arial"/>
          <w:color w:val="000000"/>
          <w:sz w:val="20"/>
          <w:szCs w:val="20"/>
          <w:lang w:val="en-US" w:eastAsia="de-DE"/>
        </w:rPr>
        <w:t>A large portion of innovative and novel ideas could</w:t>
      </w:r>
      <w:r w:rsidR="00232490">
        <w:rPr>
          <w:rFonts w:ascii="Arial" w:eastAsia="Times New Roman" w:hAnsi="Arial" w:cs="Arial"/>
          <w:color w:val="000000"/>
          <w:sz w:val="20"/>
          <w:szCs w:val="20"/>
          <w:lang w:val="en-US" w:eastAsia="de-DE"/>
        </w:rPr>
        <w:t xml:space="preserve"> not</w:t>
      </w:r>
      <w:r w:rsidR="00C52EE2" w:rsidRPr="00B667DF">
        <w:rPr>
          <w:rFonts w:ascii="Arial" w:eastAsia="Times New Roman" w:hAnsi="Arial" w:cs="Arial"/>
          <w:color w:val="000000"/>
          <w:sz w:val="20"/>
          <w:szCs w:val="20"/>
          <w:lang w:val="en-US" w:eastAsia="de-DE"/>
        </w:rPr>
        <w:t xml:space="preserve"> come to action due to unavailability of data or the scientific findings could have never been retested and verified as the data have been always kept as a black box. </w:t>
      </w:r>
      <w:r w:rsidR="00B667DF" w:rsidRPr="00B667DF">
        <w:rPr>
          <w:rFonts w:ascii="Arial" w:eastAsia="Times New Roman" w:hAnsi="Arial" w:cs="Arial"/>
          <w:color w:val="000000"/>
          <w:sz w:val="20"/>
          <w:szCs w:val="20"/>
          <w:lang w:val="en-US" w:eastAsia="de-DE"/>
        </w:rPr>
        <w:t xml:space="preserve">Thanks </w:t>
      </w:r>
      <w:r w:rsidR="00B667DF" w:rsidRPr="00B667DF">
        <w:rPr>
          <w:rFonts w:ascii="Arial" w:eastAsia="Times New Roman" w:hAnsi="Arial" w:cs="Arial"/>
          <w:color w:val="000000"/>
          <w:sz w:val="20"/>
          <w:szCs w:val="20"/>
          <w:lang w:val="en-US" w:eastAsia="de-DE"/>
        </w:rPr>
        <w:t xml:space="preserve">to the recent efforts on supporting reproducible research and credible scientific data, this challenge has been resolved </w:t>
      </w:r>
      <w:r w:rsidR="000C3F38">
        <w:rPr>
          <w:rFonts w:ascii="Arial" w:eastAsia="Times New Roman" w:hAnsi="Arial" w:cs="Arial"/>
          <w:color w:val="000000"/>
          <w:sz w:val="20"/>
          <w:szCs w:val="20"/>
          <w:lang w:val="en-US" w:eastAsia="de-DE"/>
        </w:rPr>
        <w:t>and</w:t>
      </w:r>
      <w:r w:rsidR="00B667DF" w:rsidRPr="00B667DF">
        <w:rPr>
          <w:rFonts w:ascii="Arial" w:eastAsia="Times New Roman" w:hAnsi="Arial" w:cs="Arial"/>
          <w:color w:val="000000"/>
          <w:sz w:val="20"/>
          <w:szCs w:val="20"/>
          <w:lang w:val="en-US" w:eastAsia="de-DE"/>
        </w:rPr>
        <w:t xml:space="preserve"> research scholars </w:t>
      </w:r>
      <w:r w:rsidR="00B667DF" w:rsidRPr="00B667DF">
        <w:rPr>
          <w:rFonts w:ascii="Arial" w:eastAsia="Times New Roman" w:hAnsi="Arial" w:cs="Arial"/>
          <w:color w:val="000000"/>
          <w:sz w:val="20"/>
          <w:szCs w:val="20"/>
          <w:lang w:val="en-US" w:eastAsia="de-DE"/>
        </w:rPr>
        <w:t>may</w:t>
      </w:r>
      <w:r w:rsidR="00B667DF" w:rsidRPr="00B667DF">
        <w:rPr>
          <w:rFonts w:ascii="Arial" w:eastAsia="Times New Roman" w:hAnsi="Arial" w:cs="Arial"/>
          <w:color w:val="000000"/>
          <w:sz w:val="20"/>
          <w:szCs w:val="20"/>
          <w:lang w:val="en-US" w:eastAsia="de-DE"/>
        </w:rPr>
        <w:t xml:space="preserve"> publish their data in the scientific </w:t>
      </w:r>
      <w:r w:rsidR="00B667DF" w:rsidRPr="00B667DF">
        <w:rPr>
          <w:rFonts w:ascii="Arial" w:eastAsia="Times New Roman" w:hAnsi="Arial" w:cs="Arial"/>
          <w:color w:val="000000"/>
          <w:sz w:val="20"/>
          <w:szCs w:val="20"/>
          <w:lang w:val="en-US" w:eastAsia="de-DE"/>
        </w:rPr>
        <w:t xml:space="preserve">media </w:t>
      </w:r>
      <w:r w:rsidR="00B667DF" w:rsidRPr="00B667DF">
        <w:rPr>
          <w:rFonts w:ascii="Arial" w:eastAsia="Times New Roman" w:hAnsi="Arial" w:cs="Arial"/>
          <w:color w:val="000000"/>
          <w:sz w:val="20"/>
          <w:szCs w:val="20"/>
          <w:lang w:val="en-US" w:eastAsia="de-DE"/>
        </w:rPr>
        <w:t>and give credits to their data</w:t>
      </w:r>
      <w:r w:rsidR="00B667DF" w:rsidRPr="00B667DF">
        <w:rPr>
          <w:rFonts w:ascii="Arial" w:eastAsia="Times New Roman" w:hAnsi="Arial" w:cs="Arial"/>
          <w:color w:val="000000"/>
          <w:sz w:val="20"/>
          <w:szCs w:val="20"/>
          <w:lang w:val="en-US" w:eastAsia="de-DE"/>
        </w:rPr>
        <w:t xml:space="preserve"> collection and data processing efforts</w:t>
      </w:r>
      <w:r w:rsidR="00B667DF" w:rsidRPr="00B667DF">
        <w:rPr>
          <w:rFonts w:ascii="Arial" w:eastAsia="Times New Roman" w:hAnsi="Arial" w:cs="Arial"/>
          <w:color w:val="000000"/>
          <w:sz w:val="20"/>
          <w:szCs w:val="20"/>
          <w:lang w:val="en-US" w:eastAsia="de-DE"/>
        </w:rPr>
        <w:t xml:space="preserve">. </w:t>
      </w:r>
      <w:r w:rsidR="009830FF">
        <w:rPr>
          <w:rFonts w:ascii="Arial" w:eastAsia="Times New Roman" w:hAnsi="Arial" w:cs="Arial"/>
          <w:color w:val="000000"/>
          <w:sz w:val="20"/>
          <w:szCs w:val="20"/>
          <w:lang w:val="en-US" w:eastAsia="de-DE"/>
        </w:rPr>
        <w:t xml:space="preserve">There are two groups of geographic data that </w:t>
      </w:r>
      <w:r w:rsidR="00232490">
        <w:rPr>
          <w:rFonts w:ascii="Arial" w:eastAsia="Times New Roman" w:hAnsi="Arial" w:cs="Arial"/>
          <w:color w:val="000000"/>
          <w:sz w:val="20"/>
          <w:szCs w:val="20"/>
          <w:lang w:val="en-US" w:eastAsia="de-DE"/>
        </w:rPr>
        <w:t xml:space="preserve">are </w:t>
      </w:r>
      <w:r w:rsidR="009830FF">
        <w:rPr>
          <w:rFonts w:ascii="Arial" w:eastAsia="Times New Roman" w:hAnsi="Arial" w:cs="Arial"/>
          <w:color w:val="000000"/>
          <w:sz w:val="20"/>
          <w:szCs w:val="20"/>
          <w:lang w:val="en-US" w:eastAsia="de-DE"/>
        </w:rPr>
        <w:t>encourage</w:t>
      </w:r>
      <w:r w:rsidR="00232490">
        <w:rPr>
          <w:rFonts w:ascii="Arial" w:eastAsia="Times New Roman" w:hAnsi="Arial" w:cs="Arial"/>
          <w:color w:val="000000"/>
          <w:sz w:val="20"/>
          <w:szCs w:val="20"/>
          <w:lang w:val="en-US" w:eastAsia="de-DE"/>
        </w:rPr>
        <w:t>d</w:t>
      </w:r>
      <w:r w:rsidR="009830FF">
        <w:rPr>
          <w:rFonts w:ascii="Arial" w:eastAsia="Times New Roman" w:hAnsi="Arial" w:cs="Arial"/>
          <w:color w:val="000000"/>
          <w:sz w:val="20"/>
          <w:szCs w:val="20"/>
          <w:lang w:val="en-US" w:eastAsia="de-DE"/>
        </w:rPr>
        <w:t xml:space="preserve"> to be shared with other scholars: 1) geographical data </w:t>
      </w:r>
      <w:r w:rsidR="00232490">
        <w:rPr>
          <w:rFonts w:ascii="Arial" w:eastAsia="Times New Roman" w:hAnsi="Arial" w:cs="Arial"/>
          <w:color w:val="000000"/>
          <w:sz w:val="20"/>
          <w:szCs w:val="20"/>
          <w:lang w:val="en-US" w:eastAsia="de-DE"/>
        </w:rPr>
        <w:t xml:space="preserve">which are </w:t>
      </w:r>
      <w:r w:rsidR="009830FF">
        <w:rPr>
          <w:rFonts w:ascii="Arial" w:eastAsia="Times New Roman" w:hAnsi="Arial" w:cs="Arial"/>
          <w:color w:val="000000"/>
          <w:sz w:val="20"/>
          <w:szCs w:val="20"/>
          <w:lang w:val="en-US" w:eastAsia="de-DE"/>
        </w:rPr>
        <w:t>newly generated from scratch by scientists to solve specific local environmental issue (e.g., conduct field work to produce soil map)</w:t>
      </w:r>
      <w:r w:rsidR="00232490">
        <w:rPr>
          <w:rFonts w:ascii="Arial" w:eastAsia="Times New Roman" w:hAnsi="Arial" w:cs="Arial"/>
          <w:color w:val="000000"/>
          <w:sz w:val="20"/>
          <w:szCs w:val="20"/>
          <w:lang w:val="en-US" w:eastAsia="de-DE"/>
        </w:rPr>
        <w:t>,</w:t>
      </w:r>
      <w:r w:rsidR="009830FF">
        <w:rPr>
          <w:rFonts w:ascii="Arial" w:eastAsia="Times New Roman" w:hAnsi="Arial" w:cs="Arial"/>
          <w:color w:val="000000"/>
          <w:sz w:val="20"/>
          <w:szCs w:val="20"/>
          <w:lang w:val="en-US" w:eastAsia="de-DE"/>
        </w:rPr>
        <w:t xml:space="preserve"> and 2) geographical data produce</w:t>
      </w:r>
      <w:r w:rsidR="00232490">
        <w:rPr>
          <w:rFonts w:ascii="Arial" w:eastAsia="Times New Roman" w:hAnsi="Arial" w:cs="Arial"/>
          <w:color w:val="000000"/>
          <w:sz w:val="20"/>
          <w:szCs w:val="20"/>
          <w:lang w:val="en-US" w:eastAsia="de-DE"/>
        </w:rPr>
        <w:t>d</w:t>
      </w:r>
      <w:r w:rsidR="009830FF">
        <w:rPr>
          <w:rFonts w:ascii="Arial" w:eastAsia="Times New Roman" w:hAnsi="Arial" w:cs="Arial"/>
          <w:color w:val="000000"/>
          <w:sz w:val="20"/>
          <w:szCs w:val="20"/>
          <w:lang w:val="en-US" w:eastAsia="de-DE"/>
        </w:rPr>
        <w:t xml:space="preserve"> as outcome of data processing on accessible online data (e.g., </w:t>
      </w:r>
      <w:r w:rsidR="00232490">
        <w:rPr>
          <w:rFonts w:ascii="Arial" w:eastAsia="Times New Roman" w:hAnsi="Arial" w:cs="Arial"/>
          <w:color w:val="000000"/>
          <w:sz w:val="20"/>
          <w:szCs w:val="20"/>
          <w:lang w:val="en-US" w:eastAsia="de-DE"/>
        </w:rPr>
        <w:t xml:space="preserve">extracting land cover/use </w:t>
      </w:r>
      <w:r w:rsidR="009830FF">
        <w:rPr>
          <w:rFonts w:ascii="Arial" w:eastAsia="Times New Roman" w:hAnsi="Arial" w:cs="Arial"/>
          <w:color w:val="000000"/>
          <w:sz w:val="20"/>
          <w:szCs w:val="20"/>
          <w:lang w:val="en-US" w:eastAsia="de-DE"/>
        </w:rPr>
        <w:t>map</w:t>
      </w:r>
      <w:r w:rsidR="00232490">
        <w:rPr>
          <w:rFonts w:ascii="Arial" w:eastAsia="Times New Roman" w:hAnsi="Arial" w:cs="Arial"/>
          <w:color w:val="000000"/>
          <w:sz w:val="20"/>
          <w:szCs w:val="20"/>
          <w:lang w:val="en-US" w:eastAsia="de-DE"/>
        </w:rPr>
        <w:t>s from satellite imageries</w:t>
      </w:r>
      <w:r w:rsidR="009830FF">
        <w:rPr>
          <w:rFonts w:ascii="Arial" w:eastAsia="Times New Roman" w:hAnsi="Arial" w:cs="Arial"/>
          <w:color w:val="000000"/>
          <w:sz w:val="20"/>
          <w:szCs w:val="20"/>
          <w:lang w:val="en-US" w:eastAsia="de-DE"/>
        </w:rPr>
        <w:t xml:space="preserve">). </w:t>
      </w:r>
      <w:r w:rsidR="00B667DF" w:rsidRPr="00B667DF">
        <w:rPr>
          <w:rFonts w:ascii="Arial" w:eastAsia="Times New Roman" w:hAnsi="Arial" w:cs="Arial"/>
          <w:color w:val="000000"/>
          <w:sz w:val="20"/>
          <w:szCs w:val="20"/>
          <w:lang w:val="en-US" w:eastAsia="de-DE"/>
        </w:rPr>
        <w:t xml:space="preserve">Nowadays, the scientific communities attempt to make the scientific data transparent so that the behind–the-scenes of data is also shared and published. </w:t>
      </w:r>
    </w:p>
    <w:p w14:paraId="134E34BD" w14:textId="77777777" w:rsidR="00CE6094" w:rsidRPr="00CE6094" w:rsidRDefault="00CE6094" w:rsidP="00232490">
      <w:pPr>
        <w:shd w:val="clear" w:color="auto" w:fill="FFFFFF"/>
        <w:spacing w:before="100" w:beforeAutospacing="1" w:after="100" w:afterAutospacing="1" w:line="260" w:lineRule="atLeast"/>
        <w:jc w:val="both"/>
        <w:rPr>
          <w:rFonts w:ascii="Arial" w:eastAsia="Times New Roman" w:hAnsi="Arial" w:cs="Arial"/>
          <w:color w:val="000000"/>
          <w:sz w:val="20"/>
          <w:szCs w:val="20"/>
          <w:lang w:val="en-US" w:eastAsia="de-DE"/>
        </w:rPr>
      </w:pPr>
      <w:r w:rsidRPr="00CE6094">
        <w:rPr>
          <w:rFonts w:ascii="Arial" w:eastAsia="Times New Roman" w:hAnsi="Arial" w:cs="Arial"/>
          <w:color w:val="000000"/>
          <w:sz w:val="20"/>
          <w:szCs w:val="20"/>
          <w:lang w:val="en-US" w:eastAsia="de-DE"/>
        </w:rPr>
        <w:t xml:space="preserve">We would like to invite you to submit articles </w:t>
      </w:r>
      <w:r>
        <w:rPr>
          <w:rFonts w:ascii="Arial" w:eastAsia="Times New Roman" w:hAnsi="Arial" w:cs="Arial"/>
          <w:color w:val="000000"/>
          <w:sz w:val="20"/>
          <w:szCs w:val="20"/>
          <w:lang w:val="en-US" w:eastAsia="de-DE"/>
        </w:rPr>
        <w:t xml:space="preserve">addressing the process of geographic data collection, acquisition, processing, and management so that these data will be (re)used by other scholars and add value to the preliminary published results from them. </w:t>
      </w:r>
      <w:r w:rsidRPr="00CE6094">
        <w:rPr>
          <w:rFonts w:ascii="Arial" w:eastAsia="Times New Roman" w:hAnsi="Arial" w:cs="Arial"/>
          <w:color w:val="000000"/>
          <w:sz w:val="20"/>
          <w:szCs w:val="20"/>
          <w:lang w:val="en-US" w:eastAsia="de-DE"/>
        </w:rPr>
        <w:t>Potential datasets include</w:t>
      </w:r>
      <w:r>
        <w:rPr>
          <w:rFonts w:ascii="Arial" w:eastAsia="Times New Roman" w:hAnsi="Arial" w:cs="Arial"/>
          <w:color w:val="000000"/>
          <w:sz w:val="20"/>
          <w:szCs w:val="20"/>
          <w:lang w:val="en-US" w:eastAsia="de-DE"/>
        </w:rPr>
        <w:t>, but not limited to</w:t>
      </w:r>
      <w:r w:rsidR="0018020E">
        <w:rPr>
          <w:rFonts w:ascii="Arial" w:eastAsia="Times New Roman" w:hAnsi="Arial" w:cs="Arial"/>
          <w:color w:val="000000"/>
          <w:sz w:val="20"/>
          <w:szCs w:val="20"/>
          <w:lang w:val="en-US" w:eastAsia="de-DE"/>
        </w:rPr>
        <w:t>, data and methods on</w:t>
      </w:r>
      <w:r w:rsidRPr="00CE6094">
        <w:rPr>
          <w:rFonts w:ascii="Arial" w:eastAsia="Times New Roman" w:hAnsi="Arial" w:cs="Arial"/>
          <w:color w:val="000000"/>
          <w:sz w:val="20"/>
          <w:szCs w:val="20"/>
          <w:lang w:val="en-US" w:eastAsia="de-DE"/>
        </w:rPr>
        <w:t>:</w:t>
      </w:r>
    </w:p>
    <w:p w14:paraId="40ADD221" w14:textId="2F857153" w:rsidR="008D3E33" w:rsidRDefault="008D3E33" w:rsidP="006D2DB3">
      <w:pPr>
        <w:numPr>
          <w:ilvl w:val="0"/>
          <w:numId w:val="1"/>
        </w:numPr>
        <w:shd w:val="clear" w:color="auto" w:fill="FFFFFF"/>
        <w:spacing w:before="100" w:beforeAutospacing="1" w:after="100" w:afterAutospacing="1" w:line="260" w:lineRule="atLeast"/>
        <w:ind w:left="1200"/>
        <w:rPr>
          <w:rFonts w:ascii="Arial" w:eastAsia="Times New Roman" w:hAnsi="Arial" w:cs="Arial"/>
          <w:color w:val="000000"/>
          <w:sz w:val="20"/>
          <w:szCs w:val="20"/>
          <w:lang w:val="en-US" w:eastAsia="de-DE"/>
        </w:rPr>
      </w:pPr>
      <w:r w:rsidRPr="008D3E33">
        <w:rPr>
          <w:rFonts w:ascii="Arial" w:eastAsia="Times New Roman" w:hAnsi="Arial" w:cs="Arial"/>
          <w:color w:val="000000"/>
          <w:sz w:val="20"/>
          <w:szCs w:val="20"/>
          <w:lang w:val="en-US" w:eastAsia="de-DE"/>
        </w:rPr>
        <w:t>Earth observation</w:t>
      </w:r>
      <w:r w:rsidR="006D2DB3">
        <w:rPr>
          <w:rFonts w:ascii="Arial" w:eastAsia="Times New Roman" w:hAnsi="Arial" w:cs="Arial"/>
          <w:color w:val="000000"/>
          <w:sz w:val="20"/>
          <w:szCs w:val="20"/>
          <w:lang w:val="en-US" w:eastAsia="de-DE"/>
        </w:rPr>
        <w:t xml:space="preserve"> systems</w:t>
      </w:r>
      <w:r w:rsidRPr="008D3E33">
        <w:rPr>
          <w:rFonts w:ascii="Arial" w:eastAsia="Times New Roman" w:hAnsi="Arial" w:cs="Arial"/>
          <w:color w:val="000000"/>
          <w:sz w:val="20"/>
          <w:szCs w:val="20"/>
          <w:lang w:val="en-US" w:eastAsia="de-DE"/>
        </w:rPr>
        <w:t xml:space="preserve"> such as </w:t>
      </w:r>
      <w:r w:rsidR="004570D9">
        <w:rPr>
          <w:rFonts w:ascii="Arial" w:eastAsia="Times New Roman" w:hAnsi="Arial" w:cs="Arial"/>
          <w:color w:val="000000"/>
          <w:sz w:val="20"/>
          <w:szCs w:val="20"/>
          <w:lang w:val="en-US" w:eastAsia="de-DE"/>
        </w:rPr>
        <w:t>r</w:t>
      </w:r>
      <w:r w:rsidR="004570D9" w:rsidRPr="008D3E33">
        <w:rPr>
          <w:rFonts w:ascii="Arial" w:eastAsia="Times New Roman" w:hAnsi="Arial" w:cs="Arial"/>
          <w:color w:val="000000"/>
          <w:sz w:val="20"/>
          <w:szCs w:val="20"/>
          <w:lang w:val="en-US" w:eastAsia="de-DE"/>
        </w:rPr>
        <w:t xml:space="preserve">emote </w:t>
      </w:r>
      <w:r w:rsidR="00CE6094" w:rsidRPr="008D3E33">
        <w:rPr>
          <w:rFonts w:ascii="Arial" w:eastAsia="Times New Roman" w:hAnsi="Arial" w:cs="Arial"/>
          <w:color w:val="000000"/>
          <w:sz w:val="20"/>
          <w:szCs w:val="20"/>
          <w:lang w:val="en-US" w:eastAsia="de-DE"/>
        </w:rPr>
        <w:t>sensing</w:t>
      </w:r>
      <w:r w:rsidRPr="008D3E33">
        <w:rPr>
          <w:rFonts w:ascii="Arial" w:eastAsia="Times New Roman" w:hAnsi="Arial" w:cs="Arial"/>
          <w:color w:val="000000"/>
          <w:sz w:val="20"/>
          <w:szCs w:val="20"/>
          <w:lang w:val="en-US" w:eastAsia="de-DE"/>
        </w:rPr>
        <w:t xml:space="preserve">, </w:t>
      </w:r>
      <w:r w:rsidR="004570D9">
        <w:rPr>
          <w:rFonts w:ascii="Arial" w:eastAsia="Times New Roman" w:hAnsi="Arial" w:cs="Arial"/>
          <w:color w:val="000000"/>
          <w:sz w:val="20"/>
          <w:szCs w:val="20"/>
          <w:lang w:val="en-US" w:eastAsia="de-DE"/>
        </w:rPr>
        <w:t xml:space="preserve">and </w:t>
      </w:r>
      <w:r w:rsidRPr="008D3E33">
        <w:rPr>
          <w:rFonts w:ascii="Arial" w:eastAsia="Times New Roman" w:hAnsi="Arial" w:cs="Arial"/>
          <w:color w:val="000000"/>
          <w:sz w:val="20"/>
          <w:szCs w:val="20"/>
          <w:lang w:val="en-US" w:eastAsia="de-DE"/>
        </w:rPr>
        <w:t>geo-sensor ne</w:t>
      </w:r>
      <w:r>
        <w:rPr>
          <w:rFonts w:ascii="Arial" w:eastAsia="Times New Roman" w:hAnsi="Arial" w:cs="Arial"/>
          <w:color w:val="000000"/>
          <w:sz w:val="20"/>
          <w:szCs w:val="20"/>
          <w:lang w:val="en-US" w:eastAsia="de-DE"/>
        </w:rPr>
        <w:t>twork</w:t>
      </w:r>
    </w:p>
    <w:p w14:paraId="67630D22" w14:textId="1637FCD0" w:rsidR="00CE6094" w:rsidRPr="008D3E33" w:rsidRDefault="008D3E33" w:rsidP="00232490">
      <w:pPr>
        <w:numPr>
          <w:ilvl w:val="0"/>
          <w:numId w:val="1"/>
        </w:numPr>
        <w:shd w:val="clear" w:color="auto" w:fill="FFFFFF"/>
        <w:spacing w:before="100" w:beforeAutospacing="1" w:after="100" w:afterAutospacing="1" w:line="260" w:lineRule="atLeast"/>
        <w:ind w:left="1200"/>
        <w:rPr>
          <w:rFonts w:ascii="Arial" w:eastAsia="Times New Roman" w:hAnsi="Arial" w:cs="Arial"/>
          <w:color w:val="000000"/>
          <w:sz w:val="20"/>
          <w:szCs w:val="20"/>
          <w:lang w:val="en-US" w:eastAsia="de-DE"/>
        </w:rPr>
      </w:pPr>
      <w:r>
        <w:rPr>
          <w:rFonts w:ascii="Arial" w:eastAsia="Times New Roman" w:hAnsi="Arial" w:cs="Arial"/>
          <w:color w:val="000000"/>
          <w:sz w:val="20"/>
          <w:szCs w:val="20"/>
          <w:lang w:val="en-US" w:eastAsia="de-DE"/>
        </w:rPr>
        <w:t xml:space="preserve">Citizen observatories </w:t>
      </w:r>
    </w:p>
    <w:p w14:paraId="5DFBC6B0" w14:textId="452FA7DC" w:rsidR="00CE6094" w:rsidRPr="00CE6094" w:rsidRDefault="00CE6094" w:rsidP="00232490">
      <w:pPr>
        <w:numPr>
          <w:ilvl w:val="0"/>
          <w:numId w:val="1"/>
        </w:numPr>
        <w:shd w:val="clear" w:color="auto" w:fill="FFFFFF"/>
        <w:spacing w:before="100" w:beforeAutospacing="1" w:after="100" w:afterAutospacing="1" w:line="260" w:lineRule="atLeast"/>
        <w:ind w:left="1200"/>
        <w:rPr>
          <w:rFonts w:ascii="Arial" w:eastAsia="Times New Roman" w:hAnsi="Arial" w:cs="Arial"/>
          <w:color w:val="000000"/>
          <w:sz w:val="20"/>
          <w:szCs w:val="20"/>
          <w:lang w:val="en-US" w:eastAsia="de-DE"/>
        </w:rPr>
      </w:pPr>
      <w:r w:rsidRPr="00CE6094">
        <w:rPr>
          <w:rFonts w:ascii="Arial" w:eastAsia="Times New Roman" w:hAnsi="Arial" w:cs="Arial"/>
          <w:color w:val="000000"/>
          <w:sz w:val="20"/>
          <w:szCs w:val="20"/>
          <w:lang w:val="en-US" w:eastAsia="de-DE"/>
        </w:rPr>
        <w:t xml:space="preserve">Biodiversity, farming, forestry, </w:t>
      </w:r>
      <w:r w:rsidR="00160614">
        <w:rPr>
          <w:rFonts w:ascii="Arial" w:eastAsia="Times New Roman" w:hAnsi="Arial" w:cs="Arial"/>
          <w:color w:val="000000"/>
          <w:sz w:val="20"/>
          <w:szCs w:val="20"/>
          <w:lang w:val="en-US" w:eastAsia="de-DE"/>
        </w:rPr>
        <w:t xml:space="preserve">environment, </w:t>
      </w:r>
      <w:r w:rsidRPr="00CE6094">
        <w:rPr>
          <w:rFonts w:ascii="Arial" w:eastAsia="Times New Roman" w:hAnsi="Arial" w:cs="Arial"/>
          <w:color w:val="000000"/>
          <w:sz w:val="20"/>
          <w:szCs w:val="20"/>
          <w:lang w:val="en-US" w:eastAsia="de-DE"/>
        </w:rPr>
        <w:t>and ecolog</w:t>
      </w:r>
      <w:r w:rsidR="00232490">
        <w:rPr>
          <w:rFonts w:ascii="Arial" w:eastAsia="Times New Roman" w:hAnsi="Arial" w:cs="Arial"/>
          <w:color w:val="000000"/>
          <w:sz w:val="20"/>
          <w:szCs w:val="20"/>
          <w:lang w:val="en-US" w:eastAsia="de-DE"/>
        </w:rPr>
        <w:t>y</w:t>
      </w:r>
      <w:r w:rsidRPr="00CE6094">
        <w:rPr>
          <w:rFonts w:ascii="Arial" w:eastAsia="Times New Roman" w:hAnsi="Arial" w:cs="Arial"/>
          <w:color w:val="000000"/>
          <w:sz w:val="20"/>
          <w:szCs w:val="20"/>
          <w:lang w:val="en-US" w:eastAsia="de-DE"/>
        </w:rPr>
        <w:t xml:space="preserve"> </w:t>
      </w:r>
    </w:p>
    <w:p w14:paraId="1F023903" w14:textId="77777777" w:rsidR="00CE6094" w:rsidRDefault="00B91635" w:rsidP="00A02BB4">
      <w:pPr>
        <w:numPr>
          <w:ilvl w:val="0"/>
          <w:numId w:val="1"/>
        </w:numPr>
        <w:shd w:val="clear" w:color="auto" w:fill="FFFFFF"/>
        <w:spacing w:before="100" w:beforeAutospacing="1" w:after="100" w:afterAutospacing="1" w:line="260" w:lineRule="atLeast"/>
        <w:ind w:left="1200"/>
        <w:rPr>
          <w:rFonts w:ascii="Arial" w:eastAsia="Times New Roman" w:hAnsi="Arial" w:cs="Arial"/>
          <w:color w:val="000000"/>
          <w:sz w:val="20"/>
          <w:szCs w:val="20"/>
          <w:lang w:val="en-US" w:eastAsia="de-DE"/>
        </w:rPr>
      </w:pPr>
      <w:r>
        <w:rPr>
          <w:rFonts w:ascii="Arial" w:eastAsia="Times New Roman" w:hAnsi="Arial" w:cs="Arial"/>
          <w:color w:val="000000"/>
          <w:sz w:val="20"/>
          <w:szCs w:val="20"/>
          <w:lang w:val="en-US" w:eastAsia="de-DE"/>
        </w:rPr>
        <w:t xml:space="preserve">Climate change </w:t>
      </w:r>
    </w:p>
    <w:p w14:paraId="3351F139" w14:textId="71998930" w:rsidR="00A02BB4" w:rsidRDefault="00A02BB4" w:rsidP="00232490">
      <w:pPr>
        <w:numPr>
          <w:ilvl w:val="0"/>
          <w:numId w:val="1"/>
        </w:numPr>
        <w:shd w:val="clear" w:color="auto" w:fill="FFFFFF"/>
        <w:spacing w:before="100" w:beforeAutospacing="1" w:after="100" w:afterAutospacing="1" w:line="260" w:lineRule="atLeast"/>
        <w:ind w:left="1200"/>
        <w:rPr>
          <w:rFonts w:ascii="Arial" w:eastAsia="Times New Roman" w:hAnsi="Arial" w:cs="Arial"/>
          <w:color w:val="000000"/>
          <w:sz w:val="20"/>
          <w:szCs w:val="20"/>
          <w:lang w:val="en-US" w:eastAsia="de-DE"/>
        </w:rPr>
      </w:pPr>
      <w:r>
        <w:rPr>
          <w:rFonts w:ascii="Arial" w:eastAsia="Times New Roman" w:hAnsi="Arial" w:cs="Arial"/>
          <w:color w:val="000000"/>
          <w:sz w:val="20"/>
          <w:szCs w:val="20"/>
          <w:lang w:val="en-US" w:eastAsia="de-DE"/>
        </w:rPr>
        <w:t>Geolog</w:t>
      </w:r>
      <w:r w:rsidR="00232490">
        <w:rPr>
          <w:rFonts w:ascii="Arial" w:eastAsia="Times New Roman" w:hAnsi="Arial" w:cs="Arial"/>
          <w:color w:val="000000"/>
          <w:sz w:val="20"/>
          <w:szCs w:val="20"/>
          <w:lang w:val="en-US" w:eastAsia="de-DE"/>
        </w:rPr>
        <w:t xml:space="preserve">ical measurements </w:t>
      </w:r>
    </w:p>
    <w:p w14:paraId="699FD5F8" w14:textId="27365071" w:rsidR="00CE6094" w:rsidRDefault="00CE6094" w:rsidP="00232490">
      <w:pPr>
        <w:numPr>
          <w:ilvl w:val="0"/>
          <w:numId w:val="1"/>
        </w:numPr>
        <w:shd w:val="clear" w:color="auto" w:fill="FFFFFF"/>
        <w:spacing w:before="100" w:beforeAutospacing="1" w:after="100" w:afterAutospacing="1" w:line="260" w:lineRule="atLeast"/>
        <w:ind w:left="1200"/>
        <w:rPr>
          <w:rFonts w:ascii="Arial" w:eastAsia="Times New Roman" w:hAnsi="Arial" w:cs="Arial"/>
          <w:color w:val="000000"/>
          <w:sz w:val="20"/>
          <w:szCs w:val="20"/>
          <w:lang w:val="en-US" w:eastAsia="de-DE"/>
        </w:rPr>
      </w:pPr>
      <w:r>
        <w:rPr>
          <w:rFonts w:ascii="Arial" w:eastAsia="Times New Roman" w:hAnsi="Arial" w:cs="Arial"/>
          <w:color w:val="000000"/>
          <w:sz w:val="20"/>
          <w:szCs w:val="20"/>
          <w:lang w:val="en-US" w:eastAsia="de-DE"/>
        </w:rPr>
        <w:t>Social media</w:t>
      </w:r>
      <w:r w:rsidR="00232490">
        <w:rPr>
          <w:rFonts w:ascii="Arial" w:eastAsia="Times New Roman" w:hAnsi="Arial" w:cs="Arial"/>
          <w:color w:val="000000"/>
          <w:sz w:val="20"/>
          <w:szCs w:val="20"/>
          <w:lang w:val="en-US" w:eastAsia="de-DE"/>
        </w:rPr>
        <w:t xml:space="preserve"> e.g., Twitter, Flickr, Instagram </w:t>
      </w:r>
    </w:p>
    <w:p w14:paraId="33E08920" w14:textId="50477E2F" w:rsidR="00CE6094" w:rsidRDefault="00CE6094" w:rsidP="00232490">
      <w:pPr>
        <w:numPr>
          <w:ilvl w:val="0"/>
          <w:numId w:val="1"/>
        </w:numPr>
        <w:shd w:val="clear" w:color="auto" w:fill="FFFFFF"/>
        <w:spacing w:before="100" w:beforeAutospacing="1" w:after="100" w:afterAutospacing="1" w:line="260" w:lineRule="atLeast"/>
        <w:ind w:left="1200"/>
        <w:rPr>
          <w:rFonts w:ascii="Arial" w:eastAsia="Times New Roman" w:hAnsi="Arial" w:cs="Arial"/>
          <w:color w:val="000000"/>
          <w:sz w:val="20"/>
          <w:szCs w:val="20"/>
          <w:lang w:val="en-US" w:eastAsia="de-DE"/>
        </w:rPr>
      </w:pPr>
      <w:r>
        <w:rPr>
          <w:rFonts w:ascii="Arial" w:eastAsia="Times New Roman" w:hAnsi="Arial" w:cs="Arial"/>
          <w:color w:val="000000"/>
          <w:sz w:val="20"/>
          <w:szCs w:val="20"/>
          <w:lang w:val="en-US" w:eastAsia="de-DE"/>
        </w:rPr>
        <w:t xml:space="preserve">Oceanography </w:t>
      </w:r>
    </w:p>
    <w:p w14:paraId="47F95808" w14:textId="77777777" w:rsidR="00CE6094" w:rsidRDefault="00CE6094" w:rsidP="00CE6094">
      <w:pPr>
        <w:numPr>
          <w:ilvl w:val="0"/>
          <w:numId w:val="1"/>
        </w:numPr>
        <w:shd w:val="clear" w:color="auto" w:fill="FFFFFF"/>
        <w:spacing w:before="100" w:beforeAutospacing="1" w:after="100" w:afterAutospacing="1" w:line="260" w:lineRule="atLeast"/>
        <w:ind w:left="1200"/>
        <w:rPr>
          <w:rFonts w:ascii="Arial" w:eastAsia="Times New Roman" w:hAnsi="Arial" w:cs="Arial"/>
          <w:color w:val="000000"/>
          <w:sz w:val="20"/>
          <w:szCs w:val="20"/>
          <w:lang w:val="en-US" w:eastAsia="de-DE"/>
        </w:rPr>
      </w:pPr>
      <w:r>
        <w:rPr>
          <w:rFonts w:ascii="Arial" w:eastAsia="Times New Roman" w:hAnsi="Arial" w:cs="Arial"/>
          <w:color w:val="000000"/>
          <w:sz w:val="20"/>
          <w:szCs w:val="20"/>
          <w:lang w:val="en-US" w:eastAsia="de-DE"/>
        </w:rPr>
        <w:t>Open source data</w:t>
      </w:r>
      <w:r w:rsidR="007B0259">
        <w:rPr>
          <w:rFonts w:ascii="Arial" w:eastAsia="Times New Roman" w:hAnsi="Arial" w:cs="Arial"/>
          <w:color w:val="000000"/>
          <w:sz w:val="20"/>
          <w:szCs w:val="20"/>
          <w:lang w:val="en-US" w:eastAsia="de-DE"/>
        </w:rPr>
        <w:t>, softwares, standards</w:t>
      </w:r>
    </w:p>
    <w:p w14:paraId="43B308B7" w14:textId="77777777" w:rsidR="00CE6094" w:rsidRDefault="00CE6094" w:rsidP="00CE6094">
      <w:pPr>
        <w:numPr>
          <w:ilvl w:val="0"/>
          <w:numId w:val="1"/>
        </w:numPr>
        <w:shd w:val="clear" w:color="auto" w:fill="FFFFFF"/>
        <w:spacing w:before="100" w:beforeAutospacing="1" w:after="100" w:afterAutospacing="1" w:line="260" w:lineRule="atLeast"/>
        <w:ind w:left="1200"/>
        <w:rPr>
          <w:rFonts w:ascii="Arial" w:eastAsia="Times New Roman" w:hAnsi="Arial" w:cs="Arial"/>
          <w:color w:val="000000"/>
          <w:sz w:val="20"/>
          <w:szCs w:val="20"/>
          <w:lang w:val="en-US" w:eastAsia="de-DE"/>
        </w:rPr>
      </w:pPr>
      <w:r>
        <w:rPr>
          <w:rFonts w:ascii="Arial" w:eastAsia="Times New Roman" w:hAnsi="Arial" w:cs="Arial"/>
          <w:color w:val="000000"/>
          <w:sz w:val="20"/>
          <w:szCs w:val="20"/>
          <w:lang w:val="en-US" w:eastAsia="de-DE"/>
        </w:rPr>
        <w:t>Social networks</w:t>
      </w:r>
    </w:p>
    <w:p w14:paraId="46623E34" w14:textId="5504B0D6" w:rsidR="00CE6094" w:rsidRPr="00232490" w:rsidRDefault="006D2DB3" w:rsidP="006D2DB3">
      <w:pPr>
        <w:numPr>
          <w:ilvl w:val="0"/>
          <w:numId w:val="1"/>
        </w:numPr>
        <w:shd w:val="clear" w:color="auto" w:fill="FFFFFF"/>
        <w:spacing w:before="100" w:beforeAutospacing="1" w:after="100" w:afterAutospacing="1" w:line="260" w:lineRule="atLeast"/>
        <w:ind w:left="1200"/>
        <w:rPr>
          <w:rFonts w:ascii="Arial" w:eastAsia="Times New Roman" w:hAnsi="Arial" w:cs="Arial"/>
          <w:color w:val="000000"/>
          <w:sz w:val="20"/>
          <w:szCs w:val="20"/>
          <w:lang w:val="en-GB" w:eastAsia="de-DE"/>
        </w:rPr>
      </w:pPr>
      <w:r w:rsidRPr="00232490">
        <w:rPr>
          <w:rFonts w:ascii="Arial" w:eastAsia="Times New Roman" w:hAnsi="Arial" w:cs="Arial"/>
          <w:color w:val="000000"/>
          <w:sz w:val="20"/>
          <w:szCs w:val="20"/>
          <w:lang w:val="en-GB" w:eastAsia="de-DE"/>
        </w:rPr>
        <w:t>Archaeolog</w:t>
      </w:r>
      <w:r>
        <w:rPr>
          <w:rFonts w:ascii="Arial" w:eastAsia="Times New Roman" w:hAnsi="Arial" w:cs="Arial"/>
          <w:color w:val="000000"/>
          <w:sz w:val="20"/>
          <w:szCs w:val="20"/>
          <w:lang w:val="en-GB" w:eastAsia="de-DE"/>
        </w:rPr>
        <w:t xml:space="preserve">y, culture, tourism </w:t>
      </w:r>
    </w:p>
    <w:p w14:paraId="41F9360B" w14:textId="77777777" w:rsidR="008D3E33" w:rsidRDefault="00A02BB4" w:rsidP="00CE6094">
      <w:pPr>
        <w:numPr>
          <w:ilvl w:val="0"/>
          <w:numId w:val="1"/>
        </w:numPr>
        <w:shd w:val="clear" w:color="auto" w:fill="FFFFFF"/>
        <w:spacing w:before="100" w:beforeAutospacing="1" w:after="100" w:afterAutospacing="1" w:line="260" w:lineRule="atLeast"/>
        <w:ind w:left="1200"/>
        <w:rPr>
          <w:rFonts w:ascii="Arial" w:eastAsia="Times New Roman" w:hAnsi="Arial" w:cs="Arial"/>
          <w:color w:val="000000"/>
          <w:sz w:val="20"/>
          <w:szCs w:val="20"/>
          <w:lang w:eastAsia="de-DE"/>
        </w:rPr>
      </w:pPr>
      <w:r w:rsidRPr="00232490">
        <w:rPr>
          <w:rFonts w:ascii="Arial" w:eastAsia="Times New Roman" w:hAnsi="Arial" w:cs="Arial"/>
          <w:color w:val="000000"/>
          <w:sz w:val="20"/>
          <w:szCs w:val="20"/>
          <w:lang w:val="en-GB" w:eastAsia="de-DE"/>
        </w:rPr>
        <w:t>Urban and rural E</w:t>
      </w:r>
      <w:r>
        <w:rPr>
          <w:rFonts w:ascii="Arial" w:eastAsia="Times New Roman" w:hAnsi="Arial" w:cs="Arial"/>
          <w:color w:val="000000"/>
          <w:sz w:val="20"/>
          <w:szCs w:val="20"/>
          <w:lang w:eastAsia="de-DE"/>
        </w:rPr>
        <w:t xml:space="preserve">nvironments </w:t>
      </w:r>
    </w:p>
    <w:p w14:paraId="109B2615" w14:textId="48B3492A" w:rsidR="00A02BB4" w:rsidRPr="006D2DB3" w:rsidRDefault="006D2DB3" w:rsidP="006D2DB3">
      <w:pPr>
        <w:numPr>
          <w:ilvl w:val="0"/>
          <w:numId w:val="1"/>
        </w:numPr>
        <w:shd w:val="clear" w:color="auto" w:fill="FFFFFF"/>
        <w:spacing w:before="100" w:beforeAutospacing="1" w:after="100" w:afterAutospacing="1" w:line="260" w:lineRule="atLeast"/>
        <w:ind w:left="1200"/>
        <w:rPr>
          <w:rFonts w:ascii="Arial" w:eastAsia="Times New Roman" w:hAnsi="Arial" w:cs="Arial"/>
          <w:color w:val="000000"/>
          <w:sz w:val="20"/>
          <w:szCs w:val="20"/>
          <w:lang w:val="en-GB" w:eastAsia="de-DE"/>
        </w:rPr>
      </w:pPr>
      <w:r>
        <w:rPr>
          <w:rFonts w:ascii="Arial" w:eastAsia="Times New Roman" w:hAnsi="Arial" w:cs="Arial"/>
          <w:color w:val="000000"/>
          <w:sz w:val="20"/>
          <w:szCs w:val="20"/>
          <w:lang w:val="en-GB" w:eastAsia="de-DE"/>
        </w:rPr>
        <w:t xml:space="preserve">Point cloud data e.g., </w:t>
      </w:r>
      <w:r w:rsidR="00A02BB4" w:rsidRPr="006D2DB3">
        <w:rPr>
          <w:rFonts w:ascii="Arial" w:eastAsia="Times New Roman" w:hAnsi="Arial" w:cs="Arial"/>
          <w:color w:val="000000"/>
          <w:sz w:val="20"/>
          <w:szCs w:val="20"/>
          <w:lang w:val="en-GB" w:eastAsia="de-DE"/>
        </w:rPr>
        <w:t xml:space="preserve">LiDAR and Laser scanning </w:t>
      </w:r>
    </w:p>
    <w:p w14:paraId="2B109E31" w14:textId="3F80BE79" w:rsidR="00A02BB4" w:rsidRPr="006D2DB3" w:rsidRDefault="00A02BB4" w:rsidP="006D2DB3">
      <w:pPr>
        <w:numPr>
          <w:ilvl w:val="0"/>
          <w:numId w:val="1"/>
        </w:numPr>
        <w:shd w:val="clear" w:color="auto" w:fill="FFFFFF"/>
        <w:spacing w:before="100" w:beforeAutospacing="1" w:after="100" w:afterAutospacing="1" w:line="260" w:lineRule="atLeast"/>
        <w:ind w:left="1200"/>
        <w:rPr>
          <w:rFonts w:ascii="Arial" w:eastAsia="Times New Roman" w:hAnsi="Arial" w:cs="Arial"/>
          <w:color w:val="000000"/>
          <w:sz w:val="20"/>
          <w:szCs w:val="20"/>
          <w:lang w:val="en-GB" w:eastAsia="de-DE"/>
        </w:rPr>
      </w:pPr>
      <w:r w:rsidRPr="006D2DB3">
        <w:rPr>
          <w:rFonts w:ascii="Arial" w:eastAsia="Times New Roman" w:hAnsi="Arial" w:cs="Arial"/>
          <w:color w:val="000000"/>
          <w:sz w:val="20"/>
          <w:szCs w:val="20"/>
          <w:lang w:val="en-GB" w:eastAsia="de-DE"/>
        </w:rPr>
        <w:t>Natural Hazard</w:t>
      </w:r>
      <w:r w:rsidR="006D2DB3">
        <w:rPr>
          <w:rFonts w:ascii="Arial" w:eastAsia="Times New Roman" w:hAnsi="Arial" w:cs="Arial"/>
          <w:color w:val="000000"/>
          <w:sz w:val="20"/>
          <w:szCs w:val="20"/>
          <w:lang w:val="en-GB" w:eastAsia="de-DE"/>
        </w:rPr>
        <w:t>s</w:t>
      </w:r>
      <w:r w:rsidRPr="006D2DB3">
        <w:rPr>
          <w:rFonts w:ascii="Arial" w:eastAsia="Times New Roman" w:hAnsi="Arial" w:cs="Arial"/>
          <w:color w:val="000000"/>
          <w:sz w:val="20"/>
          <w:szCs w:val="20"/>
          <w:lang w:val="en-GB" w:eastAsia="de-DE"/>
        </w:rPr>
        <w:t xml:space="preserve"> and disaster</w:t>
      </w:r>
      <w:r w:rsidR="006D2DB3">
        <w:rPr>
          <w:rFonts w:ascii="Arial" w:eastAsia="Times New Roman" w:hAnsi="Arial" w:cs="Arial"/>
          <w:color w:val="000000"/>
          <w:sz w:val="20"/>
          <w:szCs w:val="20"/>
          <w:lang w:val="en-GB" w:eastAsia="de-DE"/>
        </w:rPr>
        <w:t>s</w:t>
      </w:r>
    </w:p>
    <w:p w14:paraId="62B07715" w14:textId="49180132" w:rsidR="00D43C64" w:rsidRPr="006D2DB3" w:rsidRDefault="00D43C64" w:rsidP="006D2DB3">
      <w:pPr>
        <w:numPr>
          <w:ilvl w:val="0"/>
          <w:numId w:val="1"/>
        </w:numPr>
        <w:shd w:val="clear" w:color="auto" w:fill="FFFFFF"/>
        <w:spacing w:before="100" w:beforeAutospacing="1" w:after="100" w:afterAutospacing="1" w:line="260" w:lineRule="atLeast"/>
        <w:ind w:left="1200"/>
        <w:rPr>
          <w:rFonts w:ascii="Arial" w:eastAsia="Times New Roman" w:hAnsi="Arial" w:cs="Arial"/>
          <w:color w:val="000000"/>
          <w:sz w:val="20"/>
          <w:szCs w:val="20"/>
          <w:lang w:val="en-GB" w:eastAsia="de-DE"/>
        </w:rPr>
      </w:pPr>
      <w:r w:rsidRPr="006D2DB3">
        <w:rPr>
          <w:rFonts w:ascii="Arial" w:eastAsia="Times New Roman" w:hAnsi="Arial" w:cs="Arial"/>
          <w:color w:val="000000"/>
          <w:sz w:val="20"/>
          <w:szCs w:val="20"/>
          <w:lang w:val="en-GB" w:eastAsia="de-DE"/>
        </w:rPr>
        <w:t xml:space="preserve">Polar measurement </w:t>
      </w:r>
    </w:p>
    <w:p w14:paraId="60447BD4" w14:textId="77777777" w:rsidR="0039324C" w:rsidRPr="006D2DB3" w:rsidRDefault="0039324C" w:rsidP="0039324C">
      <w:pPr>
        <w:numPr>
          <w:ilvl w:val="0"/>
          <w:numId w:val="1"/>
        </w:numPr>
        <w:shd w:val="clear" w:color="auto" w:fill="FFFFFF"/>
        <w:spacing w:before="100" w:beforeAutospacing="1" w:after="100" w:afterAutospacing="1" w:line="260" w:lineRule="atLeast"/>
        <w:ind w:left="1200"/>
        <w:rPr>
          <w:rFonts w:ascii="Arial" w:eastAsia="Times New Roman" w:hAnsi="Arial" w:cs="Arial"/>
          <w:color w:val="000000"/>
          <w:sz w:val="20"/>
          <w:szCs w:val="20"/>
          <w:lang w:val="en-GB" w:eastAsia="de-DE"/>
        </w:rPr>
      </w:pPr>
      <w:r w:rsidRPr="006D2DB3">
        <w:rPr>
          <w:rFonts w:ascii="Arial" w:eastAsia="Times New Roman" w:hAnsi="Arial" w:cs="Arial"/>
          <w:color w:val="000000"/>
          <w:sz w:val="20"/>
          <w:szCs w:val="20"/>
          <w:lang w:val="en-GB" w:eastAsia="de-DE"/>
        </w:rPr>
        <w:t xml:space="preserve">Mobile data </w:t>
      </w:r>
    </w:p>
    <w:p w14:paraId="3E4F6322" w14:textId="342D4731" w:rsidR="00B91635" w:rsidRPr="006D2DB3" w:rsidRDefault="003B135C" w:rsidP="00232490">
      <w:pPr>
        <w:numPr>
          <w:ilvl w:val="0"/>
          <w:numId w:val="1"/>
        </w:numPr>
        <w:shd w:val="clear" w:color="auto" w:fill="FFFFFF"/>
        <w:spacing w:before="100" w:beforeAutospacing="1" w:after="100" w:afterAutospacing="1" w:line="260" w:lineRule="atLeast"/>
        <w:ind w:left="1200"/>
        <w:rPr>
          <w:rFonts w:ascii="Arial" w:eastAsia="Times New Roman" w:hAnsi="Arial" w:cs="Arial"/>
          <w:color w:val="000000"/>
          <w:sz w:val="20"/>
          <w:szCs w:val="20"/>
          <w:lang w:val="en-GB" w:eastAsia="de-DE"/>
        </w:rPr>
      </w:pPr>
      <w:r w:rsidRPr="006D2DB3">
        <w:rPr>
          <w:rFonts w:ascii="Arial" w:eastAsia="Times New Roman" w:hAnsi="Arial" w:cs="Arial"/>
          <w:color w:val="000000"/>
          <w:sz w:val="20"/>
          <w:szCs w:val="20"/>
          <w:lang w:val="en-GB" w:eastAsia="de-DE"/>
        </w:rPr>
        <w:t xml:space="preserve">Indoor </w:t>
      </w:r>
      <w:r w:rsidR="00232490" w:rsidRPr="006D2DB3">
        <w:rPr>
          <w:rFonts w:ascii="Arial" w:eastAsia="Times New Roman" w:hAnsi="Arial" w:cs="Arial"/>
          <w:color w:val="000000"/>
          <w:sz w:val="20"/>
          <w:szCs w:val="20"/>
          <w:lang w:val="en-GB" w:eastAsia="de-DE"/>
        </w:rPr>
        <w:t xml:space="preserve">and outdoor environments </w:t>
      </w:r>
    </w:p>
    <w:p w14:paraId="069AF781" w14:textId="77777777" w:rsidR="00F12557" w:rsidRDefault="00F12557" w:rsidP="00F12557">
      <w:pPr>
        <w:numPr>
          <w:ilvl w:val="0"/>
          <w:numId w:val="1"/>
        </w:numPr>
        <w:shd w:val="clear" w:color="auto" w:fill="FFFFFF"/>
        <w:spacing w:before="100" w:beforeAutospacing="1" w:after="100" w:afterAutospacing="1" w:line="260" w:lineRule="atLeast"/>
        <w:ind w:left="1200"/>
        <w:rPr>
          <w:rFonts w:ascii="Arial" w:eastAsia="Times New Roman" w:hAnsi="Arial" w:cs="Arial"/>
          <w:color w:val="000000"/>
          <w:sz w:val="20"/>
          <w:szCs w:val="20"/>
          <w:lang w:val="en-US" w:eastAsia="de-DE"/>
        </w:rPr>
      </w:pPr>
      <w:r w:rsidRPr="00F12557">
        <w:rPr>
          <w:rFonts w:ascii="Arial" w:eastAsia="Times New Roman" w:hAnsi="Arial" w:cs="Arial"/>
          <w:color w:val="000000"/>
          <w:sz w:val="20"/>
          <w:szCs w:val="20"/>
          <w:lang w:val="en-US" w:eastAsia="de-DE"/>
        </w:rPr>
        <w:t xml:space="preserve">Unmanned aerial vehicle </w:t>
      </w:r>
      <w:r>
        <w:rPr>
          <w:rFonts w:ascii="Arial" w:eastAsia="Times New Roman" w:hAnsi="Arial" w:cs="Arial"/>
          <w:color w:val="000000"/>
          <w:sz w:val="20"/>
          <w:szCs w:val="20"/>
          <w:lang w:val="en-US" w:eastAsia="de-DE"/>
        </w:rPr>
        <w:t>and drones</w:t>
      </w:r>
    </w:p>
    <w:p w14:paraId="1AB6D277" w14:textId="38F2C1D1" w:rsidR="00B667DF" w:rsidRPr="00232490" w:rsidRDefault="00F275EE" w:rsidP="006D2DB3">
      <w:pPr>
        <w:numPr>
          <w:ilvl w:val="0"/>
          <w:numId w:val="1"/>
        </w:numPr>
        <w:shd w:val="clear" w:color="auto" w:fill="FFFFFF"/>
        <w:spacing w:before="100" w:beforeAutospacing="1" w:after="100" w:afterAutospacing="1" w:line="260" w:lineRule="atLeast"/>
        <w:ind w:left="1200"/>
        <w:rPr>
          <w:rFonts w:ascii="Arial" w:eastAsia="Times New Roman" w:hAnsi="Arial" w:cs="Arial"/>
          <w:color w:val="000000"/>
          <w:sz w:val="20"/>
          <w:szCs w:val="20"/>
          <w:lang w:val="en-US" w:eastAsia="de-DE"/>
        </w:rPr>
      </w:pPr>
      <w:r>
        <w:rPr>
          <w:rFonts w:ascii="Arial" w:eastAsia="Times New Roman" w:hAnsi="Arial" w:cs="Arial"/>
          <w:color w:val="000000"/>
          <w:sz w:val="20"/>
          <w:szCs w:val="20"/>
          <w:lang w:val="en-US" w:eastAsia="de-DE"/>
        </w:rPr>
        <w:t xml:space="preserve">Public </w:t>
      </w:r>
      <w:r w:rsidR="004570D9">
        <w:rPr>
          <w:rFonts w:ascii="Arial" w:eastAsia="Times New Roman" w:hAnsi="Arial" w:cs="Arial"/>
          <w:color w:val="000000"/>
          <w:sz w:val="20"/>
          <w:szCs w:val="20"/>
          <w:lang w:val="en-US" w:eastAsia="de-DE"/>
        </w:rPr>
        <w:t xml:space="preserve">health </w:t>
      </w:r>
    </w:p>
    <w:p w14:paraId="72B4E849" w14:textId="77777777" w:rsidR="00CE6094" w:rsidRDefault="00CE6094" w:rsidP="00CE6094">
      <w:pPr>
        <w:shd w:val="clear" w:color="auto" w:fill="FFFFFF"/>
        <w:spacing w:after="0" w:line="240" w:lineRule="auto"/>
        <w:rPr>
          <w:rFonts w:ascii="Arial" w:eastAsia="Times New Roman" w:hAnsi="Arial" w:cs="Arial"/>
          <w:color w:val="000000"/>
          <w:sz w:val="20"/>
          <w:szCs w:val="20"/>
          <w:lang w:val="en-US" w:eastAsia="de-DE"/>
        </w:rPr>
      </w:pPr>
    </w:p>
    <w:p w14:paraId="21402D2F" w14:textId="77777777" w:rsidR="00DB51F7" w:rsidRPr="00B667DF" w:rsidRDefault="00DB51F7" w:rsidP="00DB51F7">
      <w:pPr>
        <w:shd w:val="clear" w:color="auto" w:fill="FFFFFF"/>
        <w:spacing w:after="0" w:line="240" w:lineRule="auto"/>
        <w:rPr>
          <w:rFonts w:ascii="Arial" w:eastAsia="Times New Roman" w:hAnsi="Arial" w:cs="Arial"/>
          <w:color w:val="000000"/>
          <w:sz w:val="20"/>
          <w:szCs w:val="20"/>
          <w:lang w:val="en-US" w:eastAsia="de-DE"/>
        </w:rPr>
      </w:pPr>
      <w:r w:rsidRPr="00CE6094">
        <w:rPr>
          <w:rFonts w:ascii="Arial" w:eastAsia="Times New Roman" w:hAnsi="Arial" w:cs="Arial"/>
          <w:color w:val="000000"/>
          <w:sz w:val="20"/>
          <w:szCs w:val="20"/>
          <w:lang w:val="en-US" w:eastAsia="de-DE"/>
        </w:rPr>
        <w:t xml:space="preserve">Dr. </w:t>
      </w:r>
      <w:r w:rsidRPr="00B667DF">
        <w:rPr>
          <w:rFonts w:ascii="Arial" w:eastAsia="Times New Roman" w:hAnsi="Arial" w:cs="Arial"/>
          <w:color w:val="000000"/>
          <w:sz w:val="20"/>
          <w:szCs w:val="20"/>
          <w:lang w:val="en-US" w:eastAsia="de-DE"/>
        </w:rPr>
        <w:t xml:space="preserve">Jamal Jokar </w:t>
      </w:r>
      <w:proofErr w:type="spellStart"/>
      <w:r w:rsidRPr="00B667DF">
        <w:rPr>
          <w:rFonts w:ascii="Arial" w:eastAsia="Times New Roman" w:hAnsi="Arial" w:cs="Arial"/>
          <w:color w:val="000000"/>
          <w:sz w:val="20"/>
          <w:szCs w:val="20"/>
          <w:lang w:val="en-US" w:eastAsia="de-DE"/>
        </w:rPr>
        <w:t>Arsanjani</w:t>
      </w:r>
      <w:proofErr w:type="spellEnd"/>
    </w:p>
    <w:p w14:paraId="361236DF" w14:textId="77777777" w:rsidR="00CE6094" w:rsidRPr="00B667DF" w:rsidRDefault="00CE6094" w:rsidP="00CE6094">
      <w:pPr>
        <w:shd w:val="clear" w:color="auto" w:fill="FFFFFF"/>
        <w:spacing w:after="0" w:line="240" w:lineRule="auto"/>
        <w:rPr>
          <w:rFonts w:ascii="Arial" w:eastAsia="Times New Roman" w:hAnsi="Arial" w:cs="Arial"/>
          <w:color w:val="000000"/>
          <w:sz w:val="20"/>
          <w:szCs w:val="20"/>
          <w:lang w:eastAsia="de-DE"/>
        </w:rPr>
      </w:pPr>
      <w:r>
        <w:rPr>
          <w:rFonts w:ascii="Arial" w:eastAsia="Times New Roman" w:hAnsi="Arial" w:cs="Arial"/>
          <w:color w:val="000000"/>
          <w:sz w:val="20"/>
          <w:szCs w:val="20"/>
          <w:lang w:val="en-US" w:eastAsia="de-DE"/>
        </w:rPr>
        <w:t>Prof.</w:t>
      </w:r>
      <w:r w:rsidRPr="00B667DF">
        <w:rPr>
          <w:rFonts w:ascii="Arial" w:eastAsia="Times New Roman" w:hAnsi="Arial" w:cs="Arial"/>
          <w:color w:val="000000"/>
          <w:sz w:val="20"/>
          <w:szCs w:val="20"/>
          <w:lang w:eastAsia="de-DE"/>
        </w:rPr>
        <w:t xml:space="preserve"> Bin Jiang</w:t>
      </w:r>
    </w:p>
    <w:p w14:paraId="73CFD7D5" w14:textId="77777777" w:rsidR="00B667DF" w:rsidRPr="00B667DF" w:rsidRDefault="00B667DF" w:rsidP="00B667DF">
      <w:pPr>
        <w:shd w:val="clear" w:color="auto" w:fill="FFFFFF"/>
        <w:spacing w:after="0" w:line="240" w:lineRule="auto"/>
        <w:rPr>
          <w:rFonts w:ascii="Arial" w:eastAsia="Times New Roman" w:hAnsi="Arial" w:cs="Arial"/>
          <w:color w:val="000000"/>
          <w:sz w:val="20"/>
          <w:szCs w:val="20"/>
          <w:lang w:eastAsia="de-DE"/>
        </w:rPr>
      </w:pPr>
      <w:r w:rsidRPr="00B667DF">
        <w:rPr>
          <w:rFonts w:ascii="Arial" w:eastAsia="Times New Roman" w:hAnsi="Arial" w:cs="Arial"/>
          <w:color w:val="000000"/>
          <w:sz w:val="20"/>
          <w:szCs w:val="20"/>
          <w:lang w:eastAsia="de-DE"/>
        </w:rPr>
        <w:t>Dr. Marco Helbich</w:t>
      </w:r>
    </w:p>
    <w:p w14:paraId="079809E2" w14:textId="77777777" w:rsidR="00B667DF" w:rsidRDefault="00CE6094" w:rsidP="00B667DF">
      <w:pPr>
        <w:shd w:val="clear" w:color="auto" w:fill="FFFFFF"/>
        <w:spacing w:after="0" w:line="240" w:lineRule="auto"/>
        <w:rPr>
          <w:rFonts w:ascii="Arial" w:eastAsia="Times New Roman" w:hAnsi="Arial" w:cs="Arial"/>
          <w:color w:val="000000"/>
          <w:sz w:val="20"/>
          <w:szCs w:val="20"/>
          <w:lang w:eastAsia="de-DE"/>
        </w:rPr>
      </w:pPr>
      <w:r w:rsidRPr="00B667DF">
        <w:rPr>
          <w:rFonts w:ascii="Arial" w:eastAsia="Times New Roman" w:hAnsi="Arial" w:cs="Arial"/>
          <w:color w:val="000000"/>
          <w:sz w:val="20"/>
          <w:szCs w:val="20"/>
          <w:lang w:eastAsia="de-DE"/>
        </w:rPr>
        <w:t>Dr. Amin Tayyebi</w:t>
      </w:r>
      <w:r w:rsidR="00B667DF" w:rsidRPr="00B667DF">
        <w:rPr>
          <w:rFonts w:ascii="Arial" w:eastAsia="Times New Roman" w:hAnsi="Arial" w:cs="Arial"/>
          <w:color w:val="000000"/>
          <w:sz w:val="20"/>
          <w:szCs w:val="20"/>
          <w:lang w:eastAsia="de-DE"/>
        </w:rPr>
        <w:t xml:space="preserve"> </w:t>
      </w:r>
    </w:p>
    <w:p w14:paraId="6EBFCE2F" w14:textId="77777777" w:rsidR="00CE6094" w:rsidRPr="00B667DF" w:rsidRDefault="00CE6094" w:rsidP="00CE6094">
      <w:pPr>
        <w:shd w:val="clear" w:color="auto" w:fill="FFFFFF"/>
        <w:spacing w:after="0" w:line="240" w:lineRule="auto"/>
        <w:rPr>
          <w:rFonts w:ascii="Arial" w:eastAsia="Times New Roman" w:hAnsi="Arial" w:cs="Arial"/>
          <w:color w:val="000000"/>
          <w:sz w:val="20"/>
          <w:szCs w:val="20"/>
          <w:lang w:val="en-US" w:eastAsia="de-DE"/>
        </w:rPr>
      </w:pPr>
    </w:p>
    <w:p w14:paraId="4F55CBEC" w14:textId="77777777" w:rsidR="00CE6094" w:rsidRPr="00CE6094" w:rsidRDefault="00CE6094" w:rsidP="00CE6094">
      <w:pPr>
        <w:shd w:val="clear" w:color="auto" w:fill="FFFFFF"/>
        <w:spacing w:before="100" w:beforeAutospacing="1" w:after="100" w:afterAutospacing="1" w:line="260" w:lineRule="atLeast"/>
        <w:rPr>
          <w:rFonts w:ascii="Arial" w:eastAsia="Times New Roman" w:hAnsi="Arial" w:cs="Arial"/>
          <w:color w:val="000000"/>
          <w:sz w:val="20"/>
          <w:szCs w:val="20"/>
          <w:lang w:val="en-US" w:eastAsia="de-DE"/>
        </w:rPr>
      </w:pPr>
      <w:r w:rsidRPr="00CE6094">
        <w:rPr>
          <w:rFonts w:ascii="Arial" w:eastAsia="Times New Roman" w:hAnsi="Arial" w:cs="Arial"/>
          <w:i/>
          <w:iCs/>
          <w:color w:val="000000"/>
          <w:sz w:val="20"/>
          <w:szCs w:val="20"/>
          <w:lang w:val="en-US" w:eastAsia="de-DE"/>
        </w:rPr>
        <w:t>Guest Editor</w:t>
      </w:r>
      <w:r>
        <w:rPr>
          <w:rFonts w:ascii="Arial" w:eastAsia="Times New Roman" w:hAnsi="Arial" w:cs="Arial"/>
          <w:i/>
          <w:iCs/>
          <w:color w:val="000000"/>
          <w:sz w:val="20"/>
          <w:szCs w:val="20"/>
          <w:lang w:val="en-US" w:eastAsia="de-DE"/>
        </w:rPr>
        <w:t>s</w:t>
      </w:r>
    </w:p>
    <w:p w14:paraId="297CF779" w14:textId="77777777" w:rsidR="00CE6094" w:rsidRPr="00CE6094" w:rsidRDefault="00CE6094" w:rsidP="00CE6094">
      <w:pPr>
        <w:shd w:val="clear" w:color="auto" w:fill="FFFFFF"/>
        <w:spacing w:before="100" w:beforeAutospacing="1" w:after="100" w:afterAutospacing="1" w:line="260" w:lineRule="atLeast"/>
        <w:rPr>
          <w:rFonts w:ascii="Arial" w:eastAsia="Times New Roman" w:hAnsi="Arial" w:cs="Arial"/>
          <w:color w:val="000000"/>
          <w:sz w:val="20"/>
          <w:szCs w:val="20"/>
          <w:lang w:val="en-US" w:eastAsia="de-DE"/>
        </w:rPr>
      </w:pPr>
      <w:r w:rsidRPr="00CE6094">
        <w:rPr>
          <w:rFonts w:ascii="Arial" w:eastAsia="Times New Roman" w:hAnsi="Arial" w:cs="Arial"/>
          <w:b/>
          <w:bCs/>
          <w:color w:val="000000"/>
          <w:sz w:val="20"/>
          <w:szCs w:val="20"/>
          <w:lang w:val="en-US" w:eastAsia="de-DE"/>
        </w:rPr>
        <w:lastRenderedPageBreak/>
        <w:t>Submission</w:t>
      </w:r>
    </w:p>
    <w:p w14:paraId="3A2EB586" w14:textId="77777777" w:rsidR="00CE6094" w:rsidRPr="00CE6094" w:rsidRDefault="00CE6094" w:rsidP="00CE6094">
      <w:pPr>
        <w:shd w:val="clear" w:color="auto" w:fill="FFFFFF"/>
        <w:spacing w:before="100" w:beforeAutospacing="1" w:after="100" w:afterAutospacing="1" w:line="260" w:lineRule="atLeast"/>
        <w:rPr>
          <w:rFonts w:ascii="Arial" w:eastAsia="Times New Roman" w:hAnsi="Arial" w:cs="Arial"/>
          <w:color w:val="000000"/>
          <w:sz w:val="20"/>
          <w:szCs w:val="20"/>
          <w:lang w:val="en-US" w:eastAsia="de-DE"/>
        </w:rPr>
      </w:pPr>
      <w:r w:rsidRPr="00CE6094">
        <w:rPr>
          <w:rFonts w:ascii="Arial" w:eastAsia="Times New Roman" w:hAnsi="Arial" w:cs="Arial"/>
          <w:color w:val="000000"/>
          <w:sz w:val="20"/>
          <w:szCs w:val="20"/>
          <w:lang w:val="en-US" w:eastAsia="de-DE"/>
        </w:rPr>
        <w:t>Manuscripts should be submitted online at </w:t>
      </w:r>
      <w:hyperlink r:id="rId7" w:history="1">
        <w:r w:rsidRPr="00CE6094">
          <w:rPr>
            <w:rFonts w:ascii="Arial" w:eastAsia="Times New Roman" w:hAnsi="Arial" w:cs="Arial"/>
            <w:color w:val="934E4E"/>
            <w:sz w:val="20"/>
            <w:szCs w:val="20"/>
            <w:u w:val="single"/>
            <w:lang w:val="en-US" w:eastAsia="de-DE"/>
          </w:rPr>
          <w:t>www.mdpi.com</w:t>
        </w:r>
      </w:hyperlink>
      <w:r w:rsidRPr="00CE6094">
        <w:rPr>
          <w:rFonts w:ascii="Arial" w:eastAsia="Times New Roman" w:hAnsi="Arial" w:cs="Arial"/>
          <w:color w:val="000000"/>
          <w:sz w:val="20"/>
          <w:szCs w:val="20"/>
          <w:lang w:val="en-US" w:eastAsia="de-DE"/>
        </w:rPr>
        <w:t> by </w:t>
      </w:r>
      <w:hyperlink r:id="rId8" w:history="1">
        <w:r w:rsidRPr="00CE6094">
          <w:rPr>
            <w:rFonts w:ascii="Arial" w:eastAsia="Times New Roman" w:hAnsi="Arial" w:cs="Arial"/>
            <w:color w:val="934E4E"/>
            <w:sz w:val="20"/>
            <w:szCs w:val="20"/>
            <w:u w:val="single"/>
            <w:lang w:val="en-US" w:eastAsia="de-DE"/>
          </w:rPr>
          <w:t>registering</w:t>
        </w:r>
      </w:hyperlink>
      <w:r w:rsidRPr="00CE6094">
        <w:rPr>
          <w:rFonts w:ascii="Arial" w:eastAsia="Times New Roman" w:hAnsi="Arial" w:cs="Arial"/>
          <w:color w:val="000000"/>
          <w:sz w:val="20"/>
          <w:szCs w:val="20"/>
          <w:lang w:val="en-US" w:eastAsia="de-DE"/>
        </w:rPr>
        <w:t> and </w:t>
      </w:r>
      <w:hyperlink r:id="rId9" w:history="1">
        <w:r w:rsidRPr="00CE6094">
          <w:rPr>
            <w:rFonts w:ascii="Arial" w:eastAsia="Times New Roman" w:hAnsi="Arial" w:cs="Arial"/>
            <w:color w:val="934E4E"/>
            <w:sz w:val="20"/>
            <w:szCs w:val="20"/>
            <w:u w:val="single"/>
            <w:lang w:val="en-US" w:eastAsia="de-DE"/>
          </w:rPr>
          <w:t>logging in to this website</w:t>
        </w:r>
      </w:hyperlink>
      <w:r w:rsidRPr="00CE6094">
        <w:rPr>
          <w:rFonts w:ascii="Arial" w:eastAsia="Times New Roman" w:hAnsi="Arial" w:cs="Arial"/>
          <w:color w:val="000000"/>
          <w:sz w:val="20"/>
          <w:szCs w:val="20"/>
          <w:lang w:val="en-US" w:eastAsia="de-DE"/>
        </w:rPr>
        <w:t>. Once you are registered, </w:t>
      </w:r>
      <w:hyperlink r:id="rId10" w:history="1">
        <w:r w:rsidRPr="00CE6094">
          <w:rPr>
            <w:rFonts w:ascii="Arial" w:eastAsia="Times New Roman" w:hAnsi="Arial" w:cs="Arial"/>
            <w:color w:val="934E4E"/>
            <w:sz w:val="20"/>
            <w:szCs w:val="20"/>
            <w:u w:val="single"/>
            <w:lang w:val="en-US" w:eastAsia="de-DE"/>
          </w:rPr>
          <w:t>click here to go to the submission form</w:t>
        </w:r>
      </w:hyperlink>
      <w:r w:rsidRPr="00CE6094">
        <w:rPr>
          <w:rFonts w:ascii="Arial" w:eastAsia="Times New Roman" w:hAnsi="Arial" w:cs="Arial"/>
          <w:color w:val="000000"/>
          <w:sz w:val="20"/>
          <w:szCs w:val="20"/>
          <w:lang w:val="en-US" w:eastAsia="de-DE"/>
        </w:rPr>
        <w:t>. Manuscripts can be submitted until the deadline. Papers will be published continuously (as soon as accepted) and will be listed together on the special issue website. Research articles, review articles as well as communications are invited. For planned papers, a title and short abstract (about 100 words) can be sent to the Editorial Office for announcement on this website.</w:t>
      </w:r>
    </w:p>
    <w:p w14:paraId="2CF6A3FB" w14:textId="77777777" w:rsidR="00CE6094" w:rsidRPr="00CE6094" w:rsidRDefault="00CE6094" w:rsidP="00CE6094">
      <w:pPr>
        <w:shd w:val="clear" w:color="auto" w:fill="FFFFFF"/>
        <w:spacing w:before="100" w:beforeAutospacing="1" w:after="100" w:afterAutospacing="1" w:line="260" w:lineRule="atLeast"/>
        <w:rPr>
          <w:rFonts w:ascii="Arial" w:eastAsia="Times New Roman" w:hAnsi="Arial" w:cs="Arial"/>
          <w:color w:val="000000"/>
          <w:sz w:val="20"/>
          <w:szCs w:val="20"/>
          <w:lang w:val="en-US" w:eastAsia="de-DE"/>
        </w:rPr>
      </w:pPr>
      <w:r w:rsidRPr="00CE6094">
        <w:rPr>
          <w:rFonts w:ascii="Arial" w:eastAsia="Times New Roman" w:hAnsi="Arial" w:cs="Arial"/>
          <w:color w:val="000000"/>
          <w:sz w:val="20"/>
          <w:szCs w:val="20"/>
          <w:lang w:val="en-US" w:eastAsia="de-DE"/>
        </w:rPr>
        <w:t xml:space="preserve">Submitted manuscripts should not have been published previously, nor be under consideration for publication elsewhere (except conference proceedings papers). All manuscripts are refereed through a peer-review process. A guide for authors and other relevant information for submission of manuscripts </w:t>
      </w:r>
      <w:proofErr w:type="gramStart"/>
      <w:r w:rsidRPr="00CE6094">
        <w:rPr>
          <w:rFonts w:ascii="Arial" w:eastAsia="Times New Roman" w:hAnsi="Arial" w:cs="Arial"/>
          <w:color w:val="000000"/>
          <w:sz w:val="20"/>
          <w:szCs w:val="20"/>
          <w:lang w:val="en-US" w:eastAsia="de-DE"/>
        </w:rPr>
        <w:t>is</w:t>
      </w:r>
      <w:proofErr w:type="gramEnd"/>
      <w:r w:rsidRPr="00CE6094">
        <w:rPr>
          <w:rFonts w:ascii="Arial" w:eastAsia="Times New Roman" w:hAnsi="Arial" w:cs="Arial"/>
          <w:color w:val="000000"/>
          <w:sz w:val="20"/>
          <w:szCs w:val="20"/>
          <w:lang w:val="en-US" w:eastAsia="de-DE"/>
        </w:rPr>
        <w:t xml:space="preserve"> available on the</w:t>
      </w:r>
      <w:r w:rsidR="00234B85">
        <w:rPr>
          <w:rFonts w:ascii="Arial" w:eastAsia="Times New Roman" w:hAnsi="Arial" w:cs="Arial"/>
          <w:color w:val="000000"/>
          <w:sz w:val="20"/>
          <w:szCs w:val="20"/>
          <w:lang w:val="en-US" w:eastAsia="de-DE"/>
        </w:rPr>
        <w:t xml:space="preserve"> </w:t>
      </w:r>
      <w:hyperlink r:id="rId11" w:history="1">
        <w:r w:rsidRPr="00CE6094">
          <w:rPr>
            <w:rFonts w:ascii="Arial" w:eastAsia="Times New Roman" w:hAnsi="Arial" w:cs="Arial"/>
            <w:color w:val="934E4E"/>
            <w:sz w:val="20"/>
            <w:szCs w:val="20"/>
            <w:u w:val="single"/>
            <w:lang w:val="en-US" w:eastAsia="de-DE"/>
          </w:rPr>
          <w:t>Instructions for Authors</w:t>
        </w:r>
      </w:hyperlink>
      <w:r w:rsidRPr="00CE6094">
        <w:rPr>
          <w:rFonts w:ascii="Arial" w:eastAsia="Times New Roman" w:hAnsi="Arial" w:cs="Arial"/>
          <w:color w:val="000000"/>
          <w:sz w:val="20"/>
          <w:szCs w:val="20"/>
          <w:lang w:val="en-US" w:eastAsia="de-DE"/>
        </w:rPr>
        <w:t> page. </w:t>
      </w:r>
      <w:hyperlink r:id="rId12" w:history="1">
        <w:r w:rsidRPr="00CE6094">
          <w:rPr>
            <w:rFonts w:ascii="Arial" w:eastAsia="Times New Roman" w:hAnsi="Arial" w:cs="Arial"/>
            <w:i/>
            <w:iCs/>
            <w:color w:val="934E4E"/>
            <w:sz w:val="20"/>
            <w:szCs w:val="20"/>
            <w:lang w:val="en-US" w:eastAsia="de-DE"/>
          </w:rPr>
          <w:t>Data</w:t>
        </w:r>
      </w:hyperlink>
      <w:r w:rsidRPr="00CE6094">
        <w:rPr>
          <w:rFonts w:ascii="Arial" w:eastAsia="Times New Roman" w:hAnsi="Arial" w:cs="Arial"/>
          <w:color w:val="000000"/>
          <w:sz w:val="20"/>
          <w:szCs w:val="20"/>
          <w:lang w:val="en-US" w:eastAsia="de-DE"/>
        </w:rPr>
        <w:t> is an international peer-reviewed Open Access quarterly journal published by </w:t>
      </w:r>
      <w:hyperlink r:id="rId13" w:history="1">
        <w:r w:rsidRPr="00CE6094">
          <w:rPr>
            <w:rFonts w:ascii="Arial" w:eastAsia="Times New Roman" w:hAnsi="Arial" w:cs="Arial"/>
            <w:color w:val="934E4E"/>
            <w:sz w:val="20"/>
            <w:szCs w:val="20"/>
            <w:u w:val="single"/>
            <w:lang w:val="en-US" w:eastAsia="de-DE"/>
          </w:rPr>
          <w:t>MDPI</w:t>
        </w:r>
      </w:hyperlink>
      <w:r w:rsidRPr="00CE6094">
        <w:rPr>
          <w:rFonts w:ascii="Arial" w:eastAsia="Times New Roman" w:hAnsi="Arial" w:cs="Arial"/>
          <w:color w:val="000000"/>
          <w:sz w:val="20"/>
          <w:szCs w:val="20"/>
          <w:lang w:val="en-US" w:eastAsia="de-DE"/>
        </w:rPr>
        <w:t>.</w:t>
      </w:r>
    </w:p>
    <w:p w14:paraId="0CFDA6E8" w14:textId="77777777" w:rsidR="00CE6094" w:rsidRPr="00CE6094" w:rsidRDefault="00CE6094" w:rsidP="00DB51F7">
      <w:pPr>
        <w:shd w:val="clear" w:color="auto" w:fill="FFFFFF"/>
        <w:spacing w:before="100" w:beforeAutospacing="1" w:after="100" w:afterAutospacing="1" w:line="260" w:lineRule="atLeast"/>
        <w:rPr>
          <w:rFonts w:ascii="Arial" w:eastAsia="Times New Roman" w:hAnsi="Arial" w:cs="Arial"/>
          <w:color w:val="000000"/>
          <w:sz w:val="20"/>
          <w:szCs w:val="20"/>
          <w:lang w:val="en-US" w:eastAsia="de-DE"/>
        </w:rPr>
      </w:pPr>
      <w:r w:rsidRPr="00CE6094">
        <w:rPr>
          <w:rFonts w:ascii="Arial" w:eastAsia="Times New Roman" w:hAnsi="Arial" w:cs="Arial"/>
          <w:color w:val="000000"/>
          <w:sz w:val="20"/>
          <w:szCs w:val="20"/>
          <w:lang w:val="en-US" w:eastAsia="de-DE"/>
        </w:rPr>
        <w:t>Please visit the </w:t>
      </w:r>
      <w:hyperlink r:id="rId14" w:history="1">
        <w:r w:rsidRPr="00CE6094">
          <w:rPr>
            <w:rFonts w:ascii="Arial" w:eastAsia="Times New Roman" w:hAnsi="Arial" w:cs="Arial"/>
            <w:color w:val="934E4E"/>
            <w:sz w:val="20"/>
            <w:szCs w:val="20"/>
            <w:u w:val="single"/>
            <w:lang w:val="en-US" w:eastAsia="de-DE"/>
          </w:rPr>
          <w:t>Instructions for Authors</w:t>
        </w:r>
      </w:hyperlink>
      <w:r w:rsidRPr="00CE6094">
        <w:rPr>
          <w:rFonts w:ascii="Arial" w:eastAsia="Times New Roman" w:hAnsi="Arial" w:cs="Arial"/>
          <w:color w:val="000000"/>
          <w:sz w:val="20"/>
          <w:szCs w:val="20"/>
          <w:lang w:val="en-US" w:eastAsia="de-DE"/>
        </w:rPr>
        <w:t> page before submitting a manuscript. For the first couple of issues the </w:t>
      </w:r>
      <w:hyperlink r:id="rId15" w:history="1">
        <w:r w:rsidR="00DB51F7" w:rsidRPr="00DB51F7">
          <w:rPr>
            <w:rStyle w:val="Hyperlink"/>
            <w:rFonts w:ascii="Arial" w:hAnsi="Arial" w:cs="Arial"/>
            <w:color w:val="934E4E"/>
            <w:sz w:val="20"/>
            <w:szCs w:val="20"/>
            <w:shd w:val="clear" w:color="auto" w:fill="FFFFFF"/>
            <w:lang w:val="en-US"/>
          </w:rPr>
          <w:t>Article Processing Charge (APC)</w:t>
        </w:r>
      </w:hyperlink>
      <w:r w:rsidRPr="00CE6094">
        <w:rPr>
          <w:rFonts w:ascii="Arial" w:eastAsia="Times New Roman" w:hAnsi="Arial" w:cs="Arial"/>
          <w:color w:val="000000"/>
          <w:sz w:val="20"/>
          <w:szCs w:val="20"/>
          <w:lang w:val="en-US" w:eastAsia="de-DE"/>
        </w:rPr>
        <w:t> will be waived for well-prepared manuscripts. English correction and/or formatting fees of 250 CHF (Swiss Francs) will be charged in certain cases for those articles accepted for publication that require extensive additional formatting and/or English corrections.</w:t>
      </w:r>
    </w:p>
    <w:p w14:paraId="79F8DA22" w14:textId="77777777" w:rsidR="00CE6094" w:rsidRPr="00CE6094" w:rsidRDefault="00CE6094" w:rsidP="00CE6094">
      <w:pPr>
        <w:shd w:val="clear" w:color="auto" w:fill="FFFFFF"/>
        <w:spacing w:before="360" w:after="192" w:line="260" w:lineRule="atLeast"/>
        <w:outlineLvl w:val="1"/>
        <w:rPr>
          <w:rFonts w:ascii="Arial" w:eastAsia="Times New Roman" w:hAnsi="Arial" w:cs="Arial"/>
          <w:b/>
          <w:bCs/>
          <w:color w:val="38377F"/>
          <w:lang w:eastAsia="de-DE"/>
        </w:rPr>
      </w:pPr>
      <w:bookmarkStart w:id="1" w:name="keywords"/>
      <w:bookmarkEnd w:id="1"/>
      <w:r w:rsidRPr="00CE6094">
        <w:rPr>
          <w:rFonts w:ascii="Arial" w:eastAsia="Times New Roman" w:hAnsi="Arial" w:cs="Arial"/>
          <w:b/>
          <w:bCs/>
          <w:color w:val="38377F"/>
          <w:lang w:eastAsia="de-DE"/>
        </w:rPr>
        <w:t>Keywords</w:t>
      </w:r>
    </w:p>
    <w:p w14:paraId="530A3E9F" w14:textId="1D65E6E8" w:rsidR="00CA5BEB" w:rsidRPr="00CA5BEB" w:rsidRDefault="006D2DB3" w:rsidP="00CA5BEB">
      <w:pPr>
        <w:numPr>
          <w:ilvl w:val="0"/>
          <w:numId w:val="2"/>
        </w:numPr>
        <w:shd w:val="clear" w:color="auto" w:fill="FFFFFF"/>
        <w:spacing w:before="100" w:beforeAutospacing="1" w:after="100" w:afterAutospacing="1" w:line="260" w:lineRule="atLeast"/>
        <w:ind w:left="1200"/>
        <w:rPr>
          <w:rFonts w:ascii="Arial" w:eastAsia="Times New Roman" w:hAnsi="Arial" w:cs="Arial"/>
          <w:color w:val="000000"/>
          <w:sz w:val="20"/>
          <w:szCs w:val="20"/>
          <w:lang w:val="en-GB" w:eastAsia="de-DE"/>
        </w:rPr>
      </w:pPr>
      <w:r w:rsidRPr="00CA5BEB">
        <w:rPr>
          <w:rFonts w:ascii="Arial" w:eastAsia="Times New Roman" w:hAnsi="Arial" w:cs="Arial"/>
          <w:color w:val="000000"/>
          <w:sz w:val="20"/>
          <w:szCs w:val="20"/>
          <w:lang w:val="en-GB" w:eastAsia="de-DE"/>
        </w:rPr>
        <w:t xml:space="preserve">Earth observation </w:t>
      </w:r>
      <w:r w:rsidR="00CA5BEB">
        <w:rPr>
          <w:rFonts w:ascii="Arial" w:eastAsia="Times New Roman" w:hAnsi="Arial" w:cs="Arial"/>
          <w:color w:val="000000"/>
          <w:sz w:val="20"/>
          <w:szCs w:val="20"/>
          <w:lang w:val="en-GB" w:eastAsia="de-DE"/>
        </w:rPr>
        <w:t>and c</w:t>
      </w:r>
      <w:r w:rsidR="00CA5BEB" w:rsidRPr="00CA5BEB">
        <w:rPr>
          <w:rFonts w:ascii="Arial" w:eastAsia="Times New Roman" w:hAnsi="Arial" w:cs="Arial"/>
          <w:color w:val="000000"/>
          <w:sz w:val="20"/>
          <w:szCs w:val="20"/>
          <w:lang w:val="en-GB" w:eastAsia="de-DE"/>
        </w:rPr>
        <w:t>itizen observation data</w:t>
      </w:r>
    </w:p>
    <w:p w14:paraId="27BD11F3" w14:textId="6D5EDE56" w:rsidR="00CA5BEB" w:rsidRPr="00CA5BEB" w:rsidRDefault="00232490" w:rsidP="00CA5BEB">
      <w:pPr>
        <w:numPr>
          <w:ilvl w:val="0"/>
          <w:numId w:val="2"/>
        </w:numPr>
        <w:shd w:val="clear" w:color="auto" w:fill="FFFFFF"/>
        <w:spacing w:before="100" w:beforeAutospacing="1" w:after="100" w:afterAutospacing="1" w:line="260" w:lineRule="atLeast"/>
        <w:ind w:left="1200"/>
        <w:rPr>
          <w:rFonts w:ascii="Arial" w:eastAsia="Times New Roman" w:hAnsi="Arial" w:cs="Arial"/>
          <w:color w:val="000000"/>
          <w:sz w:val="20"/>
          <w:szCs w:val="20"/>
          <w:lang w:val="en-GB" w:eastAsia="de-DE"/>
        </w:rPr>
      </w:pPr>
      <w:r w:rsidRPr="00CA5BEB">
        <w:rPr>
          <w:rFonts w:ascii="Arial" w:eastAsia="Times New Roman" w:hAnsi="Arial" w:cs="Arial"/>
          <w:color w:val="000000"/>
          <w:sz w:val="20"/>
          <w:szCs w:val="20"/>
          <w:lang w:val="en-GB" w:eastAsia="de-DE"/>
        </w:rPr>
        <w:t xml:space="preserve">Geographical </w:t>
      </w:r>
      <w:r w:rsidR="006D2DB3" w:rsidRPr="00CA5BEB">
        <w:rPr>
          <w:rFonts w:ascii="Arial" w:eastAsia="Times New Roman" w:hAnsi="Arial" w:cs="Arial"/>
          <w:color w:val="000000"/>
          <w:sz w:val="20"/>
          <w:szCs w:val="20"/>
          <w:lang w:val="en-GB" w:eastAsia="de-DE"/>
        </w:rPr>
        <w:t>data</w:t>
      </w:r>
      <w:r w:rsidR="00CA5BEB">
        <w:rPr>
          <w:rFonts w:ascii="Arial" w:eastAsia="Times New Roman" w:hAnsi="Arial" w:cs="Arial"/>
          <w:color w:val="000000"/>
          <w:sz w:val="20"/>
          <w:szCs w:val="20"/>
          <w:lang w:val="en-GB" w:eastAsia="de-DE"/>
        </w:rPr>
        <w:t xml:space="preserve"> e.g., </w:t>
      </w:r>
      <w:r w:rsidR="00CA5BEB" w:rsidRPr="00CA5BEB">
        <w:rPr>
          <w:rFonts w:ascii="Arial" w:eastAsia="Times New Roman" w:hAnsi="Arial" w:cs="Arial"/>
          <w:color w:val="000000"/>
          <w:sz w:val="20"/>
          <w:szCs w:val="20"/>
          <w:lang w:val="en-GB" w:eastAsia="de-DE"/>
        </w:rPr>
        <w:t>2D, 3D, 4D data</w:t>
      </w:r>
    </w:p>
    <w:p w14:paraId="4C8E5FD5" w14:textId="77777777" w:rsidR="006D2DB3" w:rsidRPr="00CA5BEB" w:rsidRDefault="00232490" w:rsidP="006D2DB3">
      <w:pPr>
        <w:numPr>
          <w:ilvl w:val="0"/>
          <w:numId w:val="2"/>
        </w:numPr>
        <w:shd w:val="clear" w:color="auto" w:fill="FFFFFF"/>
        <w:spacing w:before="100" w:beforeAutospacing="1" w:after="100" w:afterAutospacing="1" w:line="260" w:lineRule="atLeast"/>
        <w:ind w:left="1200"/>
        <w:rPr>
          <w:rFonts w:ascii="Arial" w:eastAsia="Times New Roman" w:hAnsi="Arial" w:cs="Arial"/>
          <w:color w:val="000000"/>
          <w:sz w:val="20"/>
          <w:szCs w:val="20"/>
          <w:lang w:val="en-GB" w:eastAsia="de-DE"/>
        </w:rPr>
      </w:pPr>
      <w:r w:rsidRPr="00CA5BEB">
        <w:rPr>
          <w:rFonts w:ascii="Arial" w:eastAsia="Times New Roman" w:hAnsi="Arial" w:cs="Arial"/>
          <w:color w:val="000000"/>
          <w:sz w:val="20"/>
          <w:szCs w:val="20"/>
          <w:lang w:val="en-GB" w:eastAsia="de-DE"/>
        </w:rPr>
        <w:t>Big data</w:t>
      </w:r>
    </w:p>
    <w:p w14:paraId="6D3A9008" w14:textId="4CC731E0" w:rsidR="006D2DB3" w:rsidRPr="006D2DB3" w:rsidRDefault="00D92269" w:rsidP="006D2DB3">
      <w:pPr>
        <w:numPr>
          <w:ilvl w:val="0"/>
          <w:numId w:val="2"/>
        </w:numPr>
        <w:shd w:val="clear" w:color="auto" w:fill="FFFFFF"/>
        <w:spacing w:before="100" w:beforeAutospacing="1" w:after="100" w:afterAutospacing="1" w:line="260" w:lineRule="atLeast"/>
        <w:ind w:left="1200"/>
        <w:rPr>
          <w:rFonts w:ascii="Arial" w:eastAsia="Times New Roman" w:hAnsi="Arial" w:cs="Arial"/>
          <w:color w:val="000000"/>
          <w:sz w:val="20"/>
          <w:szCs w:val="20"/>
          <w:lang w:val="en-GB" w:eastAsia="de-DE"/>
        </w:rPr>
      </w:pPr>
      <w:r>
        <w:rPr>
          <w:rFonts w:ascii="Arial" w:eastAsia="Times New Roman" w:hAnsi="Arial" w:cs="Arial"/>
          <w:color w:val="000000"/>
          <w:sz w:val="20"/>
          <w:szCs w:val="20"/>
          <w:lang w:val="en-GB" w:eastAsia="de-DE"/>
        </w:rPr>
        <w:t xml:space="preserve">Data on </w:t>
      </w:r>
      <w:r w:rsidR="006D2DB3" w:rsidRPr="006D2DB3">
        <w:rPr>
          <w:rFonts w:ascii="Arial" w:eastAsia="Times New Roman" w:hAnsi="Arial" w:cs="Arial"/>
          <w:color w:val="000000"/>
          <w:sz w:val="20"/>
          <w:szCs w:val="20"/>
          <w:lang w:val="en-GB" w:eastAsia="de-DE"/>
        </w:rPr>
        <w:t xml:space="preserve">Biodiversity, farming, forestry, environment, and ecology </w:t>
      </w:r>
    </w:p>
    <w:p w14:paraId="7AB47C83" w14:textId="322D8906" w:rsidR="006D2DB3" w:rsidRPr="00CA5BEB" w:rsidRDefault="006D2DB3" w:rsidP="006D2DB3">
      <w:pPr>
        <w:numPr>
          <w:ilvl w:val="0"/>
          <w:numId w:val="2"/>
        </w:numPr>
        <w:shd w:val="clear" w:color="auto" w:fill="FFFFFF"/>
        <w:spacing w:before="100" w:beforeAutospacing="1" w:after="100" w:afterAutospacing="1" w:line="260" w:lineRule="atLeast"/>
        <w:ind w:left="1200"/>
        <w:rPr>
          <w:rFonts w:ascii="Arial" w:eastAsia="Times New Roman" w:hAnsi="Arial" w:cs="Arial"/>
          <w:color w:val="000000"/>
          <w:sz w:val="20"/>
          <w:szCs w:val="20"/>
          <w:lang w:val="en-GB" w:eastAsia="de-DE"/>
        </w:rPr>
      </w:pPr>
      <w:r w:rsidRPr="00CA5BEB">
        <w:rPr>
          <w:rFonts w:ascii="Arial" w:eastAsia="Times New Roman" w:hAnsi="Arial" w:cs="Arial"/>
          <w:color w:val="000000"/>
          <w:sz w:val="20"/>
          <w:szCs w:val="20"/>
          <w:lang w:val="en-GB" w:eastAsia="de-DE"/>
        </w:rPr>
        <w:t xml:space="preserve">Climate change </w:t>
      </w:r>
      <w:r w:rsidR="00CA5BEB" w:rsidRPr="00CA5BEB">
        <w:rPr>
          <w:rFonts w:ascii="Arial" w:eastAsia="Times New Roman" w:hAnsi="Arial" w:cs="Arial"/>
          <w:color w:val="000000"/>
          <w:sz w:val="20"/>
          <w:szCs w:val="20"/>
          <w:lang w:val="en-GB" w:eastAsia="de-DE"/>
        </w:rPr>
        <w:t>data</w:t>
      </w:r>
    </w:p>
    <w:p w14:paraId="680DA36C" w14:textId="69A9422F" w:rsidR="006D2DB3" w:rsidRPr="00D92269" w:rsidRDefault="006D2DB3" w:rsidP="006D2DB3">
      <w:pPr>
        <w:numPr>
          <w:ilvl w:val="0"/>
          <w:numId w:val="2"/>
        </w:numPr>
        <w:shd w:val="clear" w:color="auto" w:fill="FFFFFF"/>
        <w:spacing w:before="100" w:beforeAutospacing="1" w:after="100" w:afterAutospacing="1" w:line="260" w:lineRule="atLeast"/>
        <w:ind w:left="1200"/>
        <w:rPr>
          <w:rFonts w:ascii="Arial" w:eastAsia="Times New Roman" w:hAnsi="Arial" w:cs="Arial"/>
          <w:color w:val="000000"/>
          <w:sz w:val="20"/>
          <w:szCs w:val="20"/>
          <w:lang w:val="en-GB" w:eastAsia="de-DE"/>
        </w:rPr>
      </w:pPr>
      <w:r w:rsidRPr="00D92269">
        <w:rPr>
          <w:rFonts w:ascii="Arial" w:eastAsia="Times New Roman" w:hAnsi="Arial" w:cs="Arial"/>
          <w:color w:val="000000"/>
          <w:sz w:val="20"/>
          <w:szCs w:val="20"/>
          <w:lang w:val="en-GB" w:eastAsia="de-DE"/>
        </w:rPr>
        <w:t xml:space="preserve">Social media </w:t>
      </w:r>
      <w:r w:rsidR="00D92269" w:rsidRPr="00D92269">
        <w:rPr>
          <w:rFonts w:ascii="Arial" w:eastAsia="Times New Roman" w:hAnsi="Arial" w:cs="Arial"/>
          <w:color w:val="000000"/>
          <w:sz w:val="20"/>
          <w:szCs w:val="20"/>
          <w:lang w:val="en-GB" w:eastAsia="de-DE"/>
        </w:rPr>
        <w:t>da</w:t>
      </w:r>
      <w:r w:rsidR="00D92269">
        <w:rPr>
          <w:rFonts w:ascii="Arial" w:eastAsia="Times New Roman" w:hAnsi="Arial" w:cs="Arial"/>
          <w:color w:val="000000"/>
          <w:sz w:val="20"/>
          <w:szCs w:val="20"/>
          <w:lang w:val="en-GB" w:eastAsia="de-DE"/>
        </w:rPr>
        <w:t xml:space="preserve">ta </w:t>
      </w:r>
      <w:r w:rsidRPr="00D92269">
        <w:rPr>
          <w:rFonts w:ascii="Arial" w:eastAsia="Times New Roman" w:hAnsi="Arial" w:cs="Arial"/>
          <w:color w:val="000000"/>
          <w:sz w:val="20"/>
          <w:szCs w:val="20"/>
          <w:lang w:val="en-GB" w:eastAsia="de-DE"/>
        </w:rPr>
        <w:t xml:space="preserve">e.g., Twitter, Flickr, Instagram </w:t>
      </w:r>
      <w:r w:rsidR="00D92269">
        <w:rPr>
          <w:rFonts w:ascii="Arial" w:eastAsia="Times New Roman" w:hAnsi="Arial" w:cs="Arial"/>
          <w:color w:val="000000"/>
          <w:sz w:val="20"/>
          <w:szCs w:val="20"/>
          <w:lang w:val="en-GB" w:eastAsia="de-DE"/>
        </w:rPr>
        <w:t>datasets</w:t>
      </w:r>
    </w:p>
    <w:p w14:paraId="6E436323" w14:textId="036E1BCF" w:rsidR="006D2DB3" w:rsidRPr="00D92269" w:rsidRDefault="006D2DB3" w:rsidP="006D2DB3">
      <w:pPr>
        <w:numPr>
          <w:ilvl w:val="0"/>
          <w:numId w:val="2"/>
        </w:numPr>
        <w:shd w:val="clear" w:color="auto" w:fill="FFFFFF"/>
        <w:spacing w:before="100" w:beforeAutospacing="1" w:after="100" w:afterAutospacing="1" w:line="260" w:lineRule="atLeast"/>
        <w:ind w:left="1200"/>
        <w:rPr>
          <w:rFonts w:ascii="Arial" w:eastAsia="Times New Roman" w:hAnsi="Arial" w:cs="Arial"/>
          <w:color w:val="000000"/>
          <w:sz w:val="20"/>
          <w:szCs w:val="20"/>
          <w:lang w:val="en-GB" w:eastAsia="de-DE"/>
        </w:rPr>
      </w:pPr>
      <w:r w:rsidRPr="00D92269">
        <w:rPr>
          <w:rFonts w:ascii="Arial" w:eastAsia="Times New Roman" w:hAnsi="Arial" w:cs="Arial"/>
          <w:color w:val="000000"/>
          <w:sz w:val="20"/>
          <w:szCs w:val="20"/>
          <w:lang w:val="en-GB" w:eastAsia="de-DE"/>
        </w:rPr>
        <w:t xml:space="preserve">Oceanography </w:t>
      </w:r>
      <w:r w:rsidR="00CA5BEB">
        <w:rPr>
          <w:rFonts w:ascii="Arial" w:eastAsia="Times New Roman" w:hAnsi="Arial" w:cs="Arial"/>
          <w:color w:val="000000"/>
          <w:sz w:val="20"/>
          <w:szCs w:val="20"/>
          <w:lang w:val="en-GB" w:eastAsia="de-DE"/>
        </w:rPr>
        <w:t>data</w:t>
      </w:r>
    </w:p>
    <w:p w14:paraId="42B7F2DE" w14:textId="3BD71875" w:rsidR="006D2DB3" w:rsidRPr="00D92269" w:rsidRDefault="006D2DB3" w:rsidP="00CA5BEB">
      <w:pPr>
        <w:numPr>
          <w:ilvl w:val="0"/>
          <w:numId w:val="2"/>
        </w:numPr>
        <w:shd w:val="clear" w:color="auto" w:fill="FFFFFF"/>
        <w:spacing w:before="100" w:beforeAutospacing="1" w:after="100" w:afterAutospacing="1" w:line="260" w:lineRule="atLeast"/>
        <w:ind w:left="1200"/>
        <w:rPr>
          <w:rFonts w:ascii="Arial" w:eastAsia="Times New Roman" w:hAnsi="Arial" w:cs="Arial"/>
          <w:color w:val="000000"/>
          <w:sz w:val="20"/>
          <w:szCs w:val="20"/>
          <w:lang w:val="en-GB" w:eastAsia="de-DE"/>
        </w:rPr>
      </w:pPr>
      <w:r w:rsidRPr="00D92269">
        <w:rPr>
          <w:rFonts w:ascii="Arial" w:eastAsia="Times New Roman" w:hAnsi="Arial" w:cs="Arial"/>
          <w:color w:val="000000"/>
          <w:sz w:val="20"/>
          <w:szCs w:val="20"/>
          <w:lang w:val="en-GB" w:eastAsia="de-DE"/>
        </w:rPr>
        <w:t>Archaeolog</w:t>
      </w:r>
      <w:r w:rsidR="00CA5BEB">
        <w:rPr>
          <w:rFonts w:ascii="Arial" w:eastAsia="Times New Roman" w:hAnsi="Arial" w:cs="Arial"/>
          <w:color w:val="000000"/>
          <w:sz w:val="20"/>
          <w:szCs w:val="20"/>
          <w:lang w:val="en-GB" w:eastAsia="de-DE"/>
        </w:rPr>
        <w:t>ical, cultural, tourism data</w:t>
      </w:r>
    </w:p>
    <w:p w14:paraId="25ECFBE7" w14:textId="7446B9B0" w:rsidR="006D2DB3" w:rsidRDefault="006D2DB3" w:rsidP="00D92269">
      <w:pPr>
        <w:numPr>
          <w:ilvl w:val="0"/>
          <w:numId w:val="2"/>
        </w:numPr>
        <w:shd w:val="clear" w:color="auto" w:fill="FFFFFF"/>
        <w:spacing w:before="100" w:beforeAutospacing="1" w:after="100" w:afterAutospacing="1" w:line="260" w:lineRule="atLeast"/>
        <w:ind w:left="1200"/>
        <w:rPr>
          <w:rFonts w:ascii="Arial" w:eastAsia="Times New Roman" w:hAnsi="Arial" w:cs="Arial"/>
          <w:color w:val="000000"/>
          <w:sz w:val="20"/>
          <w:szCs w:val="20"/>
          <w:lang w:eastAsia="de-DE"/>
        </w:rPr>
      </w:pPr>
      <w:r w:rsidRPr="00D92269">
        <w:rPr>
          <w:rFonts w:ascii="Arial" w:eastAsia="Times New Roman" w:hAnsi="Arial" w:cs="Arial"/>
          <w:color w:val="000000"/>
          <w:sz w:val="20"/>
          <w:szCs w:val="20"/>
          <w:lang w:val="en-GB" w:eastAsia="de-DE"/>
        </w:rPr>
        <w:t xml:space="preserve">Urban and rural </w:t>
      </w:r>
      <w:r w:rsidR="00D92269" w:rsidRPr="00D92269">
        <w:rPr>
          <w:rFonts w:ascii="Arial" w:eastAsia="Times New Roman" w:hAnsi="Arial" w:cs="Arial"/>
          <w:color w:val="000000"/>
          <w:sz w:val="20"/>
          <w:szCs w:val="20"/>
          <w:lang w:val="en-GB" w:eastAsia="de-DE"/>
        </w:rPr>
        <w:t>Environment</w:t>
      </w:r>
      <w:r>
        <w:rPr>
          <w:rFonts w:ascii="Arial" w:eastAsia="Times New Roman" w:hAnsi="Arial" w:cs="Arial"/>
          <w:color w:val="000000"/>
          <w:sz w:val="20"/>
          <w:szCs w:val="20"/>
          <w:lang w:eastAsia="de-DE"/>
        </w:rPr>
        <w:t xml:space="preserve">s </w:t>
      </w:r>
    </w:p>
    <w:p w14:paraId="0F888AD0" w14:textId="77777777" w:rsidR="006D2DB3" w:rsidRPr="006D2DB3" w:rsidRDefault="006D2DB3" w:rsidP="006D2DB3">
      <w:pPr>
        <w:numPr>
          <w:ilvl w:val="0"/>
          <w:numId w:val="2"/>
        </w:numPr>
        <w:shd w:val="clear" w:color="auto" w:fill="FFFFFF"/>
        <w:spacing w:before="100" w:beforeAutospacing="1" w:after="100" w:afterAutospacing="1" w:line="260" w:lineRule="atLeast"/>
        <w:ind w:left="1200"/>
        <w:rPr>
          <w:rFonts w:ascii="Arial" w:eastAsia="Times New Roman" w:hAnsi="Arial" w:cs="Arial"/>
          <w:color w:val="000000"/>
          <w:sz w:val="20"/>
          <w:szCs w:val="20"/>
          <w:lang w:eastAsia="de-DE"/>
        </w:rPr>
      </w:pPr>
      <w:r w:rsidRPr="006D2DB3">
        <w:rPr>
          <w:rFonts w:ascii="Arial" w:eastAsia="Times New Roman" w:hAnsi="Arial" w:cs="Arial"/>
          <w:color w:val="000000"/>
          <w:sz w:val="20"/>
          <w:szCs w:val="20"/>
          <w:lang w:eastAsia="de-DE"/>
        </w:rPr>
        <w:t xml:space="preserve">Point cloud data e.g., LiDAR and Laser scanning </w:t>
      </w:r>
    </w:p>
    <w:p w14:paraId="04420264" w14:textId="7DBC9BFE" w:rsidR="006D2DB3" w:rsidRPr="006D2DB3" w:rsidRDefault="006D2DB3" w:rsidP="006D2DB3">
      <w:pPr>
        <w:numPr>
          <w:ilvl w:val="0"/>
          <w:numId w:val="2"/>
        </w:numPr>
        <w:shd w:val="clear" w:color="auto" w:fill="FFFFFF"/>
        <w:spacing w:before="100" w:beforeAutospacing="1" w:after="100" w:afterAutospacing="1" w:line="260" w:lineRule="atLeast"/>
        <w:ind w:left="1200"/>
        <w:rPr>
          <w:rFonts w:ascii="Arial" w:eastAsia="Times New Roman" w:hAnsi="Arial" w:cs="Arial"/>
          <w:color w:val="000000"/>
          <w:sz w:val="20"/>
          <w:szCs w:val="20"/>
          <w:lang w:eastAsia="de-DE"/>
        </w:rPr>
      </w:pPr>
      <w:r w:rsidRPr="006D2DB3">
        <w:rPr>
          <w:rFonts w:ascii="Arial" w:eastAsia="Times New Roman" w:hAnsi="Arial" w:cs="Arial"/>
          <w:color w:val="000000"/>
          <w:sz w:val="20"/>
          <w:szCs w:val="20"/>
          <w:lang w:eastAsia="de-DE"/>
        </w:rPr>
        <w:t>Natural Hazards and disasters</w:t>
      </w:r>
    </w:p>
    <w:p w14:paraId="73626BF9" w14:textId="5A1B337B" w:rsidR="006D2DB3" w:rsidRPr="006D2DB3" w:rsidRDefault="006D2DB3" w:rsidP="006D2DB3">
      <w:pPr>
        <w:numPr>
          <w:ilvl w:val="0"/>
          <w:numId w:val="2"/>
        </w:numPr>
        <w:shd w:val="clear" w:color="auto" w:fill="FFFFFF"/>
        <w:spacing w:before="100" w:beforeAutospacing="1" w:after="100" w:afterAutospacing="1" w:line="260" w:lineRule="atLeast"/>
        <w:ind w:left="1200"/>
        <w:rPr>
          <w:rFonts w:ascii="Arial" w:eastAsia="Times New Roman" w:hAnsi="Arial" w:cs="Arial"/>
          <w:color w:val="000000"/>
          <w:sz w:val="20"/>
          <w:szCs w:val="20"/>
          <w:lang w:eastAsia="de-DE"/>
        </w:rPr>
      </w:pPr>
      <w:r w:rsidRPr="006D2DB3">
        <w:rPr>
          <w:rFonts w:ascii="Arial" w:eastAsia="Times New Roman" w:hAnsi="Arial" w:cs="Arial"/>
          <w:color w:val="000000"/>
          <w:sz w:val="20"/>
          <w:szCs w:val="20"/>
          <w:lang w:eastAsia="de-DE"/>
        </w:rPr>
        <w:t xml:space="preserve">Polar measurement </w:t>
      </w:r>
      <w:r w:rsidR="00D92269">
        <w:rPr>
          <w:rFonts w:ascii="Arial" w:eastAsia="Times New Roman" w:hAnsi="Arial" w:cs="Arial"/>
          <w:color w:val="000000"/>
          <w:sz w:val="20"/>
          <w:szCs w:val="20"/>
          <w:lang w:eastAsia="de-DE"/>
        </w:rPr>
        <w:t>data</w:t>
      </w:r>
    </w:p>
    <w:p w14:paraId="21D531C2" w14:textId="77777777" w:rsidR="006D2DB3" w:rsidRPr="006D2DB3" w:rsidRDefault="006D2DB3" w:rsidP="006D2DB3">
      <w:pPr>
        <w:numPr>
          <w:ilvl w:val="0"/>
          <w:numId w:val="2"/>
        </w:numPr>
        <w:shd w:val="clear" w:color="auto" w:fill="FFFFFF"/>
        <w:spacing w:before="100" w:beforeAutospacing="1" w:after="100" w:afterAutospacing="1" w:line="260" w:lineRule="atLeast"/>
        <w:ind w:left="1200"/>
        <w:rPr>
          <w:rFonts w:ascii="Arial" w:eastAsia="Times New Roman" w:hAnsi="Arial" w:cs="Arial"/>
          <w:color w:val="000000"/>
          <w:sz w:val="20"/>
          <w:szCs w:val="20"/>
          <w:lang w:eastAsia="de-DE"/>
        </w:rPr>
      </w:pPr>
      <w:r w:rsidRPr="006D2DB3">
        <w:rPr>
          <w:rFonts w:ascii="Arial" w:eastAsia="Times New Roman" w:hAnsi="Arial" w:cs="Arial"/>
          <w:color w:val="000000"/>
          <w:sz w:val="20"/>
          <w:szCs w:val="20"/>
          <w:lang w:eastAsia="de-DE"/>
        </w:rPr>
        <w:t xml:space="preserve">Mobile data </w:t>
      </w:r>
    </w:p>
    <w:p w14:paraId="0B7D6179" w14:textId="584E979C" w:rsidR="006D2DB3" w:rsidRPr="006D2DB3" w:rsidRDefault="006D2DB3" w:rsidP="006D2DB3">
      <w:pPr>
        <w:numPr>
          <w:ilvl w:val="0"/>
          <w:numId w:val="2"/>
        </w:numPr>
        <w:shd w:val="clear" w:color="auto" w:fill="FFFFFF"/>
        <w:spacing w:before="100" w:beforeAutospacing="1" w:after="100" w:afterAutospacing="1" w:line="260" w:lineRule="atLeast"/>
        <w:ind w:left="1200"/>
        <w:rPr>
          <w:rFonts w:ascii="Arial" w:eastAsia="Times New Roman" w:hAnsi="Arial" w:cs="Arial"/>
          <w:color w:val="000000"/>
          <w:sz w:val="20"/>
          <w:szCs w:val="20"/>
          <w:lang w:eastAsia="de-DE"/>
        </w:rPr>
      </w:pPr>
      <w:r w:rsidRPr="006D2DB3">
        <w:rPr>
          <w:rFonts w:ascii="Arial" w:eastAsia="Times New Roman" w:hAnsi="Arial" w:cs="Arial"/>
          <w:color w:val="000000"/>
          <w:sz w:val="20"/>
          <w:szCs w:val="20"/>
          <w:lang w:eastAsia="de-DE"/>
        </w:rPr>
        <w:t xml:space="preserve">Public health </w:t>
      </w:r>
      <w:r w:rsidR="00D92269">
        <w:rPr>
          <w:rFonts w:ascii="Arial" w:eastAsia="Times New Roman" w:hAnsi="Arial" w:cs="Arial"/>
          <w:color w:val="000000"/>
          <w:sz w:val="20"/>
          <w:szCs w:val="20"/>
          <w:lang w:eastAsia="de-DE"/>
        </w:rPr>
        <w:t xml:space="preserve">data </w:t>
      </w:r>
    </w:p>
    <w:p w14:paraId="2A899F49" w14:textId="77777777" w:rsidR="00B667DF" w:rsidRPr="00CE6094" w:rsidRDefault="00B667DF" w:rsidP="00CA5BEB">
      <w:pPr>
        <w:shd w:val="clear" w:color="auto" w:fill="FFFFFF"/>
        <w:spacing w:before="100" w:beforeAutospacing="1" w:after="100" w:afterAutospacing="1" w:line="260" w:lineRule="atLeast"/>
        <w:ind w:left="1200"/>
        <w:rPr>
          <w:rFonts w:ascii="Arial" w:eastAsia="Times New Roman" w:hAnsi="Arial" w:cs="Arial"/>
          <w:color w:val="000000"/>
          <w:sz w:val="20"/>
          <w:szCs w:val="20"/>
          <w:lang w:eastAsia="de-DE"/>
        </w:rPr>
      </w:pPr>
    </w:p>
    <w:p w14:paraId="7CB0783A" w14:textId="77777777" w:rsidR="001F756B" w:rsidRDefault="001F756B"/>
    <w:sectPr w:rsidR="001F756B">
      <w:pgSz w:w="11906" w:h="16838"/>
      <w:pgMar w:top="1417" w:right="1417" w:bottom="1134" w:left="1417" w:header="708" w:footer="708" w:gutter="0"/>
      <w:cols w:space="708"/>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9013891" w15:done="0"/>
  <w15:commentEx w15:paraId="32B94274" w15:done="0"/>
  <w15:commentEx w15:paraId="3BCC837F"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BE6B48"/>
    <w:multiLevelType w:val="multilevel"/>
    <w:tmpl w:val="D0364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7033471"/>
    <w:multiLevelType w:val="multilevel"/>
    <w:tmpl w:val="04D81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min Tayyebi">
    <w15:presenceInfo w15:providerId="None" w15:userId="Amin Tayyeb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7901"/>
    <w:rsid w:val="00027DC9"/>
    <w:rsid w:val="000A4286"/>
    <w:rsid w:val="000B6D4B"/>
    <w:rsid w:val="000C3F38"/>
    <w:rsid w:val="000D68EC"/>
    <w:rsid w:val="00121DAE"/>
    <w:rsid w:val="00127D31"/>
    <w:rsid w:val="00127DF9"/>
    <w:rsid w:val="00160614"/>
    <w:rsid w:val="0018020E"/>
    <w:rsid w:val="0019479E"/>
    <w:rsid w:val="001B0574"/>
    <w:rsid w:val="001B788A"/>
    <w:rsid w:val="001F756B"/>
    <w:rsid w:val="00212F69"/>
    <w:rsid w:val="002130F7"/>
    <w:rsid w:val="0021635A"/>
    <w:rsid w:val="00232490"/>
    <w:rsid w:val="00234B85"/>
    <w:rsid w:val="002B799B"/>
    <w:rsid w:val="00314B8B"/>
    <w:rsid w:val="00325A37"/>
    <w:rsid w:val="003307EA"/>
    <w:rsid w:val="00331BDB"/>
    <w:rsid w:val="003507E2"/>
    <w:rsid w:val="003558C6"/>
    <w:rsid w:val="00370864"/>
    <w:rsid w:val="00381163"/>
    <w:rsid w:val="00391BD0"/>
    <w:rsid w:val="0039324C"/>
    <w:rsid w:val="003B135C"/>
    <w:rsid w:val="003B3522"/>
    <w:rsid w:val="003B3ADB"/>
    <w:rsid w:val="00410B7D"/>
    <w:rsid w:val="0041365D"/>
    <w:rsid w:val="00425C86"/>
    <w:rsid w:val="004570D9"/>
    <w:rsid w:val="00483D17"/>
    <w:rsid w:val="00490A9B"/>
    <w:rsid w:val="004A277D"/>
    <w:rsid w:val="004C4C16"/>
    <w:rsid w:val="004C7C06"/>
    <w:rsid w:val="004E18DA"/>
    <w:rsid w:val="004F7A4B"/>
    <w:rsid w:val="0053019C"/>
    <w:rsid w:val="00543890"/>
    <w:rsid w:val="0056560C"/>
    <w:rsid w:val="00580260"/>
    <w:rsid w:val="005F1CA7"/>
    <w:rsid w:val="00641DC9"/>
    <w:rsid w:val="00657901"/>
    <w:rsid w:val="006A22D8"/>
    <w:rsid w:val="006A6CB0"/>
    <w:rsid w:val="006D2148"/>
    <w:rsid w:val="006D2DB3"/>
    <w:rsid w:val="006E1193"/>
    <w:rsid w:val="00746E8D"/>
    <w:rsid w:val="00767CDB"/>
    <w:rsid w:val="00782612"/>
    <w:rsid w:val="00791C9F"/>
    <w:rsid w:val="007A491C"/>
    <w:rsid w:val="007A4B28"/>
    <w:rsid w:val="007B0259"/>
    <w:rsid w:val="007B3672"/>
    <w:rsid w:val="007C07DB"/>
    <w:rsid w:val="007C1B47"/>
    <w:rsid w:val="007F6797"/>
    <w:rsid w:val="00811B38"/>
    <w:rsid w:val="00837ABA"/>
    <w:rsid w:val="00851BF6"/>
    <w:rsid w:val="00873353"/>
    <w:rsid w:val="00896545"/>
    <w:rsid w:val="008C7F6A"/>
    <w:rsid w:val="008D3E33"/>
    <w:rsid w:val="008F0C38"/>
    <w:rsid w:val="00905AEF"/>
    <w:rsid w:val="00931D53"/>
    <w:rsid w:val="009830FF"/>
    <w:rsid w:val="00985512"/>
    <w:rsid w:val="009A1E48"/>
    <w:rsid w:val="009D03A3"/>
    <w:rsid w:val="009E44DB"/>
    <w:rsid w:val="009F360D"/>
    <w:rsid w:val="00A02BB4"/>
    <w:rsid w:val="00A20489"/>
    <w:rsid w:val="00A249C7"/>
    <w:rsid w:val="00A67385"/>
    <w:rsid w:val="00AB75D2"/>
    <w:rsid w:val="00AD5B8F"/>
    <w:rsid w:val="00B249F2"/>
    <w:rsid w:val="00B667DF"/>
    <w:rsid w:val="00B66AF0"/>
    <w:rsid w:val="00B91635"/>
    <w:rsid w:val="00BC751F"/>
    <w:rsid w:val="00BD0544"/>
    <w:rsid w:val="00BF07FF"/>
    <w:rsid w:val="00C3355A"/>
    <w:rsid w:val="00C52EE2"/>
    <w:rsid w:val="00C84865"/>
    <w:rsid w:val="00C94AE4"/>
    <w:rsid w:val="00CA5BEB"/>
    <w:rsid w:val="00CD4939"/>
    <w:rsid w:val="00CE6094"/>
    <w:rsid w:val="00D07272"/>
    <w:rsid w:val="00D408BA"/>
    <w:rsid w:val="00D43C64"/>
    <w:rsid w:val="00D70C28"/>
    <w:rsid w:val="00D74325"/>
    <w:rsid w:val="00D92269"/>
    <w:rsid w:val="00DA3E7D"/>
    <w:rsid w:val="00DB51F7"/>
    <w:rsid w:val="00DC7966"/>
    <w:rsid w:val="00DD23F8"/>
    <w:rsid w:val="00E86A07"/>
    <w:rsid w:val="00E9647C"/>
    <w:rsid w:val="00E97513"/>
    <w:rsid w:val="00EB7E12"/>
    <w:rsid w:val="00EE0FC8"/>
    <w:rsid w:val="00F12557"/>
    <w:rsid w:val="00F20D72"/>
    <w:rsid w:val="00F21E01"/>
    <w:rsid w:val="00F275EE"/>
    <w:rsid w:val="00F51DB9"/>
    <w:rsid w:val="00FC4F25"/>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A7C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E6094"/>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E6094"/>
    <w:rPr>
      <w:rFonts w:ascii="Times New Roman" w:eastAsia="Times New Roman" w:hAnsi="Times New Roman" w:cs="Times New Roman"/>
      <w:b/>
      <w:bCs/>
      <w:sz w:val="36"/>
      <w:szCs w:val="36"/>
      <w:lang w:eastAsia="de-DE"/>
    </w:rPr>
  </w:style>
  <w:style w:type="paragraph" w:styleId="NormalWeb">
    <w:name w:val="Normal (Web)"/>
    <w:basedOn w:val="Normal"/>
    <w:uiPriority w:val="99"/>
    <w:semiHidden/>
    <w:unhideWhenUsed/>
    <w:rsid w:val="00CE6094"/>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Emphasis">
    <w:name w:val="Emphasis"/>
    <w:basedOn w:val="DefaultParagraphFont"/>
    <w:uiPriority w:val="20"/>
    <w:qFormat/>
    <w:rsid w:val="00CE6094"/>
    <w:rPr>
      <w:i/>
      <w:iCs/>
    </w:rPr>
  </w:style>
  <w:style w:type="character" w:styleId="Strong">
    <w:name w:val="Strong"/>
    <w:basedOn w:val="DefaultParagraphFont"/>
    <w:uiPriority w:val="22"/>
    <w:qFormat/>
    <w:rsid w:val="00CE6094"/>
    <w:rPr>
      <w:b/>
      <w:bCs/>
    </w:rPr>
  </w:style>
  <w:style w:type="character" w:customStyle="1" w:styleId="apple-converted-space">
    <w:name w:val="apple-converted-space"/>
    <w:basedOn w:val="DefaultParagraphFont"/>
    <w:rsid w:val="00CE6094"/>
  </w:style>
  <w:style w:type="character" w:styleId="Hyperlink">
    <w:name w:val="Hyperlink"/>
    <w:basedOn w:val="DefaultParagraphFont"/>
    <w:uiPriority w:val="99"/>
    <w:semiHidden/>
    <w:unhideWhenUsed/>
    <w:rsid w:val="00CE6094"/>
    <w:rPr>
      <w:color w:val="0000FF"/>
      <w:u w:val="single"/>
    </w:rPr>
  </w:style>
  <w:style w:type="character" w:styleId="CommentReference">
    <w:name w:val="annotation reference"/>
    <w:basedOn w:val="DefaultParagraphFont"/>
    <w:uiPriority w:val="99"/>
    <w:semiHidden/>
    <w:unhideWhenUsed/>
    <w:rsid w:val="00B667DF"/>
    <w:rPr>
      <w:sz w:val="16"/>
      <w:szCs w:val="16"/>
    </w:rPr>
  </w:style>
  <w:style w:type="paragraph" w:styleId="CommentText">
    <w:name w:val="annotation text"/>
    <w:basedOn w:val="Normal"/>
    <w:link w:val="CommentTextChar"/>
    <w:uiPriority w:val="99"/>
    <w:semiHidden/>
    <w:unhideWhenUsed/>
    <w:rsid w:val="00B667DF"/>
    <w:pPr>
      <w:spacing w:line="240" w:lineRule="auto"/>
    </w:pPr>
    <w:rPr>
      <w:sz w:val="20"/>
      <w:szCs w:val="20"/>
    </w:rPr>
  </w:style>
  <w:style w:type="character" w:customStyle="1" w:styleId="CommentTextChar">
    <w:name w:val="Comment Text Char"/>
    <w:basedOn w:val="DefaultParagraphFont"/>
    <w:link w:val="CommentText"/>
    <w:uiPriority w:val="99"/>
    <w:semiHidden/>
    <w:rsid w:val="00B667DF"/>
    <w:rPr>
      <w:sz w:val="20"/>
      <w:szCs w:val="20"/>
    </w:rPr>
  </w:style>
  <w:style w:type="paragraph" w:styleId="CommentSubject">
    <w:name w:val="annotation subject"/>
    <w:basedOn w:val="CommentText"/>
    <w:next w:val="CommentText"/>
    <w:link w:val="CommentSubjectChar"/>
    <w:uiPriority w:val="99"/>
    <w:semiHidden/>
    <w:unhideWhenUsed/>
    <w:rsid w:val="00B667DF"/>
    <w:rPr>
      <w:b/>
      <w:bCs/>
    </w:rPr>
  </w:style>
  <w:style w:type="character" w:customStyle="1" w:styleId="CommentSubjectChar">
    <w:name w:val="Comment Subject Char"/>
    <w:basedOn w:val="CommentTextChar"/>
    <w:link w:val="CommentSubject"/>
    <w:uiPriority w:val="99"/>
    <w:semiHidden/>
    <w:rsid w:val="00B667DF"/>
    <w:rPr>
      <w:b/>
      <w:bCs/>
      <w:sz w:val="20"/>
      <w:szCs w:val="20"/>
    </w:rPr>
  </w:style>
  <w:style w:type="paragraph" w:styleId="BalloonText">
    <w:name w:val="Balloon Text"/>
    <w:basedOn w:val="Normal"/>
    <w:link w:val="BalloonTextChar"/>
    <w:uiPriority w:val="99"/>
    <w:semiHidden/>
    <w:unhideWhenUsed/>
    <w:rsid w:val="00B667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67D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E6094"/>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E6094"/>
    <w:rPr>
      <w:rFonts w:ascii="Times New Roman" w:eastAsia="Times New Roman" w:hAnsi="Times New Roman" w:cs="Times New Roman"/>
      <w:b/>
      <w:bCs/>
      <w:sz w:val="36"/>
      <w:szCs w:val="36"/>
      <w:lang w:eastAsia="de-DE"/>
    </w:rPr>
  </w:style>
  <w:style w:type="paragraph" w:styleId="NormalWeb">
    <w:name w:val="Normal (Web)"/>
    <w:basedOn w:val="Normal"/>
    <w:uiPriority w:val="99"/>
    <w:semiHidden/>
    <w:unhideWhenUsed/>
    <w:rsid w:val="00CE6094"/>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Emphasis">
    <w:name w:val="Emphasis"/>
    <w:basedOn w:val="DefaultParagraphFont"/>
    <w:uiPriority w:val="20"/>
    <w:qFormat/>
    <w:rsid w:val="00CE6094"/>
    <w:rPr>
      <w:i/>
      <w:iCs/>
    </w:rPr>
  </w:style>
  <w:style w:type="character" w:styleId="Strong">
    <w:name w:val="Strong"/>
    <w:basedOn w:val="DefaultParagraphFont"/>
    <w:uiPriority w:val="22"/>
    <w:qFormat/>
    <w:rsid w:val="00CE6094"/>
    <w:rPr>
      <w:b/>
      <w:bCs/>
    </w:rPr>
  </w:style>
  <w:style w:type="character" w:customStyle="1" w:styleId="apple-converted-space">
    <w:name w:val="apple-converted-space"/>
    <w:basedOn w:val="DefaultParagraphFont"/>
    <w:rsid w:val="00CE6094"/>
  </w:style>
  <w:style w:type="character" w:styleId="Hyperlink">
    <w:name w:val="Hyperlink"/>
    <w:basedOn w:val="DefaultParagraphFont"/>
    <w:uiPriority w:val="99"/>
    <w:semiHidden/>
    <w:unhideWhenUsed/>
    <w:rsid w:val="00CE6094"/>
    <w:rPr>
      <w:color w:val="0000FF"/>
      <w:u w:val="single"/>
    </w:rPr>
  </w:style>
  <w:style w:type="character" w:styleId="CommentReference">
    <w:name w:val="annotation reference"/>
    <w:basedOn w:val="DefaultParagraphFont"/>
    <w:uiPriority w:val="99"/>
    <w:semiHidden/>
    <w:unhideWhenUsed/>
    <w:rsid w:val="00B667DF"/>
    <w:rPr>
      <w:sz w:val="16"/>
      <w:szCs w:val="16"/>
    </w:rPr>
  </w:style>
  <w:style w:type="paragraph" w:styleId="CommentText">
    <w:name w:val="annotation text"/>
    <w:basedOn w:val="Normal"/>
    <w:link w:val="CommentTextChar"/>
    <w:uiPriority w:val="99"/>
    <w:semiHidden/>
    <w:unhideWhenUsed/>
    <w:rsid w:val="00B667DF"/>
    <w:pPr>
      <w:spacing w:line="240" w:lineRule="auto"/>
    </w:pPr>
    <w:rPr>
      <w:sz w:val="20"/>
      <w:szCs w:val="20"/>
    </w:rPr>
  </w:style>
  <w:style w:type="character" w:customStyle="1" w:styleId="CommentTextChar">
    <w:name w:val="Comment Text Char"/>
    <w:basedOn w:val="DefaultParagraphFont"/>
    <w:link w:val="CommentText"/>
    <w:uiPriority w:val="99"/>
    <w:semiHidden/>
    <w:rsid w:val="00B667DF"/>
    <w:rPr>
      <w:sz w:val="20"/>
      <w:szCs w:val="20"/>
    </w:rPr>
  </w:style>
  <w:style w:type="paragraph" w:styleId="CommentSubject">
    <w:name w:val="annotation subject"/>
    <w:basedOn w:val="CommentText"/>
    <w:next w:val="CommentText"/>
    <w:link w:val="CommentSubjectChar"/>
    <w:uiPriority w:val="99"/>
    <w:semiHidden/>
    <w:unhideWhenUsed/>
    <w:rsid w:val="00B667DF"/>
    <w:rPr>
      <w:b/>
      <w:bCs/>
    </w:rPr>
  </w:style>
  <w:style w:type="character" w:customStyle="1" w:styleId="CommentSubjectChar">
    <w:name w:val="Comment Subject Char"/>
    <w:basedOn w:val="CommentTextChar"/>
    <w:link w:val="CommentSubject"/>
    <w:uiPriority w:val="99"/>
    <w:semiHidden/>
    <w:rsid w:val="00B667DF"/>
    <w:rPr>
      <w:b/>
      <w:bCs/>
      <w:sz w:val="20"/>
      <w:szCs w:val="20"/>
    </w:rPr>
  </w:style>
  <w:style w:type="paragraph" w:styleId="BalloonText">
    <w:name w:val="Balloon Text"/>
    <w:basedOn w:val="Normal"/>
    <w:link w:val="BalloonTextChar"/>
    <w:uiPriority w:val="99"/>
    <w:semiHidden/>
    <w:unhideWhenUsed/>
    <w:rsid w:val="00B667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67D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3336726">
      <w:bodyDiv w:val="1"/>
      <w:marLeft w:val="0"/>
      <w:marRight w:val="0"/>
      <w:marTop w:val="0"/>
      <w:marBottom w:val="0"/>
      <w:divBdr>
        <w:top w:val="none" w:sz="0" w:space="0" w:color="auto"/>
        <w:left w:val="none" w:sz="0" w:space="0" w:color="auto"/>
        <w:bottom w:val="none" w:sz="0" w:space="0" w:color="auto"/>
        <w:right w:val="none" w:sz="0" w:space="0" w:color="auto"/>
      </w:divBdr>
      <w:divsChild>
        <w:div w:id="1069187069">
          <w:marLeft w:val="480"/>
          <w:marRight w:val="0"/>
          <w:marTop w:val="0"/>
          <w:marBottom w:val="0"/>
          <w:divBdr>
            <w:top w:val="none" w:sz="0" w:space="0" w:color="auto"/>
            <w:left w:val="none" w:sz="0" w:space="0" w:color="auto"/>
            <w:bottom w:val="none" w:sz="0" w:space="0" w:color="auto"/>
            <w:right w:val="none" w:sz="0" w:space="0" w:color="auto"/>
          </w:divBdr>
        </w:div>
        <w:div w:id="398867954">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dpi.com/user/register" TargetMode="External"/><Relationship Id="rId13" Type="http://schemas.openxmlformats.org/officeDocument/2006/relationships/hyperlink" Target="http://www.mdpi.com/" TargetMode="Externa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hyperlink" Target="http://www.mdpi.com/" TargetMode="External"/><Relationship Id="rId12" Type="http://schemas.openxmlformats.org/officeDocument/2006/relationships/hyperlink" Target="http://www.mdpi.com/journal/data/"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mdpi.com/journal/data/instructions" TargetMode="External"/><Relationship Id="rId5" Type="http://schemas.openxmlformats.org/officeDocument/2006/relationships/settings" Target="settings.xml"/><Relationship Id="rId15" Type="http://schemas.openxmlformats.org/officeDocument/2006/relationships/hyperlink" Target="http://www.mdpi.com/about/apc" TargetMode="External"/><Relationship Id="rId10" Type="http://schemas.openxmlformats.org/officeDocument/2006/relationships/hyperlink" Target="http://www.mdpi.com/user/manuscripts/upload/?journal=data" TargetMode="External"/><Relationship Id="rId19" Type="http://schemas.microsoft.com/office/2011/relationships/commentsExtended" Target="commentsExtended.xml"/><Relationship Id="rId4" Type="http://schemas.microsoft.com/office/2007/relationships/stylesWithEffects" Target="stylesWithEffects.xml"/><Relationship Id="rId9" Type="http://schemas.openxmlformats.org/officeDocument/2006/relationships/hyperlink" Target="http://www.mdpi.com/user/login" TargetMode="External"/><Relationship Id="rId14" Type="http://schemas.openxmlformats.org/officeDocument/2006/relationships/hyperlink" Target="http://www.mdpi.com/journal/data/instructions"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6D719A29-9543-41D2-AACD-A7C7F0C6F1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722</Words>
  <Characters>4120</Characters>
  <Application>Microsoft Office Word</Application>
  <DocSecurity>0</DocSecurity>
  <Lines>34</Lines>
  <Paragraphs>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4833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jasanjani</dc:creator>
  <cp:lastModifiedBy>Bonab</cp:lastModifiedBy>
  <cp:revision>2</cp:revision>
  <dcterms:created xsi:type="dcterms:W3CDTF">2015-11-22T08:35:00Z</dcterms:created>
  <dcterms:modified xsi:type="dcterms:W3CDTF">2015-11-22T08:35:00Z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yle">
    <vt:lpwstr>ieee</vt:lpwstr>
  </property>
</Properties>
</file>