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F87" w:rsidRDefault="00E802B2">
      <w:r>
        <w:t xml:space="preserve">Total number of users: </w:t>
      </w:r>
      <w:r w:rsidRPr="00E802B2">
        <w:t>336903</w:t>
      </w:r>
    </w:p>
    <w:p w:rsidR="00E802B2" w:rsidRDefault="00E802B2">
      <w:bookmarkStart w:id="0" w:name="_GoBack"/>
      <w:bookmarkEnd w:id="0"/>
    </w:p>
    <w:sectPr w:rsidR="00E80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F5"/>
    <w:rsid w:val="007E7AD2"/>
    <w:rsid w:val="00800F87"/>
    <w:rsid w:val="00964BF5"/>
    <w:rsid w:val="00E8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66C35-3944-48E3-B1EC-951BB7B5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Junjun</dc:creator>
  <cp:keywords/>
  <dc:description/>
  <cp:lastModifiedBy>Yin, Junjun</cp:lastModifiedBy>
  <cp:revision>3</cp:revision>
  <dcterms:created xsi:type="dcterms:W3CDTF">2016-03-20T22:47:00Z</dcterms:created>
  <dcterms:modified xsi:type="dcterms:W3CDTF">2016-03-20T23:25:00Z</dcterms:modified>
</cp:coreProperties>
</file>