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705" w:rsidRDefault="00CF7A35" w:rsidP="00CF7A35">
      <w:pPr>
        <w:pStyle w:val="1"/>
        <w:jc w:val="center"/>
      </w:pPr>
      <w:r>
        <w:rPr>
          <w:rFonts w:hint="eastAsia"/>
        </w:rPr>
        <w:t>个人简历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6"/>
        <w:gridCol w:w="2700"/>
      </w:tblGrid>
      <w:tr w:rsidR="00CF7A35" w:rsidRPr="00CF7A35" w:rsidTr="00B576DE">
        <w:trPr>
          <w:trHeight w:hRule="exact" w:val="851"/>
        </w:trPr>
        <w:tc>
          <w:tcPr>
            <w:tcW w:w="5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A35" w:rsidRPr="00CF7A35" w:rsidRDefault="00CF7A35" w:rsidP="000546AF">
            <w:pPr>
              <w:widowControl/>
              <w:spacing w:before="150" w:after="150"/>
              <w:jc w:val="left"/>
              <w:outlineLvl w:val="3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27"/>
                <w:szCs w:val="27"/>
              </w:rPr>
            </w:pPr>
            <w:r w:rsidRPr="00CF7A35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27"/>
                <w:szCs w:val="27"/>
              </w:rPr>
              <w:t>个人信息</w:t>
            </w:r>
          </w:p>
        </w:tc>
      </w:tr>
      <w:tr w:rsidR="00CF7A35" w:rsidRPr="00CF7A35" w:rsidTr="00B576DE">
        <w:trPr>
          <w:trHeight w:val="144"/>
        </w:trPr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120" w:type="dxa"/>
            </w:tcMar>
            <w:hideMark/>
          </w:tcPr>
          <w:p w:rsidR="00CF7A35" w:rsidRPr="00CF7A35" w:rsidRDefault="00CF7A35" w:rsidP="000546AF">
            <w:pPr>
              <w:widowControl/>
              <w:spacing w:before="300" w:after="150"/>
              <w:jc w:val="left"/>
              <w:outlineLvl w:val="2"/>
              <w:rPr>
                <w:rFonts w:ascii="inherit" w:eastAsia="宋体" w:hAnsi="inherit" w:cs="Helvetica" w:hint="eastAsia"/>
                <w:color w:val="333333"/>
                <w:kern w:val="0"/>
                <w:sz w:val="36"/>
                <w:szCs w:val="36"/>
              </w:rPr>
            </w:pPr>
            <w:r w:rsidRPr="00CF7A35">
              <w:rPr>
                <w:rFonts w:ascii="inherit" w:eastAsia="宋体" w:hAnsi="inherit" w:cs="Helvetica"/>
                <w:color w:val="333333"/>
                <w:kern w:val="0"/>
                <w:sz w:val="36"/>
                <w:szCs w:val="36"/>
              </w:rPr>
              <w:t>尹磊</w:t>
            </w:r>
          </w:p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1994-7-25|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男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|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未婚</w:t>
            </w:r>
          </w:p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现居地</w:t>
            </w: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: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</w:rPr>
              <w:t> 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广州市天河区车陂</w:t>
            </w:r>
          </w:p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籍贯</w:t>
            </w: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: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</w:rPr>
              <w:t> 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湖南省邵阳市</w:t>
            </w:r>
          </w:p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手机</w:t>
            </w: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: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</w:rPr>
              <w:t> 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15521025350</w:t>
            </w:r>
          </w:p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邮箱</w:t>
            </w: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: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</w:rPr>
              <w:t> 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963928480@qq.com</w:t>
            </w:r>
          </w:p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求职状态</w:t>
            </w: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: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</w:rPr>
              <w:t> 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目前正在找工作</w:t>
            </w:r>
          </w:p>
        </w:tc>
        <w:tc>
          <w:tcPr>
            <w:tcW w:w="5000" w:type="pct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0" w:type="dxa"/>
              <w:left w:w="30" w:type="dxa"/>
              <w:bottom w:w="300" w:type="dxa"/>
              <w:right w:w="30" w:type="dxa"/>
            </w:tcMar>
            <w:hideMark/>
          </w:tcPr>
          <w:p w:rsidR="00CF7A35" w:rsidRPr="00CF7A35" w:rsidRDefault="00CF7A35" w:rsidP="000546A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1657350" cy="2257425"/>
                  <wp:effectExtent l="19050" t="0" r="0" b="0"/>
                  <wp:docPr id="2" name="图片 1" descr="头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头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35" w:rsidRPr="00CF7A35" w:rsidTr="00B576DE">
        <w:trPr>
          <w:trHeight w:hRule="exact" w:val="851"/>
        </w:trPr>
        <w:tc>
          <w:tcPr>
            <w:tcW w:w="5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A35" w:rsidRPr="00CF7A35" w:rsidRDefault="00CF7A35" w:rsidP="000546AF">
            <w:pPr>
              <w:widowControl/>
              <w:spacing w:before="150" w:after="150"/>
              <w:jc w:val="left"/>
              <w:outlineLvl w:val="3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27"/>
                <w:szCs w:val="27"/>
              </w:rPr>
            </w:pPr>
            <w:r w:rsidRPr="00CF7A35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27"/>
                <w:szCs w:val="27"/>
              </w:rPr>
              <w:t>教育经历</w:t>
            </w:r>
          </w:p>
        </w:tc>
      </w:tr>
      <w:tr w:rsidR="00CF7A35" w:rsidRPr="00CF7A35" w:rsidTr="00B576DE">
        <w:trPr>
          <w:trHeight w:val="144"/>
        </w:trPr>
        <w:tc>
          <w:tcPr>
            <w:tcW w:w="5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2012/9——2015/6: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</w:rPr>
              <w:t> 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br/>
            </w:r>
            <w:hyperlink r:id="rId5" w:tgtFrame="_blank" w:history="1">
              <w:r w:rsidRPr="00CF7A35">
                <w:rPr>
                  <w:rFonts w:ascii="Courier New" w:eastAsia="宋体" w:hAnsi="Courier New" w:cs="Courier New"/>
                  <w:color w:val="337AB7"/>
                  <w:kern w:val="0"/>
                </w:rPr>
                <w:t>湖南软件职业学院</w:t>
              </w:r>
            </w:hyperlink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|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软件测试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|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大专</w:t>
            </w:r>
          </w:p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2009/9——2012/6: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</w:rPr>
              <w:t> 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br/>
            </w:r>
            <w:hyperlink r:id="rId6" w:tgtFrame="_blank" w:history="1">
              <w:r w:rsidRPr="00CF7A35">
                <w:rPr>
                  <w:rFonts w:ascii="Courier New" w:eastAsia="宋体" w:hAnsi="Courier New" w:cs="Courier New"/>
                  <w:color w:val="337AB7"/>
                  <w:kern w:val="0"/>
                </w:rPr>
                <w:t>湖南洞口第四中学</w:t>
              </w:r>
            </w:hyperlink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|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理科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|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高中</w:t>
            </w:r>
          </w:p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2006/9——2009/6: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</w:rPr>
              <w:t> 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br/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湖南洞口石柱中学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|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无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|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初中</w:t>
            </w:r>
          </w:p>
        </w:tc>
      </w:tr>
      <w:tr w:rsidR="00CF7A35" w:rsidRPr="00CF7A35" w:rsidTr="00B576DE">
        <w:trPr>
          <w:trHeight w:hRule="exact" w:val="851"/>
        </w:trPr>
        <w:tc>
          <w:tcPr>
            <w:tcW w:w="5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A35" w:rsidRPr="00CF7A35" w:rsidRDefault="00CF7A35" w:rsidP="000546AF">
            <w:pPr>
              <w:widowControl/>
              <w:spacing w:before="150" w:after="150"/>
              <w:jc w:val="left"/>
              <w:outlineLvl w:val="3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27"/>
                <w:szCs w:val="27"/>
              </w:rPr>
            </w:pPr>
            <w:r w:rsidRPr="00CF7A35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27"/>
                <w:szCs w:val="27"/>
              </w:rPr>
              <w:t>工作经验</w:t>
            </w:r>
          </w:p>
        </w:tc>
      </w:tr>
      <w:tr w:rsidR="00CF7A35" w:rsidRPr="00CF7A35" w:rsidTr="00B576DE">
        <w:trPr>
          <w:trHeight w:val="144"/>
        </w:trPr>
        <w:tc>
          <w:tcPr>
            <w:tcW w:w="5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2014/12——2015/9: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</w:rPr>
              <w:t> 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br/>
            </w:r>
            <w:hyperlink r:id="rId7" w:tgtFrame="_blank" w:history="1">
              <w:r w:rsidRPr="00CF7A35">
                <w:rPr>
                  <w:rFonts w:ascii="Courier New" w:eastAsia="宋体" w:hAnsi="Courier New" w:cs="Courier New"/>
                  <w:color w:val="337AB7"/>
                  <w:kern w:val="0"/>
                </w:rPr>
                <w:t>竞优信息技术有限公司</w:t>
              </w:r>
            </w:hyperlink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|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研发部门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|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初级程序员</w:t>
            </w:r>
          </w:p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产品系统是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B/S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架构的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Web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网站，前端涉及到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HTML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、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CSS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、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JavaScript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、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JQuery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以及封装的控件，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后端为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C#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语言，涉及到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ORM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、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Linq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等，数据库使用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SQL Server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。本人主要负责维护产品运行，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测试并修改系统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BUG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，根据需求完成部分简单功能页面。</w:t>
            </w:r>
          </w:p>
          <w:p w:rsidR="00CF7A35" w:rsidRPr="00CF7A35" w:rsidRDefault="00CF7A35" w:rsidP="000546A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F7A3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</w:p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2015/9——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至今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: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</w:rPr>
              <w:t> 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br/>
            </w:r>
            <w:hyperlink r:id="rId8" w:tgtFrame="_blank" w:history="1">
              <w:r w:rsidRPr="00CF7A35">
                <w:rPr>
                  <w:rFonts w:ascii="Courier New" w:eastAsia="宋体" w:hAnsi="Courier New" w:cs="Courier New"/>
                  <w:color w:val="337AB7"/>
                  <w:kern w:val="0"/>
                </w:rPr>
                <w:t>广东合晟网络技术有限公司</w:t>
              </w:r>
            </w:hyperlink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|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开发部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|.NET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开发工程师</w:t>
            </w:r>
          </w:p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产品系统主要针对电信业务进行研发，采用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B/S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架构、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ASP.NET MVC+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三层框架的业务管理网站，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前端用到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JavaScript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、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JQuery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、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Ajax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、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Bootstrap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及各种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JQ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插件，服务端为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C#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语言，数据库使用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Oracle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。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本人主要参与系统的研发与维护，负责系统的测试与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BUG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的修改。</w:t>
            </w:r>
          </w:p>
        </w:tc>
      </w:tr>
      <w:tr w:rsidR="00CF7A35" w:rsidRPr="00CF7A35" w:rsidTr="00B576DE">
        <w:trPr>
          <w:trHeight w:hRule="exact" w:val="851"/>
        </w:trPr>
        <w:tc>
          <w:tcPr>
            <w:tcW w:w="5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A35" w:rsidRPr="00CF7A35" w:rsidRDefault="00CF7A35" w:rsidP="000546AF">
            <w:pPr>
              <w:widowControl/>
              <w:spacing w:before="150" w:after="150"/>
              <w:jc w:val="left"/>
              <w:outlineLvl w:val="3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27"/>
                <w:szCs w:val="27"/>
              </w:rPr>
            </w:pPr>
            <w:r w:rsidRPr="00CF7A35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27"/>
                <w:szCs w:val="27"/>
              </w:rPr>
              <w:lastRenderedPageBreak/>
              <w:t>自我评价</w:t>
            </w:r>
          </w:p>
        </w:tc>
      </w:tr>
      <w:tr w:rsidR="00CF7A35" w:rsidRPr="00CF7A35" w:rsidTr="00B576DE">
        <w:trPr>
          <w:trHeight w:val="1264"/>
        </w:trPr>
        <w:tc>
          <w:tcPr>
            <w:tcW w:w="5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有责任心，认真完成上级安排工作，热爱编程，对科学技术有浓厚的兴趣。目前从事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ASP.NET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方面的工作，并对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Web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前端技术有着浓厚的兴趣，努力自学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HTML5+CSS3+JavaSrcipt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中。</w:t>
            </w:r>
          </w:p>
        </w:tc>
      </w:tr>
      <w:tr w:rsidR="00CF7A35" w:rsidRPr="00CF7A35" w:rsidTr="00B576DE">
        <w:trPr>
          <w:trHeight w:hRule="exact" w:val="851"/>
        </w:trPr>
        <w:tc>
          <w:tcPr>
            <w:tcW w:w="5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A35" w:rsidRPr="00CF7A35" w:rsidRDefault="00CF7A35" w:rsidP="000546AF">
            <w:pPr>
              <w:widowControl/>
              <w:spacing w:before="150" w:after="150"/>
              <w:jc w:val="left"/>
              <w:outlineLvl w:val="3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27"/>
                <w:szCs w:val="27"/>
              </w:rPr>
            </w:pPr>
            <w:r w:rsidRPr="00CF7A35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27"/>
                <w:szCs w:val="27"/>
              </w:rPr>
              <w:t>求职意向</w:t>
            </w:r>
          </w:p>
        </w:tc>
      </w:tr>
      <w:tr w:rsidR="00CF7A35" w:rsidRPr="00CF7A35" w:rsidTr="00B576DE">
        <w:trPr>
          <w:trHeight w:val="1847"/>
        </w:trPr>
        <w:tc>
          <w:tcPr>
            <w:tcW w:w="5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到岗时间</w:t>
            </w: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: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</w:rPr>
              <w:t> 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一个月内</w:t>
            </w:r>
          </w:p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工作类型</w:t>
            </w: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: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</w:rPr>
              <w:t> 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全职</w:t>
            </w:r>
          </w:p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目标职能</w:t>
            </w: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: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</w:rPr>
              <w:t> 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Web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前端开发</w:t>
            </w:r>
          </w:p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目标地点</w:t>
            </w: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: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</w:rPr>
              <w:t> 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广州</w:t>
            </w:r>
          </w:p>
          <w:p w:rsidR="00CF7A35" w:rsidRPr="00CF7A35" w:rsidRDefault="00CF7A35" w:rsidP="000546AF">
            <w:pPr>
              <w:widowControl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期望薪资</w:t>
            </w:r>
            <w:r w:rsidRPr="00CF7A35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Cs w:val="21"/>
              </w:rPr>
              <w:t>: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</w:rPr>
              <w:t> </w:t>
            </w:r>
            <w:r w:rsidRPr="00CF7A35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面议</w:t>
            </w:r>
          </w:p>
        </w:tc>
      </w:tr>
    </w:tbl>
    <w:p w:rsidR="00CF7A35" w:rsidRPr="00CF7A35" w:rsidRDefault="00CF7A35" w:rsidP="00CF7A35"/>
    <w:sectPr w:rsidR="00CF7A35" w:rsidRPr="00CF7A35" w:rsidSect="001E4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7A35"/>
    <w:rsid w:val="00050E7D"/>
    <w:rsid w:val="001E4705"/>
    <w:rsid w:val="00B576DE"/>
    <w:rsid w:val="00BF4382"/>
    <w:rsid w:val="00CF7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7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CF7A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F7A3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F7A3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F7A3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CF7A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7A35"/>
  </w:style>
  <w:style w:type="character" w:styleId="a4">
    <w:name w:val="Hyperlink"/>
    <w:basedOn w:val="a0"/>
    <w:uiPriority w:val="99"/>
    <w:semiHidden/>
    <w:unhideWhenUsed/>
    <w:rsid w:val="00CF7A35"/>
    <w:rPr>
      <w:color w:val="0000FF"/>
      <w:u w:val="single"/>
    </w:rPr>
  </w:style>
  <w:style w:type="paragraph" w:customStyle="1" w:styleId="typewriter">
    <w:name w:val="typewriter"/>
    <w:basedOn w:val="a"/>
    <w:rsid w:val="00CF7A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F7A35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CF7A35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CF7A3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dunionsun.com.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fca.com.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kszwz.cn/" TargetMode="External"/><Relationship Id="rId5" Type="http://schemas.openxmlformats.org/officeDocument/2006/relationships/hyperlink" Target="http://www.hnsoftedu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810</Characters>
  <Application>Microsoft Office Word</Application>
  <DocSecurity>0</DocSecurity>
  <Lines>6</Lines>
  <Paragraphs>1</Paragraphs>
  <ScaleCrop>false</ScaleCrop>
  <Company>CHINA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2016-04-13T02:00:00Z</dcterms:created>
  <dcterms:modified xsi:type="dcterms:W3CDTF">2016-04-13T02:10:00Z</dcterms:modified>
</cp:coreProperties>
</file>