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16A4F4">
      <w:pPr>
        <w:jc w:val="left"/>
        <w:rPr>
          <w:rFonts w:hint="default" w:asciiTheme="minorAscii" w:hAnsiTheme="minorAscii"/>
          <w:sz w:val="18"/>
          <w:szCs w:val="18"/>
          <w:lang w:val="en-US" w:eastAsia="zh-CN"/>
        </w:rPr>
      </w:pPr>
      <w:r>
        <w:rPr>
          <w:rFonts w:hint="eastAsia" w:asciiTheme="minorAscii" w:hAnsiTheme="minorAscii"/>
          <w:sz w:val="18"/>
          <w:szCs w:val="18"/>
          <w:lang w:val="en-US" w:eastAsia="zh-CN"/>
        </w:rPr>
        <w:t>3.1  Liner regression</w:t>
      </w:r>
    </w:p>
    <w:p w14:paraId="2CEEBA4A">
      <w:pPr>
        <w:jc w:val="left"/>
        <w:rPr>
          <w:rFonts w:hint="eastAsia" w:asciiTheme="minorAscii" w:hAnsiTheme="minorAscii"/>
          <w:sz w:val="18"/>
          <w:szCs w:val="18"/>
          <w:lang w:val="en-US" w:eastAsia="zh-CN"/>
        </w:rPr>
      </w:pPr>
      <w:r>
        <w:rPr>
          <w:rFonts w:hint="default" w:asciiTheme="minorAscii" w:hAnsiTheme="minorAscii"/>
          <w:sz w:val="18"/>
          <w:szCs w:val="18"/>
          <w:lang w:val="en-US" w:eastAsia="zh-CN"/>
        </w:rPr>
        <w:t>A linear regression model is constructed to compare the difference between using data that is normalised and using normalised data, and to compare the difference between using all the variables and using only the two most relevant variables. In addition, in order to reduce the disturbance caused by randomness, to a more reliable estimate of the model performance. The experiment was run 30 times and the mean and variance of RMSE and R2 were calculated for a more reasonable assessment of the model fit.</w:t>
      </w:r>
      <w:r>
        <w:rPr>
          <w:rFonts w:hint="eastAsia" w:asciiTheme="minorAscii" w:hAnsiTheme="minorAscii"/>
          <w:sz w:val="18"/>
          <w:szCs w:val="18"/>
          <w:lang w:val="en-US" w:eastAsia="zh-CN"/>
        </w:rPr>
        <w:t xml:space="preserve"> The results are shown in Table 3.1.1.</w:t>
      </w:r>
    </w:p>
    <w:p w14:paraId="6C62C3CA">
      <w:pPr>
        <w:jc w:val="center"/>
        <w:rPr>
          <w:rFonts w:hint="eastAsia" w:asciiTheme="minorAscii" w:hAnsiTheme="minorAscii"/>
          <w:sz w:val="18"/>
          <w:szCs w:val="18"/>
          <w:lang w:val="en-US" w:eastAsia="zh-CN"/>
        </w:rPr>
      </w:pPr>
      <w:r>
        <w:rPr>
          <w:rFonts w:hint="default" w:asciiTheme="minorAscii" w:hAnsiTheme="minorAscii"/>
          <w:sz w:val="18"/>
          <w:szCs w:val="18"/>
          <w:lang w:val="en-AU"/>
        </w:rPr>
        <w:t>Tible 3.</w:t>
      </w:r>
      <w:r>
        <w:rPr>
          <w:rFonts w:hint="eastAsia" w:asciiTheme="minorAscii" w:hAnsiTheme="minorAscii"/>
          <w:sz w:val="18"/>
          <w:szCs w:val="18"/>
          <w:lang w:val="en-US" w:eastAsia="zh-CN"/>
        </w:rPr>
        <w:t>1.1 different type of liner models RMSE and R2</w:t>
      </w:r>
    </w:p>
    <w:tbl>
      <w:tblPr>
        <w:tblW w:w="776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140"/>
        <w:gridCol w:w="973"/>
        <w:gridCol w:w="1410"/>
        <w:gridCol w:w="1410"/>
        <w:gridCol w:w="1410"/>
        <w:gridCol w:w="1420"/>
      </w:tblGrid>
      <w:tr w14:paraId="1B5459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8" w:hRule="atLeast"/>
          <w:jc w:val="center"/>
        </w:trPr>
        <w:tc>
          <w:tcPr>
            <w:tcW w:w="1140" w:type="dxa"/>
            <w:tcBorders>
              <w:top w:val="single" w:color="auto" w:sz="8" w:space="0"/>
              <w:left w:val="nil"/>
              <w:bottom w:val="single" w:color="auto" w:sz="4" w:space="0"/>
              <w:right w:val="nil"/>
            </w:tcBorders>
            <w:shd w:val="clear"/>
            <w:noWrap/>
            <w:vAlign w:val="center"/>
          </w:tcPr>
          <w:p w14:paraId="11C8E771">
            <w:pPr>
              <w:jc w:val="left"/>
              <w:rPr>
                <w:rFonts w:hint="default" w:asciiTheme="minorAscii" w:hAnsiTheme="minorAscii"/>
                <w:sz w:val="21"/>
                <w:szCs w:val="21"/>
                <w:lang w:val="en-US" w:eastAsia="zh-CN"/>
              </w:rPr>
            </w:pPr>
            <w:bookmarkStart w:id="0" w:name="_GoBack"/>
            <w:r>
              <w:rPr>
                <w:rFonts w:hint="default" w:asciiTheme="minorAscii" w:hAnsiTheme="minorAscii"/>
                <w:sz w:val="21"/>
                <w:szCs w:val="21"/>
                <w:lang w:val="en-US" w:eastAsia="zh-CN"/>
              </w:rPr>
              <w:t>Value</w:t>
            </w:r>
          </w:p>
        </w:tc>
        <w:tc>
          <w:tcPr>
            <w:tcW w:w="973" w:type="dxa"/>
            <w:tcBorders>
              <w:top w:val="single" w:color="auto" w:sz="8" w:space="0"/>
              <w:left w:val="nil"/>
              <w:bottom w:val="single" w:color="auto" w:sz="4" w:space="0"/>
              <w:right w:val="nil"/>
            </w:tcBorders>
            <w:shd w:val="clear"/>
            <w:noWrap/>
            <w:vAlign w:val="center"/>
          </w:tcPr>
          <w:p w14:paraId="1797BF36">
            <w:pPr>
              <w:jc w:val="left"/>
              <w:rPr>
                <w:rFonts w:hint="default" w:asciiTheme="minorAscii" w:hAnsiTheme="minorAscii"/>
                <w:sz w:val="21"/>
                <w:szCs w:val="21"/>
                <w:lang w:val="en-US" w:eastAsia="zh-CN"/>
              </w:rPr>
            </w:pPr>
            <w:r>
              <w:rPr>
                <w:rFonts w:hint="default" w:asciiTheme="minorAscii" w:hAnsiTheme="minorAscii"/>
                <w:sz w:val="21"/>
                <w:szCs w:val="21"/>
                <w:lang w:val="en-US" w:eastAsia="zh-CN"/>
              </w:rPr>
              <w:t>Data_set</w:t>
            </w:r>
          </w:p>
        </w:tc>
        <w:tc>
          <w:tcPr>
            <w:tcW w:w="1410" w:type="dxa"/>
            <w:tcBorders>
              <w:top w:val="single" w:color="auto" w:sz="8" w:space="0"/>
              <w:left w:val="nil"/>
              <w:bottom w:val="single" w:color="auto" w:sz="4" w:space="0"/>
              <w:right w:val="nil"/>
            </w:tcBorders>
            <w:shd w:val="clear"/>
            <w:noWrap/>
            <w:vAlign w:val="center"/>
          </w:tcPr>
          <w:p w14:paraId="5862B7FC">
            <w:pPr>
              <w:jc w:val="left"/>
              <w:rPr>
                <w:rFonts w:hint="default" w:asciiTheme="minorAscii" w:hAnsiTheme="minorAscii"/>
                <w:sz w:val="21"/>
                <w:szCs w:val="21"/>
                <w:lang w:val="en-US" w:eastAsia="zh-CN"/>
              </w:rPr>
            </w:pPr>
            <w:r>
              <w:rPr>
                <w:rFonts w:hint="default" w:asciiTheme="minorAscii" w:hAnsiTheme="minorAscii"/>
                <w:sz w:val="21"/>
                <w:szCs w:val="21"/>
                <w:lang w:val="en-US" w:eastAsia="zh-CN"/>
              </w:rPr>
              <w:t>all_unnorm</w:t>
            </w:r>
          </w:p>
        </w:tc>
        <w:tc>
          <w:tcPr>
            <w:tcW w:w="1410" w:type="dxa"/>
            <w:tcBorders>
              <w:top w:val="single" w:color="auto" w:sz="8" w:space="0"/>
              <w:left w:val="nil"/>
              <w:bottom w:val="single" w:color="auto" w:sz="4" w:space="0"/>
              <w:right w:val="nil"/>
            </w:tcBorders>
            <w:shd w:val="clear"/>
            <w:noWrap/>
            <w:vAlign w:val="center"/>
          </w:tcPr>
          <w:p w14:paraId="2512C6DE">
            <w:pPr>
              <w:jc w:val="left"/>
              <w:rPr>
                <w:rFonts w:hint="default" w:asciiTheme="minorAscii" w:hAnsiTheme="minorAscii"/>
                <w:sz w:val="21"/>
                <w:szCs w:val="21"/>
                <w:lang w:val="en-US" w:eastAsia="zh-CN"/>
              </w:rPr>
            </w:pPr>
            <w:r>
              <w:rPr>
                <w:rFonts w:hint="default" w:asciiTheme="minorAscii" w:hAnsiTheme="minorAscii"/>
                <w:sz w:val="21"/>
                <w:szCs w:val="21"/>
                <w:lang w:val="en-US" w:eastAsia="zh-CN"/>
              </w:rPr>
              <w:t>all_norm</w:t>
            </w:r>
          </w:p>
        </w:tc>
        <w:tc>
          <w:tcPr>
            <w:tcW w:w="1410" w:type="dxa"/>
            <w:tcBorders>
              <w:top w:val="single" w:color="auto" w:sz="8" w:space="0"/>
              <w:left w:val="nil"/>
              <w:bottom w:val="single" w:color="auto" w:sz="4" w:space="0"/>
              <w:right w:val="nil"/>
            </w:tcBorders>
            <w:shd w:val="clear"/>
            <w:noWrap/>
            <w:vAlign w:val="center"/>
          </w:tcPr>
          <w:p w14:paraId="5771BD85">
            <w:pPr>
              <w:jc w:val="left"/>
              <w:rPr>
                <w:rFonts w:hint="default" w:asciiTheme="minorAscii" w:hAnsiTheme="minorAscii"/>
                <w:sz w:val="21"/>
                <w:szCs w:val="21"/>
                <w:lang w:val="en-US" w:eastAsia="zh-CN"/>
              </w:rPr>
            </w:pPr>
            <w:r>
              <w:rPr>
                <w:rFonts w:hint="default" w:asciiTheme="minorAscii" w:hAnsiTheme="minorAscii"/>
                <w:sz w:val="21"/>
                <w:szCs w:val="21"/>
                <w:lang w:val="en-US" w:eastAsia="zh-CN"/>
              </w:rPr>
              <w:t>2_feat_unn</w:t>
            </w:r>
          </w:p>
        </w:tc>
        <w:tc>
          <w:tcPr>
            <w:tcW w:w="1420" w:type="dxa"/>
            <w:tcBorders>
              <w:top w:val="single" w:color="auto" w:sz="8" w:space="0"/>
              <w:left w:val="nil"/>
              <w:bottom w:val="single" w:color="auto" w:sz="4" w:space="0"/>
              <w:right w:val="nil"/>
            </w:tcBorders>
            <w:shd w:val="clear"/>
            <w:noWrap/>
            <w:vAlign w:val="center"/>
          </w:tcPr>
          <w:p w14:paraId="4F8316E3">
            <w:pPr>
              <w:jc w:val="left"/>
              <w:rPr>
                <w:rFonts w:hint="default" w:asciiTheme="minorAscii" w:hAnsiTheme="minorAscii"/>
                <w:sz w:val="21"/>
                <w:szCs w:val="21"/>
                <w:lang w:val="en-US" w:eastAsia="zh-CN"/>
              </w:rPr>
            </w:pPr>
            <w:r>
              <w:rPr>
                <w:rFonts w:hint="default" w:asciiTheme="minorAscii" w:hAnsiTheme="minorAscii"/>
                <w:sz w:val="21"/>
                <w:szCs w:val="21"/>
                <w:lang w:val="en-US" w:eastAsia="zh-CN"/>
              </w:rPr>
              <w:t>2_feat_norm</w:t>
            </w:r>
          </w:p>
        </w:tc>
      </w:tr>
      <w:bookmarkEnd w:id="0"/>
      <w:tr w14:paraId="204776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jc w:val="center"/>
        </w:trPr>
        <w:tc>
          <w:tcPr>
            <w:tcW w:w="0" w:type="auto"/>
            <w:tcBorders>
              <w:top w:val="single" w:color="auto" w:sz="4" w:space="0"/>
              <w:left w:val="nil"/>
              <w:bottom w:val="nil"/>
              <w:right w:val="nil"/>
            </w:tcBorders>
            <w:shd w:val="clear"/>
            <w:noWrap/>
            <w:vAlign w:val="center"/>
          </w:tcPr>
          <w:p w14:paraId="1A374443">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mean_rmse</w:t>
            </w:r>
          </w:p>
        </w:tc>
        <w:tc>
          <w:tcPr>
            <w:tcW w:w="0" w:type="auto"/>
            <w:vMerge w:val="restart"/>
            <w:tcBorders>
              <w:top w:val="single" w:color="auto" w:sz="4" w:space="0"/>
              <w:left w:val="nil"/>
              <w:bottom w:val="nil"/>
              <w:right w:val="nil"/>
            </w:tcBorders>
            <w:shd w:val="clear"/>
            <w:noWrap/>
            <w:vAlign w:val="center"/>
          </w:tcPr>
          <w:p w14:paraId="354F9DC5">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train</w:t>
            </w:r>
          </w:p>
        </w:tc>
        <w:tc>
          <w:tcPr>
            <w:tcW w:w="0" w:type="auto"/>
            <w:tcBorders>
              <w:top w:val="single" w:color="auto" w:sz="4" w:space="0"/>
              <w:left w:val="nil"/>
              <w:bottom w:val="nil"/>
              <w:right w:val="nil"/>
            </w:tcBorders>
            <w:shd w:val="clear"/>
            <w:noWrap/>
            <w:vAlign w:val="center"/>
          </w:tcPr>
          <w:p w14:paraId="52776089">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2.183512011</w:t>
            </w:r>
          </w:p>
        </w:tc>
        <w:tc>
          <w:tcPr>
            <w:tcW w:w="0" w:type="auto"/>
            <w:tcBorders>
              <w:top w:val="single" w:color="auto" w:sz="4" w:space="0"/>
              <w:left w:val="nil"/>
              <w:bottom w:val="nil"/>
              <w:right w:val="nil"/>
            </w:tcBorders>
            <w:shd w:val="clear"/>
            <w:noWrap/>
            <w:vAlign w:val="center"/>
          </w:tcPr>
          <w:p w14:paraId="46805FA4">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2.183512011</w:t>
            </w:r>
          </w:p>
        </w:tc>
        <w:tc>
          <w:tcPr>
            <w:tcW w:w="0" w:type="auto"/>
            <w:tcBorders>
              <w:top w:val="single" w:color="auto" w:sz="4" w:space="0"/>
              <w:left w:val="nil"/>
              <w:bottom w:val="nil"/>
              <w:right w:val="nil"/>
            </w:tcBorders>
            <w:shd w:val="clear"/>
            <w:noWrap/>
            <w:vAlign w:val="center"/>
          </w:tcPr>
          <w:p w14:paraId="4D1BE2F3">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2.502071386</w:t>
            </w:r>
          </w:p>
        </w:tc>
        <w:tc>
          <w:tcPr>
            <w:tcW w:w="1420" w:type="dxa"/>
            <w:tcBorders>
              <w:top w:val="single" w:color="auto" w:sz="4" w:space="0"/>
              <w:left w:val="nil"/>
              <w:bottom w:val="nil"/>
              <w:right w:val="nil"/>
            </w:tcBorders>
            <w:shd w:val="clear"/>
            <w:noWrap/>
            <w:vAlign w:val="center"/>
          </w:tcPr>
          <w:p w14:paraId="30456F4A">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2.502071386</w:t>
            </w:r>
          </w:p>
        </w:tc>
      </w:tr>
      <w:tr w14:paraId="56883F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jc w:val="center"/>
        </w:trPr>
        <w:tc>
          <w:tcPr>
            <w:tcW w:w="0" w:type="auto"/>
            <w:tcBorders>
              <w:top w:val="nil"/>
              <w:left w:val="nil"/>
              <w:bottom w:val="nil"/>
              <w:right w:val="nil"/>
            </w:tcBorders>
            <w:shd w:val="clear"/>
            <w:noWrap/>
            <w:vAlign w:val="center"/>
          </w:tcPr>
          <w:p w14:paraId="70CB5433">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std_rmse</w:t>
            </w:r>
          </w:p>
        </w:tc>
        <w:tc>
          <w:tcPr>
            <w:tcW w:w="0" w:type="auto"/>
            <w:vMerge w:val="continue"/>
            <w:tcBorders>
              <w:top w:val="nil"/>
              <w:left w:val="nil"/>
              <w:bottom w:val="nil"/>
              <w:right w:val="nil"/>
            </w:tcBorders>
            <w:shd w:val="clear"/>
            <w:noWrap/>
            <w:vAlign w:val="center"/>
          </w:tcPr>
          <w:p w14:paraId="1EAD574D">
            <w:pPr>
              <w:jc w:val="left"/>
              <w:rPr>
                <w:rFonts w:hint="default" w:asciiTheme="minorAscii" w:hAnsiTheme="minorAscii"/>
                <w:sz w:val="18"/>
                <w:szCs w:val="18"/>
                <w:lang w:val="en-US" w:eastAsia="zh-CN"/>
              </w:rPr>
            </w:pPr>
          </w:p>
        </w:tc>
        <w:tc>
          <w:tcPr>
            <w:tcW w:w="0" w:type="auto"/>
            <w:tcBorders>
              <w:top w:val="nil"/>
              <w:left w:val="nil"/>
              <w:bottom w:val="nil"/>
              <w:right w:val="nil"/>
            </w:tcBorders>
            <w:shd w:val="clear"/>
            <w:noWrap/>
            <w:vAlign w:val="center"/>
          </w:tcPr>
          <w:p w14:paraId="701CCCBA">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0.032705781</w:t>
            </w:r>
          </w:p>
        </w:tc>
        <w:tc>
          <w:tcPr>
            <w:tcW w:w="0" w:type="auto"/>
            <w:tcBorders>
              <w:top w:val="nil"/>
              <w:left w:val="nil"/>
              <w:bottom w:val="nil"/>
              <w:right w:val="nil"/>
            </w:tcBorders>
            <w:shd w:val="clear"/>
            <w:noWrap/>
            <w:vAlign w:val="center"/>
          </w:tcPr>
          <w:p w14:paraId="3C68EE33">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0.032705781</w:t>
            </w:r>
          </w:p>
        </w:tc>
        <w:tc>
          <w:tcPr>
            <w:tcW w:w="0" w:type="auto"/>
            <w:tcBorders>
              <w:top w:val="nil"/>
              <w:left w:val="nil"/>
              <w:bottom w:val="nil"/>
              <w:right w:val="nil"/>
            </w:tcBorders>
            <w:shd w:val="clear"/>
            <w:noWrap/>
            <w:vAlign w:val="center"/>
          </w:tcPr>
          <w:p w14:paraId="693FCCDA">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0.039948721</w:t>
            </w:r>
          </w:p>
        </w:tc>
        <w:tc>
          <w:tcPr>
            <w:tcW w:w="1420" w:type="dxa"/>
            <w:tcBorders>
              <w:top w:val="nil"/>
              <w:left w:val="nil"/>
              <w:bottom w:val="nil"/>
              <w:right w:val="nil"/>
            </w:tcBorders>
            <w:shd w:val="clear"/>
            <w:noWrap/>
            <w:vAlign w:val="center"/>
          </w:tcPr>
          <w:p w14:paraId="67FF3D1A">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0.039948721</w:t>
            </w:r>
          </w:p>
        </w:tc>
      </w:tr>
      <w:tr w14:paraId="72658F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jc w:val="center"/>
        </w:trPr>
        <w:tc>
          <w:tcPr>
            <w:tcW w:w="0" w:type="auto"/>
            <w:tcBorders>
              <w:top w:val="nil"/>
              <w:left w:val="nil"/>
              <w:bottom w:val="nil"/>
              <w:right w:val="nil"/>
            </w:tcBorders>
            <w:shd w:val="clear"/>
            <w:noWrap/>
            <w:vAlign w:val="center"/>
          </w:tcPr>
          <w:p w14:paraId="3772D69F">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mean_rmse</w:t>
            </w:r>
          </w:p>
        </w:tc>
        <w:tc>
          <w:tcPr>
            <w:tcW w:w="0" w:type="auto"/>
            <w:vMerge w:val="restart"/>
            <w:tcBorders>
              <w:top w:val="nil"/>
              <w:left w:val="nil"/>
              <w:bottom w:val="nil"/>
              <w:right w:val="nil"/>
            </w:tcBorders>
            <w:shd w:val="clear"/>
            <w:noWrap/>
            <w:vAlign w:val="center"/>
          </w:tcPr>
          <w:p w14:paraId="0E071445">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test</w:t>
            </w:r>
          </w:p>
        </w:tc>
        <w:tc>
          <w:tcPr>
            <w:tcW w:w="0" w:type="auto"/>
            <w:tcBorders>
              <w:top w:val="nil"/>
              <w:left w:val="nil"/>
              <w:bottom w:val="nil"/>
              <w:right w:val="nil"/>
            </w:tcBorders>
            <w:shd w:val="clear"/>
            <w:noWrap/>
            <w:vAlign w:val="center"/>
          </w:tcPr>
          <w:p w14:paraId="2842DD7C">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2.234785573</w:t>
            </w:r>
          </w:p>
        </w:tc>
        <w:tc>
          <w:tcPr>
            <w:tcW w:w="0" w:type="auto"/>
            <w:tcBorders>
              <w:top w:val="nil"/>
              <w:left w:val="nil"/>
              <w:bottom w:val="nil"/>
              <w:right w:val="nil"/>
            </w:tcBorders>
            <w:shd w:val="clear"/>
            <w:noWrap/>
            <w:vAlign w:val="center"/>
          </w:tcPr>
          <w:p w14:paraId="2731167A">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2.234785573</w:t>
            </w:r>
          </w:p>
        </w:tc>
        <w:tc>
          <w:tcPr>
            <w:tcW w:w="0" w:type="auto"/>
            <w:tcBorders>
              <w:top w:val="nil"/>
              <w:left w:val="nil"/>
              <w:bottom w:val="nil"/>
              <w:right w:val="nil"/>
            </w:tcBorders>
            <w:shd w:val="clear"/>
            <w:noWrap/>
            <w:vAlign w:val="center"/>
          </w:tcPr>
          <w:p w14:paraId="0C8588E5">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2.5213425</w:t>
            </w:r>
          </w:p>
        </w:tc>
        <w:tc>
          <w:tcPr>
            <w:tcW w:w="1420" w:type="dxa"/>
            <w:tcBorders>
              <w:top w:val="nil"/>
              <w:left w:val="nil"/>
              <w:bottom w:val="nil"/>
              <w:right w:val="nil"/>
            </w:tcBorders>
            <w:shd w:val="clear"/>
            <w:noWrap/>
            <w:vAlign w:val="center"/>
          </w:tcPr>
          <w:p w14:paraId="71C0E858">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2.5213425</w:t>
            </w:r>
          </w:p>
        </w:tc>
      </w:tr>
      <w:tr w14:paraId="375CB5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jc w:val="center"/>
        </w:trPr>
        <w:tc>
          <w:tcPr>
            <w:tcW w:w="0" w:type="auto"/>
            <w:tcBorders>
              <w:top w:val="nil"/>
              <w:left w:val="nil"/>
              <w:bottom w:val="nil"/>
              <w:right w:val="nil"/>
            </w:tcBorders>
            <w:shd w:val="clear"/>
            <w:noWrap/>
            <w:vAlign w:val="center"/>
          </w:tcPr>
          <w:p w14:paraId="0690BE00">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std_rmse</w:t>
            </w:r>
          </w:p>
        </w:tc>
        <w:tc>
          <w:tcPr>
            <w:tcW w:w="0" w:type="auto"/>
            <w:vMerge w:val="continue"/>
            <w:tcBorders>
              <w:top w:val="nil"/>
              <w:left w:val="nil"/>
              <w:bottom w:val="nil"/>
              <w:right w:val="nil"/>
            </w:tcBorders>
            <w:shd w:val="clear"/>
            <w:noWrap/>
            <w:vAlign w:val="center"/>
          </w:tcPr>
          <w:p w14:paraId="2488ABFC">
            <w:pPr>
              <w:jc w:val="left"/>
              <w:rPr>
                <w:rFonts w:hint="default" w:asciiTheme="minorAscii" w:hAnsiTheme="minorAscii"/>
                <w:sz w:val="18"/>
                <w:szCs w:val="18"/>
                <w:lang w:val="en-US" w:eastAsia="zh-CN"/>
              </w:rPr>
            </w:pPr>
          </w:p>
        </w:tc>
        <w:tc>
          <w:tcPr>
            <w:tcW w:w="0" w:type="auto"/>
            <w:tcBorders>
              <w:top w:val="nil"/>
              <w:left w:val="nil"/>
              <w:bottom w:val="nil"/>
              <w:right w:val="nil"/>
            </w:tcBorders>
            <w:shd w:val="clear"/>
            <w:noWrap/>
            <w:vAlign w:val="center"/>
          </w:tcPr>
          <w:p w14:paraId="1F5BE91A">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0.051467146</w:t>
            </w:r>
          </w:p>
        </w:tc>
        <w:tc>
          <w:tcPr>
            <w:tcW w:w="0" w:type="auto"/>
            <w:tcBorders>
              <w:top w:val="nil"/>
              <w:left w:val="nil"/>
              <w:bottom w:val="nil"/>
              <w:right w:val="nil"/>
            </w:tcBorders>
            <w:shd w:val="clear"/>
            <w:noWrap/>
            <w:vAlign w:val="center"/>
          </w:tcPr>
          <w:p w14:paraId="7AFA40FA">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0.051467146</w:t>
            </w:r>
          </w:p>
        </w:tc>
        <w:tc>
          <w:tcPr>
            <w:tcW w:w="0" w:type="auto"/>
            <w:tcBorders>
              <w:top w:val="nil"/>
              <w:left w:val="nil"/>
              <w:bottom w:val="nil"/>
              <w:right w:val="nil"/>
            </w:tcBorders>
            <w:shd w:val="clear"/>
            <w:noWrap/>
            <w:vAlign w:val="center"/>
          </w:tcPr>
          <w:p w14:paraId="77D7D23F">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0.060533765</w:t>
            </w:r>
          </w:p>
        </w:tc>
        <w:tc>
          <w:tcPr>
            <w:tcW w:w="1420" w:type="dxa"/>
            <w:tcBorders>
              <w:top w:val="nil"/>
              <w:left w:val="nil"/>
              <w:bottom w:val="nil"/>
              <w:right w:val="nil"/>
            </w:tcBorders>
            <w:shd w:val="clear"/>
            <w:noWrap/>
            <w:vAlign w:val="center"/>
          </w:tcPr>
          <w:p w14:paraId="3076488F">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0.060533765</w:t>
            </w:r>
          </w:p>
        </w:tc>
      </w:tr>
      <w:tr w14:paraId="6A6F98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jc w:val="center"/>
        </w:trPr>
        <w:tc>
          <w:tcPr>
            <w:tcW w:w="0" w:type="auto"/>
            <w:tcBorders>
              <w:top w:val="nil"/>
              <w:left w:val="nil"/>
              <w:bottom w:val="nil"/>
              <w:right w:val="nil"/>
            </w:tcBorders>
            <w:shd w:val="clear"/>
            <w:noWrap/>
            <w:vAlign w:val="center"/>
          </w:tcPr>
          <w:p w14:paraId="01789238">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mean_r2</w:t>
            </w:r>
          </w:p>
        </w:tc>
        <w:tc>
          <w:tcPr>
            <w:tcW w:w="0" w:type="auto"/>
            <w:vMerge w:val="restart"/>
            <w:tcBorders>
              <w:top w:val="nil"/>
              <w:left w:val="nil"/>
              <w:bottom w:val="nil"/>
              <w:right w:val="nil"/>
            </w:tcBorders>
            <w:shd w:val="clear"/>
            <w:noWrap/>
            <w:vAlign w:val="center"/>
          </w:tcPr>
          <w:p w14:paraId="0D0E17C4">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train</w:t>
            </w:r>
          </w:p>
        </w:tc>
        <w:tc>
          <w:tcPr>
            <w:tcW w:w="0" w:type="auto"/>
            <w:tcBorders>
              <w:top w:val="nil"/>
              <w:left w:val="nil"/>
              <w:bottom w:val="nil"/>
              <w:right w:val="nil"/>
            </w:tcBorders>
            <w:shd w:val="clear"/>
            <w:noWrap/>
            <w:vAlign w:val="center"/>
          </w:tcPr>
          <w:p w14:paraId="6F6A2637">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0.539888382</w:t>
            </w:r>
          </w:p>
        </w:tc>
        <w:tc>
          <w:tcPr>
            <w:tcW w:w="0" w:type="auto"/>
            <w:tcBorders>
              <w:top w:val="nil"/>
              <w:left w:val="nil"/>
              <w:bottom w:val="nil"/>
              <w:right w:val="nil"/>
            </w:tcBorders>
            <w:shd w:val="clear"/>
            <w:noWrap/>
            <w:vAlign w:val="center"/>
          </w:tcPr>
          <w:p w14:paraId="79F24120">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0.539888382</w:t>
            </w:r>
          </w:p>
        </w:tc>
        <w:tc>
          <w:tcPr>
            <w:tcW w:w="0" w:type="auto"/>
            <w:tcBorders>
              <w:top w:val="nil"/>
              <w:left w:val="nil"/>
              <w:bottom w:val="nil"/>
              <w:right w:val="nil"/>
            </w:tcBorders>
            <w:shd w:val="clear"/>
            <w:noWrap/>
            <w:vAlign w:val="center"/>
          </w:tcPr>
          <w:p w14:paraId="576EFE98">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0.395903699</w:t>
            </w:r>
          </w:p>
        </w:tc>
        <w:tc>
          <w:tcPr>
            <w:tcW w:w="1420" w:type="dxa"/>
            <w:tcBorders>
              <w:top w:val="nil"/>
              <w:left w:val="nil"/>
              <w:bottom w:val="nil"/>
              <w:right w:val="nil"/>
            </w:tcBorders>
            <w:shd w:val="clear"/>
            <w:noWrap/>
            <w:vAlign w:val="center"/>
          </w:tcPr>
          <w:p w14:paraId="51CE2E42">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0.395903699</w:t>
            </w:r>
          </w:p>
        </w:tc>
      </w:tr>
      <w:tr w14:paraId="7DB82C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8" w:hRule="atLeast"/>
          <w:jc w:val="center"/>
        </w:trPr>
        <w:tc>
          <w:tcPr>
            <w:tcW w:w="0" w:type="auto"/>
            <w:tcBorders>
              <w:top w:val="nil"/>
              <w:left w:val="nil"/>
              <w:bottom w:val="nil"/>
              <w:right w:val="nil"/>
            </w:tcBorders>
            <w:shd w:val="clear"/>
            <w:noWrap/>
            <w:vAlign w:val="center"/>
          </w:tcPr>
          <w:p w14:paraId="0357F137">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std_r2</w:t>
            </w:r>
          </w:p>
        </w:tc>
        <w:tc>
          <w:tcPr>
            <w:tcW w:w="0" w:type="auto"/>
            <w:vMerge w:val="continue"/>
            <w:tcBorders>
              <w:top w:val="nil"/>
              <w:left w:val="nil"/>
              <w:bottom w:val="nil"/>
              <w:right w:val="nil"/>
            </w:tcBorders>
            <w:shd w:val="clear"/>
            <w:noWrap/>
            <w:vAlign w:val="center"/>
          </w:tcPr>
          <w:p w14:paraId="1D1E59CE">
            <w:pPr>
              <w:jc w:val="left"/>
              <w:rPr>
                <w:rFonts w:hint="default" w:asciiTheme="minorAscii" w:hAnsiTheme="minorAscii"/>
                <w:sz w:val="18"/>
                <w:szCs w:val="18"/>
                <w:lang w:val="en-US" w:eastAsia="zh-CN"/>
              </w:rPr>
            </w:pPr>
          </w:p>
        </w:tc>
        <w:tc>
          <w:tcPr>
            <w:tcW w:w="0" w:type="auto"/>
            <w:tcBorders>
              <w:top w:val="nil"/>
              <w:left w:val="nil"/>
              <w:bottom w:val="nil"/>
              <w:right w:val="nil"/>
            </w:tcBorders>
            <w:shd w:val="clear"/>
            <w:noWrap/>
            <w:vAlign w:val="center"/>
          </w:tcPr>
          <w:p w14:paraId="423AD7A4">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0.011478221</w:t>
            </w:r>
          </w:p>
        </w:tc>
        <w:tc>
          <w:tcPr>
            <w:tcW w:w="0" w:type="auto"/>
            <w:tcBorders>
              <w:top w:val="nil"/>
              <w:left w:val="nil"/>
              <w:bottom w:val="nil"/>
              <w:right w:val="nil"/>
            </w:tcBorders>
            <w:shd w:val="clear"/>
            <w:noWrap/>
            <w:vAlign w:val="center"/>
          </w:tcPr>
          <w:p w14:paraId="2F83E588">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0.011478221</w:t>
            </w:r>
          </w:p>
        </w:tc>
        <w:tc>
          <w:tcPr>
            <w:tcW w:w="0" w:type="auto"/>
            <w:tcBorders>
              <w:top w:val="nil"/>
              <w:left w:val="nil"/>
              <w:bottom w:val="nil"/>
              <w:right w:val="nil"/>
            </w:tcBorders>
            <w:shd w:val="clear"/>
            <w:noWrap/>
            <w:vAlign w:val="center"/>
          </w:tcPr>
          <w:p w14:paraId="0A5DD28F">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0.012943363</w:t>
            </w:r>
          </w:p>
        </w:tc>
        <w:tc>
          <w:tcPr>
            <w:tcW w:w="1420" w:type="dxa"/>
            <w:tcBorders>
              <w:top w:val="nil"/>
              <w:left w:val="nil"/>
              <w:bottom w:val="nil"/>
              <w:right w:val="nil"/>
            </w:tcBorders>
            <w:shd w:val="clear"/>
            <w:noWrap/>
            <w:vAlign w:val="center"/>
          </w:tcPr>
          <w:p w14:paraId="42822477">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0.012943363</w:t>
            </w:r>
          </w:p>
        </w:tc>
      </w:tr>
      <w:tr w14:paraId="2502A0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jc w:val="center"/>
        </w:trPr>
        <w:tc>
          <w:tcPr>
            <w:tcW w:w="0" w:type="auto"/>
            <w:tcBorders>
              <w:top w:val="nil"/>
              <w:left w:val="nil"/>
              <w:bottom w:val="nil"/>
              <w:right w:val="nil"/>
            </w:tcBorders>
            <w:shd w:val="clear"/>
            <w:noWrap/>
            <w:vAlign w:val="center"/>
          </w:tcPr>
          <w:p w14:paraId="7CE9BB56">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mean_r2</w:t>
            </w:r>
          </w:p>
        </w:tc>
        <w:tc>
          <w:tcPr>
            <w:tcW w:w="0" w:type="auto"/>
            <w:vMerge w:val="restart"/>
            <w:tcBorders>
              <w:top w:val="nil"/>
              <w:left w:val="nil"/>
              <w:bottom w:val="nil"/>
              <w:right w:val="nil"/>
            </w:tcBorders>
            <w:shd w:val="clear"/>
            <w:noWrap/>
            <w:vAlign w:val="center"/>
          </w:tcPr>
          <w:p w14:paraId="4BE6D909">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test</w:t>
            </w:r>
          </w:p>
        </w:tc>
        <w:tc>
          <w:tcPr>
            <w:tcW w:w="0" w:type="auto"/>
            <w:tcBorders>
              <w:top w:val="nil"/>
              <w:left w:val="nil"/>
              <w:bottom w:val="nil"/>
              <w:right w:val="nil"/>
            </w:tcBorders>
            <w:shd w:val="clear"/>
            <w:noWrap/>
            <w:vAlign w:val="center"/>
          </w:tcPr>
          <w:p w14:paraId="0250AA4F">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0.520481816</w:t>
            </w:r>
          </w:p>
        </w:tc>
        <w:tc>
          <w:tcPr>
            <w:tcW w:w="0" w:type="auto"/>
            <w:tcBorders>
              <w:top w:val="nil"/>
              <w:left w:val="nil"/>
              <w:bottom w:val="nil"/>
              <w:right w:val="nil"/>
            </w:tcBorders>
            <w:shd w:val="clear"/>
            <w:noWrap/>
            <w:vAlign w:val="center"/>
          </w:tcPr>
          <w:p w14:paraId="35F069EF">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0.520481816</w:t>
            </w:r>
          </w:p>
        </w:tc>
        <w:tc>
          <w:tcPr>
            <w:tcW w:w="0" w:type="auto"/>
            <w:tcBorders>
              <w:top w:val="nil"/>
              <w:left w:val="nil"/>
              <w:bottom w:val="nil"/>
              <w:right w:val="nil"/>
            </w:tcBorders>
            <w:shd w:val="clear"/>
            <w:noWrap/>
            <w:vAlign w:val="center"/>
          </w:tcPr>
          <w:p w14:paraId="26EF8FE7">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0.390007884</w:t>
            </w:r>
          </w:p>
        </w:tc>
        <w:tc>
          <w:tcPr>
            <w:tcW w:w="1420" w:type="dxa"/>
            <w:tcBorders>
              <w:top w:val="nil"/>
              <w:left w:val="nil"/>
              <w:bottom w:val="nil"/>
              <w:right w:val="nil"/>
            </w:tcBorders>
            <w:shd w:val="clear"/>
            <w:noWrap/>
            <w:vAlign w:val="center"/>
          </w:tcPr>
          <w:p w14:paraId="1B5B701E">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0.390007884</w:t>
            </w:r>
          </w:p>
        </w:tc>
      </w:tr>
      <w:tr w14:paraId="292CE4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jc w:val="center"/>
        </w:trPr>
        <w:tc>
          <w:tcPr>
            <w:tcW w:w="0" w:type="auto"/>
            <w:tcBorders>
              <w:top w:val="nil"/>
              <w:left w:val="nil"/>
              <w:bottom w:val="single" w:color="auto" w:sz="8" w:space="0"/>
              <w:right w:val="nil"/>
            </w:tcBorders>
            <w:shd w:val="clear"/>
            <w:noWrap/>
            <w:vAlign w:val="center"/>
          </w:tcPr>
          <w:p w14:paraId="3EE6DF69">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std_r2</w:t>
            </w:r>
          </w:p>
        </w:tc>
        <w:tc>
          <w:tcPr>
            <w:tcW w:w="0" w:type="auto"/>
            <w:vMerge w:val="continue"/>
            <w:tcBorders>
              <w:top w:val="nil"/>
              <w:left w:val="nil"/>
              <w:bottom w:val="single" w:color="auto" w:sz="8" w:space="0"/>
              <w:right w:val="nil"/>
            </w:tcBorders>
            <w:shd w:val="clear"/>
            <w:noWrap/>
            <w:vAlign w:val="center"/>
          </w:tcPr>
          <w:p w14:paraId="38807E84">
            <w:pPr>
              <w:jc w:val="left"/>
              <w:rPr>
                <w:rFonts w:hint="default" w:asciiTheme="minorAscii" w:hAnsiTheme="minorAscii"/>
                <w:sz w:val="18"/>
                <w:szCs w:val="18"/>
                <w:lang w:val="en-US" w:eastAsia="zh-CN"/>
              </w:rPr>
            </w:pPr>
          </w:p>
        </w:tc>
        <w:tc>
          <w:tcPr>
            <w:tcW w:w="0" w:type="auto"/>
            <w:tcBorders>
              <w:top w:val="nil"/>
              <w:left w:val="nil"/>
              <w:bottom w:val="single" w:color="auto" w:sz="8" w:space="0"/>
              <w:right w:val="nil"/>
            </w:tcBorders>
            <w:shd w:val="clear"/>
            <w:noWrap/>
            <w:vAlign w:val="center"/>
          </w:tcPr>
          <w:p w14:paraId="5A46944C">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0.022482515</w:t>
            </w:r>
          </w:p>
        </w:tc>
        <w:tc>
          <w:tcPr>
            <w:tcW w:w="0" w:type="auto"/>
            <w:tcBorders>
              <w:top w:val="nil"/>
              <w:left w:val="nil"/>
              <w:bottom w:val="single" w:color="auto" w:sz="8" w:space="0"/>
              <w:right w:val="nil"/>
            </w:tcBorders>
            <w:shd w:val="clear"/>
            <w:noWrap/>
            <w:vAlign w:val="center"/>
          </w:tcPr>
          <w:p w14:paraId="1408B956">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0.022482515</w:t>
            </w:r>
          </w:p>
        </w:tc>
        <w:tc>
          <w:tcPr>
            <w:tcW w:w="0" w:type="auto"/>
            <w:tcBorders>
              <w:top w:val="nil"/>
              <w:left w:val="nil"/>
              <w:bottom w:val="single" w:color="auto" w:sz="8" w:space="0"/>
              <w:right w:val="nil"/>
            </w:tcBorders>
            <w:shd w:val="clear"/>
            <w:noWrap/>
            <w:vAlign w:val="center"/>
          </w:tcPr>
          <w:p w14:paraId="224FF38F">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0.01938759</w:t>
            </w:r>
          </w:p>
        </w:tc>
        <w:tc>
          <w:tcPr>
            <w:tcW w:w="1420" w:type="dxa"/>
            <w:tcBorders>
              <w:top w:val="nil"/>
              <w:left w:val="nil"/>
              <w:bottom w:val="single" w:color="auto" w:sz="8" w:space="0"/>
              <w:right w:val="nil"/>
            </w:tcBorders>
            <w:shd w:val="clear"/>
            <w:noWrap/>
            <w:vAlign w:val="center"/>
          </w:tcPr>
          <w:p w14:paraId="6768D2D1">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0.01938759</w:t>
            </w:r>
          </w:p>
        </w:tc>
      </w:tr>
    </w:tbl>
    <w:p w14:paraId="72C86728">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For all_unnorm and all_norm (models using all features, unnormalised and normalised). The RMSE and R² for the training and test sets are almost the same, 2.18 and 2.23 (RMSE) and 0.54 and 0.52 (R²), respectively. The two models are equally effective in explaining the variance of the training and test sets, while their results on normalisation or not are not very different, indicating that normalisation has little effect on the results.</w:t>
      </w:r>
    </w:p>
    <w:p w14:paraId="159B1E14">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While 2_feat_unn and 2_feat_norm (using the two most relevant features, unnormalised and normalised): the RMSE is higher for the training set and the test set, 2.50 and 2.52 respectively, and the R² is lower, about 0.39. This indicates that the model performs poorly and the error increases when only two features are used.</w:t>
      </w:r>
    </w:p>
    <w:p w14:paraId="6287AD15">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 xml:space="preserve">So all_unnorm and all_norm are the best choice because they have the lowest RMSE and highest R². </w:t>
      </w:r>
    </w:p>
    <w:p w14:paraId="45677A8F">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The reason why normalisation does not have much effect on the corresponding model for this data is probably because normalisation does not have much effect on linear regression, which is not sensitive to the scaling of the features, and there is not much difference in the scale of the features. Since the RMSE is calculated based on the original value of the target variable y, not on the normalised feature X, the RMSE before and after normalisation usually does not change much, or may not even change at all.</w:t>
      </w:r>
    </w:p>
    <w:p w14:paraId="47382130">
      <w:pPr>
        <w:jc w:val="left"/>
        <w:rPr>
          <w:rFonts w:hint="default" w:asciiTheme="minorAscii" w:hAnsiTheme="minorAscii" w:eastAsiaTheme="minorEastAsia"/>
          <w:sz w:val="18"/>
          <w:szCs w:val="18"/>
          <w:lang w:val="en-US" w:eastAsia="zh-CN"/>
        </w:rPr>
      </w:pPr>
      <w:r>
        <w:rPr>
          <w:rFonts w:hint="eastAsia" w:asciiTheme="minorAscii" w:hAnsiTheme="minorAscii"/>
          <w:sz w:val="18"/>
          <w:szCs w:val="18"/>
          <w:lang w:val="en-US" w:eastAsia="zh-CN"/>
        </w:rPr>
        <w:t xml:space="preserve">3.3 </w:t>
      </w:r>
      <w:r>
        <w:rPr>
          <w:rFonts w:hint="eastAsia" w:asciiTheme="minorAscii" w:hAnsiTheme="minorAscii"/>
          <w:sz w:val="18"/>
          <w:szCs w:val="18"/>
          <w:lang w:val="en-US" w:eastAsia="zh-CN"/>
        </w:rPr>
        <w:t xml:space="preserve"> MLP Neural networks</w:t>
      </w:r>
    </w:p>
    <w:p w14:paraId="3E1DE388">
      <w:pPr>
        <w:jc w:val="left"/>
        <w:rPr>
          <w:rFonts w:hint="eastAsia" w:asciiTheme="minorAscii" w:hAnsiTheme="minorAscii"/>
          <w:sz w:val="18"/>
          <w:szCs w:val="18"/>
          <w:lang w:val="en-US" w:eastAsia="zh-CN"/>
        </w:rPr>
      </w:pPr>
      <w:r>
        <w:rPr>
          <w:rFonts w:hint="default" w:asciiTheme="minorAscii" w:hAnsiTheme="minorAscii"/>
          <w:sz w:val="18"/>
          <w:szCs w:val="18"/>
          <w:lang w:val="en-AU"/>
        </w:rPr>
        <w:t xml:space="preserve">This paper attempts to find the neural network construction method that is most suitable for predicting this data. Therefore, three mainstream methods for building multilayer perceptron are used, i.e., using TensorFlow library, Kears library and using Sklearn library respectively. </w:t>
      </w:r>
      <w:r>
        <w:rPr>
          <w:rFonts w:hint="eastAsia" w:asciiTheme="minorAscii" w:hAnsiTheme="minorAscii"/>
          <w:sz w:val="18"/>
          <w:szCs w:val="18"/>
          <w:lang w:val="en-US" w:eastAsia="zh-CN"/>
        </w:rPr>
        <w:t>At the same time, in order to maximise the prediction effect of each model, we allow different hyperparameters for each model, i.e., we find the most suitable case for the model by using different permutations of the learning rate, the number of hidden layers and the number of neurons. The optimal hyperparameters found for the different models are given in the table 3.3.1:</w:t>
      </w:r>
    </w:p>
    <w:p w14:paraId="19C036C1">
      <w:pPr>
        <w:jc w:val="center"/>
        <w:rPr>
          <w:rFonts w:hint="default" w:asciiTheme="minorAscii" w:hAnsiTheme="minorAscii" w:eastAsiaTheme="minorEastAsia"/>
          <w:sz w:val="18"/>
          <w:szCs w:val="18"/>
          <w:lang w:val="en-US" w:eastAsia="zh-CN"/>
        </w:rPr>
      </w:pPr>
      <w:r>
        <w:rPr>
          <w:rFonts w:hint="default" w:asciiTheme="minorAscii" w:hAnsiTheme="minorAscii"/>
          <w:sz w:val="18"/>
          <w:szCs w:val="18"/>
          <w:lang w:val="en-AU"/>
        </w:rPr>
        <w:t>Tible 3.</w:t>
      </w:r>
      <w:r>
        <w:rPr>
          <w:rFonts w:hint="eastAsia" w:asciiTheme="minorAscii" w:hAnsiTheme="minorAscii"/>
          <w:sz w:val="18"/>
          <w:szCs w:val="18"/>
          <w:lang w:val="en-US" w:eastAsia="zh-CN"/>
        </w:rPr>
        <w:t>3.1 hyperparameters of different models</w:t>
      </w:r>
    </w:p>
    <w:tbl>
      <w:tblPr>
        <w:tblW w:w="637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142"/>
        <w:gridCol w:w="1614"/>
        <w:gridCol w:w="1484"/>
        <w:gridCol w:w="1138"/>
      </w:tblGrid>
      <w:tr w14:paraId="7AD759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27" w:hRule="atLeast"/>
          <w:jc w:val="center"/>
        </w:trPr>
        <w:tc>
          <w:tcPr>
            <w:tcW w:w="2142" w:type="dxa"/>
            <w:tcBorders>
              <w:top w:val="single" w:color="auto" w:sz="8" w:space="0"/>
              <w:left w:val="nil"/>
              <w:bottom w:val="single" w:color="auto" w:sz="4" w:space="0"/>
              <w:right w:val="nil"/>
            </w:tcBorders>
            <w:shd w:val="clear"/>
            <w:noWrap/>
            <w:vAlign w:val="center"/>
          </w:tcPr>
          <w:p w14:paraId="53CB3A4E">
            <w:pPr>
              <w:jc w:val="left"/>
              <w:rPr>
                <w:rFonts w:hint="default" w:asciiTheme="minorAscii" w:hAnsiTheme="minorAscii"/>
                <w:sz w:val="21"/>
                <w:szCs w:val="21"/>
                <w:lang w:val="en-US" w:eastAsia="zh-CN"/>
              </w:rPr>
            </w:pPr>
            <w:r>
              <w:rPr>
                <w:rFonts w:hint="default" w:asciiTheme="minorAscii" w:hAnsiTheme="minorAscii"/>
                <w:sz w:val="21"/>
                <w:szCs w:val="21"/>
                <w:lang w:val="en-US" w:eastAsia="zh-CN"/>
              </w:rPr>
              <w:t>hyperparameters</w:t>
            </w:r>
          </w:p>
        </w:tc>
        <w:tc>
          <w:tcPr>
            <w:tcW w:w="1614" w:type="dxa"/>
            <w:tcBorders>
              <w:top w:val="single" w:color="auto" w:sz="8" w:space="0"/>
              <w:left w:val="nil"/>
              <w:bottom w:val="single" w:color="auto" w:sz="4" w:space="0"/>
              <w:right w:val="nil"/>
            </w:tcBorders>
            <w:shd w:val="clear"/>
            <w:noWrap/>
            <w:vAlign w:val="center"/>
          </w:tcPr>
          <w:p w14:paraId="4F14256D">
            <w:pPr>
              <w:jc w:val="left"/>
              <w:rPr>
                <w:rFonts w:hint="default" w:asciiTheme="minorAscii" w:hAnsiTheme="minorAscii"/>
                <w:sz w:val="21"/>
                <w:szCs w:val="21"/>
                <w:lang w:val="en-US" w:eastAsia="zh-CN"/>
              </w:rPr>
            </w:pPr>
            <w:r>
              <w:rPr>
                <w:rFonts w:hint="default" w:asciiTheme="minorAscii" w:hAnsiTheme="minorAscii"/>
                <w:sz w:val="21"/>
                <w:szCs w:val="21"/>
                <w:lang w:val="en-US" w:eastAsia="zh-CN"/>
              </w:rPr>
              <w:t xml:space="preserve">Tronsflow </w:t>
            </w:r>
          </w:p>
        </w:tc>
        <w:tc>
          <w:tcPr>
            <w:tcW w:w="1484" w:type="dxa"/>
            <w:tcBorders>
              <w:top w:val="single" w:color="auto" w:sz="8" w:space="0"/>
              <w:left w:val="nil"/>
              <w:bottom w:val="single" w:color="auto" w:sz="4" w:space="0"/>
              <w:right w:val="nil"/>
            </w:tcBorders>
            <w:shd w:val="clear"/>
            <w:noWrap/>
            <w:vAlign w:val="center"/>
          </w:tcPr>
          <w:p w14:paraId="4F279EA0">
            <w:pPr>
              <w:jc w:val="left"/>
              <w:rPr>
                <w:rFonts w:hint="default" w:asciiTheme="minorAscii" w:hAnsiTheme="minorAscii"/>
                <w:sz w:val="21"/>
                <w:szCs w:val="21"/>
                <w:lang w:val="en-US" w:eastAsia="zh-CN"/>
              </w:rPr>
            </w:pPr>
            <w:r>
              <w:rPr>
                <w:rFonts w:hint="default" w:asciiTheme="minorAscii" w:hAnsiTheme="minorAscii"/>
                <w:sz w:val="21"/>
                <w:szCs w:val="21"/>
                <w:lang w:val="en-US" w:eastAsia="zh-CN"/>
              </w:rPr>
              <w:t>Kears</w:t>
            </w:r>
          </w:p>
        </w:tc>
        <w:tc>
          <w:tcPr>
            <w:tcW w:w="1138" w:type="dxa"/>
            <w:tcBorders>
              <w:top w:val="single" w:color="auto" w:sz="8" w:space="0"/>
              <w:left w:val="nil"/>
              <w:bottom w:val="single" w:color="auto" w:sz="4" w:space="0"/>
              <w:right w:val="nil"/>
            </w:tcBorders>
            <w:shd w:val="clear"/>
            <w:noWrap/>
            <w:vAlign w:val="center"/>
          </w:tcPr>
          <w:p w14:paraId="226C4E01">
            <w:pPr>
              <w:jc w:val="left"/>
              <w:rPr>
                <w:rFonts w:hint="default" w:asciiTheme="minorAscii" w:hAnsiTheme="minorAscii"/>
                <w:sz w:val="21"/>
                <w:szCs w:val="21"/>
                <w:lang w:val="en-US" w:eastAsia="zh-CN"/>
              </w:rPr>
            </w:pPr>
            <w:r>
              <w:rPr>
                <w:rFonts w:hint="default" w:asciiTheme="minorAscii" w:hAnsiTheme="minorAscii"/>
                <w:sz w:val="21"/>
                <w:szCs w:val="21"/>
                <w:lang w:val="en-US" w:eastAsia="zh-CN"/>
              </w:rPr>
              <w:t>Sklearn</w:t>
            </w:r>
          </w:p>
        </w:tc>
      </w:tr>
      <w:tr w14:paraId="4F6B9F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4" w:hRule="atLeast"/>
          <w:jc w:val="center"/>
        </w:trPr>
        <w:tc>
          <w:tcPr>
            <w:tcW w:w="0" w:type="auto"/>
            <w:tcBorders>
              <w:top w:val="single" w:color="auto" w:sz="4" w:space="0"/>
              <w:left w:val="nil"/>
              <w:bottom w:val="nil"/>
              <w:right w:val="nil"/>
            </w:tcBorders>
            <w:shd w:val="clear"/>
            <w:noWrap/>
            <w:vAlign w:val="center"/>
          </w:tcPr>
          <w:p w14:paraId="5F9EC0EB">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neurons</w:t>
            </w:r>
          </w:p>
        </w:tc>
        <w:tc>
          <w:tcPr>
            <w:tcW w:w="0" w:type="auto"/>
            <w:tcBorders>
              <w:top w:val="single" w:color="auto" w:sz="4" w:space="0"/>
              <w:left w:val="nil"/>
              <w:bottom w:val="nil"/>
              <w:right w:val="nil"/>
            </w:tcBorders>
            <w:shd w:val="clear"/>
            <w:noWrap/>
            <w:vAlign w:val="center"/>
          </w:tcPr>
          <w:p w14:paraId="4D62E314">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128</w:t>
            </w:r>
          </w:p>
        </w:tc>
        <w:tc>
          <w:tcPr>
            <w:tcW w:w="0" w:type="auto"/>
            <w:tcBorders>
              <w:top w:val="single" w:color="auto" w:sz="4" w:space="0"/>
              <w:left w:val="nil"/>
              <w:bottom w:val="nil"/>
              <w:right w:val="nil"/>
            </w:tcBorders>
            <w:shd w:val="clear"/>
            <w:noWrap/>
            <w:vAlign w:val="center"/>
          </w:tcPr>
          <w:p w14:paraId="6D43A930">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128</w:t>
            </w:r>
          </w:p>
        </w:tc>
        <w:tc>
          <w:tcPr>
            <w:tcW w:w="0" w:type="auto"/>
            <w:tcBorders>
              <w:top w:val="single" w:color="auto" w:sz="4" w:space="0"/>
              <w:left w:val="nil"/>
              <w:bottom w:val="nil"/>
              <w:right w:val="nil"/>
            </w:tcBorders>
            <w:shd w:val="clear"/>
            <w:noWrap/>
            <w:vAlign w:val="center"/>
          </w:tcPr>
          <w:p w14:paraId="6FEC38FD">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10, 5</w:t>
            </w:r>
          </w:p>
        </w:tc>
      </w:tr>
      <w:tr w14:paraId="48C002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4" w:hRule="atLeast"/>
          <w:jc w:val="center"/>
        </w:trPr>
        <w:tc>
          <w:tcPr>
            <w:tcW w:w="0" w:type="auto"/>
            <w:tcBorders>
              <w:top w:val="nil"/>
              <w:left w:val="nil"/>
              <w:bottom w:val="nil"/>
              <w:right w:val="nil"/>
            </w:tcBorders>
            <w:shd w:val="clear"/>
            <w:noWrap/>
            <w:vAlign w:val="center"/>
          </w:tcPr>
          <w:p w14:paraId="3064DDD0">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hidden layers</w:t>
            </w:r>
          </w:p>
        </w:tc>
        <w:tc>
          <w:tcPr>
            <w:tcW w:w="0" w:type="auto"/>
            <w:tcBorders>
              <w:top w:val="nil"/>
              <w:left w:val="nil"/>
              <w:bottom w:val="nil"/>
              <w:right w:val="nil"/>
            </w:tcBorders>
            <w:shd w:val="clear"/>
            <w:noWrap/>
            <w:vAlign w:val="center"/>
          </w:tcPr>
          <w:p w14:paraId="4EDAEA9E">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2</w:t>
            </w:r>
          </w:p>
        </w:tc>
        <w:tc>
          <w:tcPr>
            <w:tcW w:w="0" w:type="auto"/>
            <w:tcBorders>
              <w:top w:val="nil"/>
              <w:left w:val="nil"/>
              <w:bottom w:val="nil"/>
              <w:right w:val="nil"/>
            </w:tcBorders>
            <w:shd w:val="clear"/>
            <w:noWrap/>
            <w:vAlign w:val="center"/>
          </w:tcPr>
          <w:p w14:paraId="76E22E00">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1</w:t>
            </w:r>
          </w:p>
        </w:tc>
        <w:tc>
          <w:tcPr>
            <w:tcW w:w="0" w:type="auto"/>
            <w:tcBorders>
              <w:top w:val="nil"/>
              <w:left w:val="nil"/>
              <w:bottom w:val="nil"/>
              <w:right w:val="nil"/>
            </w:tcBorders>
            <w:shd w:val="clear"/>
            <w:noWrap/>
            <w:vAlign w:val="center"/>
          </w:tcPr>
          <w:p w14:paraId="79BBB5C2">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2</w:t>
            </w:r>
          </w:p>
        </w:tc>
      </w:tr>
      <w:tr w14:paraId="012575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30" w:hRule="atLeast"/>
          <w:jc w:val="center"/>
        </w:trPr>
        <w:tc>
          <w:tcPr>
            <w:tcW w:w="0" w:type="auto"/>
            <w:tcBorders>
              <w:top w:val="nil"/>
              <w:left w:val="nil"/>
              <w:bottom w:val="single" w:color="auto" w:sz="8" w:space="0"/>
              <w:right w:val="nil"/>
            </w:tcBorders>
            <w:shd w:val="clear"/>
            <w:noWrap/>
            <w:vAlign w:val="center"/>
          </w:tcPr>
          <w:p w14:paraId="4C72AAD6">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learning rate</w:t>
            </w:r>
          </w:p>
        </w:tc>
        <w:tc>
          <w:tcPr>
            <w:tcW w:w="0" w:type="auto"/>
            <w:tcBorders>
              <w:top w:val="nil"/>
              <w:left w:val="nil"/>
              <w:bottom w:val="single" w:color="auto" w:sz="8" w:space="0"/>
              <w:right w:val="nil"/>
            </w:tcBorders>
            <w:shd w:val="clear"/>
            <w:noWrap/>
            <w:vAlign w:val="center"/>
          </w:tcPr>
          <w:p w14:paraId="63448347">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0.01</w:t>
            </w:r>
          </w:p>
        </w:tc>
        <w:tc>
          <w:tcPr>
            <w:tcW w:w="0" w:type="auto"/>
            <w:tcBorders>
              <w:top w:val="nil"/>
              <w:left w:val="nil"/>
              <w:bottom w:val="single" w:color="auto" w:sz="8" w:space="0"/>
              <w:right w:val="nil"/>
            </w:tcBorders>
            <w:shd w:val="clear"/>
            <w:noWrap/>
            <w:vAlign w:val="center"/>
          </w:tcPr>
          <w:p w14:paraId="4DE4653C">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0.01</w:t>
            </w:r>
          </w:p>
        </w:tc>
        <w:tc>
          <w:tcPr>
            <w:tcW w:w="0" w:type="auto"/>
            <w:tcBorders>
              <w:top w:val="nil"/>
              <w:left w:val="nil"/>
              <w:bottom w:val="single" w:color="auto" w:sz="8" w:space="0"/>
              <w:right w:val="nil"/>
            </w:tcBorders>
            <w:shd w:val="clear"/>
            <w:noWrap/>
            <w:vAlign w:val="center"/>
          </w:tcPr>
          <w:p w14:paraId="22D11526">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0.001</w:t>
            </w:r>
          </w:p>
        </w:tc>
      </w:tr>
    </w:tbl>
    <w:p w14:paraId="3F282A51">
      <w:pPr>
        <w:jc w:val="left"/>
        <w:rPr>
          <w:rFonts w:hint="eastAsia" w:asciiTheme="minorAscii" w:hAnsiTheme="minorAscii"/>
          <w:sz w:val="18"/>
          <w:szCs w:val="18"/>
          <w:lang w:val="en-US" w:eastAsia="zh-CN"/>
        </w:rPr>
      </w:pPr>
      <w:r>
        <w:rPr>
          <w:rFonts w:hint="default" w:asciiTheme="minorAscii" w:hAnsiTheme="minorAscii"/>
          <w:sz w:val="18"/>
          <w:szCs w:val="18"/>
          <w:lang w:val="en-US" w:eastAsia="zh-CN"/>
        </w:rPr>
        <w:t>Through continuous testing, the most suitable values for the corresponding models were found and the best hyperparameter values were determined for different models.</w:t>
      </w:r>
    </w:p>
    <w:p w14:paraId="799F0FDB">
      <w:pPr>
        <w:jc w:val="left"/>
        <w:rPr>
          <w:rFonts w:hint="default" w:asciiTheme="minorAscii" w:hAnsiTheme="minorAscii"/>
          <w:sz w:val="18"/>
          <w:szCs w:val="18"/>
          <w:lang w:val="en-AU"/>
        </w:rPr>
      </w:pPr>
      <w:r>
        <w:rPr>
          <w:rFonts w:hint="default" w:asciiTheme="minorAscii" w:hAnsiTheme="minorAscii"/>
          <w:sz w:val="18"/>
          <w:szCs w:val="18"/>
          <w:lang w:val="en-AU"/>
        </w:rPr>
        <w:t>The different models are run 30 times respectively and the average of the returned RMSE and R2 values are used to determine which training model to use is more suitable for the present model, the results of which are shown in Table 3.2.</w:t>
      </w:r>
    </w:p>
    <w:p w14:paraId="72C47195">
      <w:pPr>
        <w:jc w:val="center"/>
        <w:rPr>
          <w:rFonts w:hint="default" w:asciiTheme="minorAscii" w:hAnsiTheme="minorAscii"/>
          <w:sz w:val="18"/>
          <w:szCs w:val="18"/>
          <w:lang w:val="en-AU"/>
        </w:rPr>
      </w:pPr>
      <w:r>
        <w:rPr>
          <w:rFonts w:hint="default" w:asciiTheme="minorAscii" w:hAnsiTheme="minorAscii"/>
          <w:sz w:val="18"/>
          <w:szCs w:val="18"/>
          <w:lang w:val="en-AU"/>
        </w:rPr>
        <w:t>Tible 3.</w:t>
      </w:r>
      <w:r>
        <w:rPr>
          <w:rFonts w:hint="eastAsia" w:asciiTheme="minorAscii" w:hAnsiTheme="minorAscii"/>
          <w:sz w:val="18"/>
          <w:szCs w:val="18"/>
          <w:lang w:val="en-US" w:eastAsia="zh-CN"/>
        </w:rPr>
        <w:t>3.</w:t>
      </w:r>
      <w:r>
        <w:rPr>
          <w:rFonts w:hint="default" w:asciiTheme="minorAscii" w:hAnsiTheme="minorAscii"/>
          <w:sz w:val="18"/>
          <w:szCs w:val="18"/>
          <w:lang w:val="en-AU"/>
        </w:rPr>
        <w:t>2</w:t>
      </w:r>
      <w:r>
        <w:rPr>
          <w:rFonts w:hint="eastAsia" w:asciiTheme="minorAscii" w:hAnsiTheme="minorAscii"/>
          <w:sz w:val="18"/>
          <w:szCs w:val="18"/>
          <w:lang w:val="en-US" w:eastAsia="zh-CN"/>
        </w:rPr>
        <w:t xml:space="preserve"> RMSE and R2 of neural networks constructed by different methods</w:t>
      </w:r>
    </w:p>
    <w:tbl>
      <w:tblPr>
        <w:tblW w:w="884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760"/>
        <w:gridCol w:w="697"/>
        <w:gridCol w:w="1254"/>
        <w:gridCol w:w="1225"/>
        <w:gridCol w:w="1240"/>
        <w:gridCol w:w="1274"/>
        <w:gridCol w:w="1190"/>
        <w:gridCol w:w="1205"/>
      </w:tblGrid>
      <w:tr w14:paraId="05EEC7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0" w:hRule="atLeast"/>
          <w:jc w:val="center"/>
        </w:trPr>
        <w:tc>
          <w:tcPr>
            <w:tcW w:w="760" w:type="dxa"/>
            <w:vMerge w:val="restart"/>
            <w:tcBorders>
              <w:top w:val="single" w:color="auto" w:sz="8" w:space="0"/>
              <w:left w:val="nil"/>
              <w:bottom w:val="nil"/>
              <w:right w:val="nil"/>
            </w:tcBorders>
            <w:shd w:val="clear"/>
            <w:noWrap/>
            <w:vAlign w:val="center"/>
          </w:tcPr>
          <w:p w14:paraId="11EF3929">
            <w:pPr>
              <w:keepNext w:val="0"/>
              <w:keepLines w:val="0"/>
              <w:widowControl/>
              <w:suppressLineNumbers w:val="0"/>
              <w:jc w:val="both"/>
              <w:textAlignment w:val="center"/>
              <w:rPr>
                <w:rFonts w:ascii="Calibri" w:hAnsi="Calibri" w:eastAsia="宋体" w:cs="Calibri"/>
                <w:i w:val="0"/>
                <w:iCs w:val="0"/>
                <w:color w:val="000000"/>
                <w:sz w:val="21"/>
                <w:szCs w:val="21"/>
                <w:u w:val="none"/>
              </w:rPr>
            </w:pPr>
            <w:r>
              <w:rPr>
                <w:rFonts w:hint="default" w:ascii="Calibri" w:hAnsi="Calibri" w:eastAsia="宋体" w:cs="Calibri"/>
                <w:i w:val="0"/>
                <w:iCs w:val="0"/>
                <w:color w:val="000000"/>
                <w:kern w:val="0"/>
                <w:sz w:val="21"/>
                <w:szCs w:val="21"/>
                <w:u w:val="none"/>
                <w:bdr w:val="none" w:color="auto" w:sz="0" w:space="0"/>
                <w:lang w:val="en-US" w:eastAsia="zh-CN" w:bidi="ar"/>
              </w:rPr>
              <w:t>Value</w:t>
            </w:r>
          </w:p>
        </w:tc>
        <w:tc>
          <w:tcPr>
            <w:tcW w:w="697" w:type="dxa"/>
            <w:tcBorders>
              <w:top w:val="single" w:color="auto" w:sz="8" w:space="0"/>
              <w:left w:val="nil"/>
              <w:bottom w:val="nil"/>
              <w:right w:val="nil"/>
            </w:tcBorders>
            <w:shd w:val="clear"/>
            <w:noWrap/>
            <w:vAlign w:val="center"/>
          </w:tcPr>
          <w:p w14:paraId="28737479">
            <w:pPr>
              <w:keepNext w:val="0"/>
              <w:keepLines w:val="0"/>
              <w:widowControl/>
              <w:suppressLineNumbers w:val="0"/>
              <w:jc w:val="left"/>
              <w:textAlignment w:val="center"/>
              <w:rPr>
                <w:rFonts w:hint="default" w:ascii="Calibri" w:hAnsi="Calibri" w:eastAsia="宋体" w:cs="Calibri"/>
                <w:i w:val="0"/>
                <w:iCs w:val="0"/>
                <w:color w:val="000000"/>
                <w:sz w:val="21"/>
                <w:szCs w:val="21"/>
                <w:u w:val="none"/>
              </w:rPr>
            </w:pPr>
            <w:r>
              <w:rPr>
                <w:rFonts w:hint="default" w:ascii="Calibri" w:hAnsi="Calibri" w:eastAsia="宋体" w:cs="Calibri"/>
                <w:i w:val="0"/>
                <w:iCs w:val="0"/>
                <w:color w:val="000000"/>
                <w:kern w:val="0"/>
                <w:sz w:val="21"/>
                <w:szCs w:val="21"/>
                <w:u w:val="none"/>
                <w:bdr w:val="none" w:color="auto" w:sz="0" w:space="0"/>
                <w:lang w:val="en-US" w:eastAsia="zh-CN" w:bidi="ar"/>
              </w:rPr>
              <w:t>Data</w:t>
            </w:r>
          </w:p>
        </w:tc>
        <w:tc>
          <w:tcPr>
            <w:tcW w:w="2479" w:type="dxa"/>
            <w:gridSpan w:val="2"/>
            <w:tcBorders>
              <w:top w:val="single" w:color="auto" w:sz="8" w:space="0"/>
              <w:left w:val="nil"/>
              <w:bottom w:val="nil"/>
              <w:right w:val="nil"/>
            </w:tcBorders>
            <w:shd w:val="clear"/>
            <w:noWrap/>
            <w:vAlign w:val="center"/>
          </w:tcPr>
          <w:p w14:paraId="678BB752">
            <w:pPr>
              <w:keepNext w:val="0"/>
              <w:keepLines w:val="0"/>
              <w:widowControl/>
              <w:suppressLineNumbers w:val="0"/>
              <w:jc w:val="center"/>
              <w:textAlignment w:val="center"/>
              <w:rPr>
                <w:rFonts w:hint="default" w:ascii="Calibri" w:hAnsi="Calibri" w:eastAsia="宋体" w:cs="Calibri"/>
                <w:i w:val="0"/>
                <w:iCs w:val="0"/>
                <w:color w:val="000000"/>
                <w:sz w:val="21"/>
                <w:szCs w:val="21"/>
                <w:u w:val="none"/>
              </w:rPr>
            </w:pPr>
            <w:r>
              <w:rPr>
                <w:rFonts w:hint="default" w:ascii="Calibri" w:hAnsi="Calibri" w:eastAsia="宋体" w:cs="Calibri"/>
                <w:i w:val="0"/>
                <w:iCs w:val="0"/>
                <w:color w:val="000000"/>
                <w:kern w:val="0"/>
                <w:sz w:val="21"/>
                <w:szCs w:val="21"/>
                <w:u w:val="none"/>
                <w:bdr w:val="none" w:color="auto" w:sz="0" w:space="0"/>
                <w:lang w:val="en-US" w:eastAsia="zh-CN" w:bidi="ar"/>
              </w:rPr>
              <w:t>Tronsflow</w:t>
            </w:r>
          </w:p>
        </w:tc>
        <w:tc>
          <w:tcPr>
            <w:tcW w:w="2514" w:type="dxa"/>
            <w:gridSpan w:val="2"/>
            <w:tcBorders>
              <w:top w:val="single" w:color="auto" w:sz="8" w:space="0"/>
              <w:left w:val="nil"/>
              <w:bottom w:val="nil"/>
              <w:right w:val="nil"/>
            </w:tcBorders>
            <w:shd w:val="clear"/>
            <w:noWrap/>
            <w:vAlign w:val="center"/>
          </w:tcPr>
          <w:p w14:paraId="15BBE06B">
            <w:pPr>
              <w:keepNext w:val="0"/>
              <w:keepLines w:val="0"/>
              <w:widowControl/>
              <w:suppressLineNumbers w:val="0"/>
              <w:jc w:val="center"/>
              <w:textAlignment w:val="center"/>
              <w:rPr>
                <w:rFonts w:hint="default" w:ascii="Calibri" w:hAnsi="Calibri" w:eastAsia="宋体" w:cs="Calibri"/>
                <w:i w:val="0"/>
                <w:iCs w:val="0"/>
                <w:color w:val="000000"/>
                <w:sz w:val="21"/>
                <w:szCs w:val="21"/>
                <w:u w:val="none"/>
              </w:rPr>
            </w:pPr>
            <w:r>
              <w:rPr>
                <w:rFonts w:hint="default" w:ascii="Calibri" w:hAnsi="Calibri" w:eastAsia="宋体" w:cs="Calibri"/>
                <w:i w:val="0"/>
                <w:iCs w:val="0"/>
                <w:color w:val="000000"/>
                <w:kern w:val="0"/>
                <w:sz w:val="21"/>
                <w:szCs w:val="21"/>
                <w:u w:val="none"/>
                <w:bdr w:val="none" w:color="auto" w:sz="0" w:space="0"/>
                <w:lang w:val="en-US" w:eastAsia="zh-CN" w:bidi="ar"/>
              </w:rPr>
              <w:t>Kears</w:t>
            </w:r>
          </w:p>
        </w:tc>
        <w:tc>
          <w:tcPr>
            <w:tcW w:w="2395" w:type="dxa"/>
            <w:gridSpan w:val="2"/>
            <w:tcBorders>
              <w:top w:val="single" w:color="auto" w:sz="8" w:space="0"/>
              <w:left w:val="nil"/>
              <w:bottom w:val="nil"/>
              <w:right w:val="nil"/>
            </w:tcBorders>
            <w:shd w:val="clear"/>
            <w:noWrap/>
            <w:vAlign w:val="center"/>
          </w:tcPr>
          <w:p w14:paraId="792089D4">
            <w:pPr>
              <w:keepNext w:val="0"/>
              <w:keepLines w:val="0"/>
              <w:widowControl/>
              <w:suppressLineNumbers w:val="0"/>
              <w:jc w:val="center"/>
              <w:textAlignment w:val="center"/>
              <w:rPr>
                <w:rFonts w:hint="default" w:ascii="Calibri" w:hAnsi="Calibri" w:eastAsia="宋体" w:cs="Calibri"/>
                <w:i w:val="0"/>
                <w:iCs w:val="0"/>
                <w:color w:val="000000"/>
                <w:sz w:val="21"/>
                <w:szCs w:val="21"/>
                <w:u w:val="none"/>
              </w:rPr>
            </w:pPr>
            <w:r>
              <w:rPr>
                <w:rFonts w:hint="default" w:ascii="Calibri" w:hAnsi="Calibri" w:eastAsia="宋体" w:cs="Calibri"/>
                <w:i w:val="0"/>
                <w:iCs w:val="0"/>
                <w:color w:val="000000"/>
                <w:kern w:val="0"/>
                <w:sz w:val="21"/>
                <w:szCs w:val="21"/>
                <w:u w:val="none"/>
                <w:bdr w:val="none" w:color="auto" w:sz="0" w:space="0"/>
                <w:lang w:val="en-US" w:eastAsia="zh-CN" w:bidi="ar"/>
              </w:rPr>
              <w:t>Sklearn</w:t>
            </w:r>
          </w:p>
        </w:tc>
      </w:tr>
      <w:tr w14:paraId="00FBFB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jc w:val="center"/>
        </w:trPr>
        <w:tc>
          <w:tcPr>
            <w:tcW w:w="760" w:type="dxa"/>
            <w:vMerge w:val="continue"/>
            <w:tcBorders>
              <w:top w:val="nil"/>
              <w:left w:val="nil"/>
              <w:bottom w:val="single" w:color="auto" w:sz="4" w:space="0"/>
              <w:right w:val="nil"/>
            </w:tcBorders>
            <w:shd w:val="clear"/>
            <w:noWrap/>
            <w:vAlign w:val="center"/>
          </w:tcPr>
          <w:p w14:paraId="24A2ECB6">
            <w:pPr>
              <w:jc w:val="both"/>
              <w:rPr>
                <w:rFonts w:hint="default" w:ascii="Calibri" w:hAnsi="Calibri" w:eastAsia="宋体" w:cs="Calibri"/>
                <w:i w:val="0"/>
                <w:iCs w:val="0"/>
                <w:color w:val="000000"/>
                <w:sz w:val="21"/>
                <w:szCs w:val="21"/>
                <w:u w:val="none"/>
              </w:rPr>
            </w:pPr>
          </w:p>
        </w:tc>
        <w:tc>
          <w:tcPr>
            <w:tcW w:w="697" w:type="dxa"/>
            <w:tcBorders>
              <w:top w:val="nil"/>
              <w:left w:val="nil"/>
              <w:bottom w:val="single" w:color="auto" w:sz="4" w:space="0"/>
              <w:right w:val="nil"/>
            </w:tcBorders>
            <w:shd w:val="clear"/>
            <w:noWrap/>
            <w:vAlign w:val="center"/>
          </w:tcPr>
          <w:p w14:paraId="2B0F9098">
            <w:pPr>
              <w:keepNext w:val="0"/>
              <w:keepLines w:val="0"/>
              <w:widowControl/>
              <w:suppressLineNumbers w:val="0"/>
              <w:jc w:val="left"/>
              <w:textAlignment w:val="center"/>
              <w:rPr>
                <w:rFonts w:hint="default" w:ascii="Calibri" w:hAnsi="Calibri" w:eastAsia="宋体" w:cs="Calibri"/>
                <w:i w:val="0"/>
                <w:iCs w:val="0"/>
                <w:color w:val="000000"/>
                <w:sz w:val="21"/>
                <w:szCs w:val="21"/>
                <w:u w:val="none"/>
              </w:rPr>
            </w:pPr>
            <w:r>
              <w:rPr>
                <w:rFonts w:hint="default" w:ascii="Calibri" w:hAnsi="Calibri" w:eastAsia="宋体" w:cs="Calibri"/>
                <w:i w:val="0"/>
                <w:iCs w:val="0"/>
                <w:color w:val="000000"/>
                <w:kern w:val="0"/>
                <w:sz w:val="21"/>
                <w:szCs w:val="21"/>
                <w:u w:val="none"/>
                <w:bdr w:val="none" w:color="auto" w:sz="0" w:space="0"/>
                <w:lang w:val="en-US" w:eastAsia="zh-CN" w:bidi="ar"/>
              </w:rPr>
              <w:t>set</w:t>
            </w:r>
          </w:p>
        </w:tc>
        <w:tc>
          <w:tcPr>
            <w:tcW w:w="1254" w:type="dxa"/>
            <w:tcBorders>
              <w:top w:val="nil"/>
              <w:left w:val="nil"/>
              <w:bottom w:val="single" w:color="auto" w:sz="4" w:space="0"/>
              <w:right w:val="nil"/>
            </w:tcBorders>
            <w:shd w:val="clear"/>
            <w:noWrap/>
            <w:vAlign w:val="center"/>
          </w:tcPr>
          <w:p w14:paraId="6B7AB8B1">
            <w:pPr>
              <w:keepNext w:val="0"/>
              <w:keepLines w:val="0"/>
              <w:widowControl/>
              <w:suppressLineNumbers w:val="0"/>
              <w:jc w:val="center"/>
              <w:textAlignment w:val="center"/>
              <w:rPr>
                <w:rFonts w:hint="default" w:ascii="Calibri" w:hAnsi="Calibri" w:eastAsia="宋体" w:cs="Calibri"/>
                <w:i w:val="0"/>
                <w:iCs w:val="0"/>
                <w:color w:val="000000"/>
                <w:sz w:val="21"/>
                <w:szCs w:val="21"/>
                <w:u w:val="none"/>
              </w:rPr>
            </w:pPr>
            <w:r>
              <w:rPr>
                <w:rFonts w:hint="default" w:ascii="Calibri" w:hAnsi="Calibri" w:eastAsia="宋体" w:cs="Calibri"/>
                <w:i w:val="0"/>
                <w:iCs w:val="0"/>
                <w:color w:val="000000"/>
                <w:kern w:val="0"/>
                <w:sz w:val="21"/>
                <w:szCs w:val="21"/>
                <w:u w:val="none"/>
                <w:bdr w:val="none" w:color="auto" w:sz="0" w:space="0"/>
                <w:lang w:val="en-US" w:eastAsia="zh-CN" w:bidi="ar"/>
              </w:rPr>
              <w:t>mean</w:t>
            </w:r>
          </w:p>
        </w:tc>
        <w:tc>
          <w:tcPr>
            <w:tcW w:w="1225" w:type="dxa"/>
            <w:tcBorders>
              <w:top w:val="nil"/>
              <w:left w:val="nil"/>
              <w:bottom w:val="single" w:color="auto" w:sz="4" w:space="0"/>
              <w:right w:val="nil"/>
            </w:tcBorders>
            <w:shd w:val="clear"/>
            <w:noWrap/>
            <w:vAlign w:val="center"/>
          </w:tcPr>
          <w:p w14:paraId="7D414D23">
            <w:pPr>
              <w:keepNext w:val="0"/>
              <w:keepLines w:val="0"/>
              <w:widowControl/>
              <w:suppressLineNumbers w:val="0"/>
              <w:jc w:val="center"/>
              <w:textAlignment w:val="center"/>
              <w:rPr>
                <w:rFonts w:hint="default" w:ascii="Calibri" w:hAnsi="Calibri" w:eastAsia="宋体" w:cs="Calibri"/>
                <w:i w:val="0"/>
                <w:iCs w:val="0"/>
                <w:color w:val="000000"/>
                <w:sz w:val="21"/>
                <w:szCs w:val="21"/>
                <w:u w:val="none"/>
              </w:rPr>
            </w:pPr>
            <w:r>
              <w:rPr>
                <w:rFonts w:hint="default" w:ascii="Calibri" w:hAnsi="Calibri" w:eastAsia="宋体" w:cs="Calibri"/>
                <w:i w:val="0"/>
                <w:iCs w:val="0"/>
                <w:color w:val="000000"/>
                <w:kern w:val="0"/>
                <w:sz w:val="21"/>
                <w:szCs w:val="21"/>
                <w:u w:val="none"/>
                <w:bdr w:val="none" w:color="auto" w:sz="0" w:space="0"/>
                <w:lang w:val="en-US" w:eastAsia="zh-CN" w:bidi="ar"/>
              </w:rPr>
              <w:t>std</w:t>
            </w:r>
          </w:p>
        </w:tc>
        <w:tc>
          <w:tcPr>
            <w:tcW w:w="1240" w:type="dxa"/>
            <w:tcBorders>
              <w:top w:val="nil"/>
              <w:left w:val="nil"/>
              <w:bottom w:val="single" w:color="auto" w:sz="4" w:space="0"/>
              <w:right w:val="nil"/>
            </w:tcBorders>
            <w:shd w:val="clear"/>
            <w:noWrap/>
            <w:vAlign w:val="center"/>
          </w:tcPr>
          <w:p w14:paraId="3813525E">
            <w:pPr>
              <w:keepNext w:val="0"/>
              <w:keepLines w:val="0"/>
              <w:widowControl/>
              <w:suppressLineNumbers w:val="0"/>
              <w:jc w:val="center"/>
              <w:textAlignment w:val="center"/>
              <w:rPr>
                <w:rFonts w:hint="default" w:ascii="Calibri" w:hAnsi="Calibri" w:eastAsia="宋体" w:cs="Calibri"/>
                <w:i w:val="0"/>
                <w:iCs w:val="0"/>
                <w:color w:val="000000"/>
                <w:sz w:val="21"/>
                <w:szCs w:val="21"/>
                <w:u w:val="none"/>
              </w:rPr>
            </w:pPr>
            <w:r>
              <w:rPr>
                <w:rFonts w:hint="default" w:ascii="Calibri" w:hAnsi="Calibri" w:eastAsia="宋体" w:cs="Calibri"/>
                <w:i w:val="0"/>
                <w:iCs w:val="0"/>
                <w:color w:val="000000"/>
                <w:kern w:val="0"/>
                <w:sz w:val="21"/>
                <w:szCs w:val="21"/>
                <w:u w:val="none"/>
                <w:bdr w:val="none" w:color="auto" w:sz="0" w:space="0"/>
                <w:lang w:val="en-US" w:eastAsia="zh-CN" w:bidi="ar"/>
              </w:rPr>
              <w:t>mean</w:t>
            </w:r>
          </w:p>
        </w:tc>
        <w:tc>
          <w:tcPr>
            <w:tcW w:w="1274" w:type="dxa"/>
            <w:tcBorders>
              <w:top w:val="nil"/>
              <w:left w:val="nil"/>
              <w:bottom w:val="single" w:color="auto" w:sz="4" w:space="0"/>
              <w:right w:val="nil"/>
            </w:tcBorders>
            <w:shd w:val="clear"/>
            <w:noWrap/>
            <w:vAlign w:val="center"/>
          </w:tcPr>
          <w:p w14:paraId="1058EB45">
            <w:pPr>
              <w:keepNext w:val="0"/>
              <w:keepLines w:val="0"/>
              <w:widowControl/>
              <w:suppressLineNumbers w:val="0"/>
              <w:jc w:val="center"/>
              <w:textAlignment w:val="center"/>
              <w:rPr>
                <w:rFonts w:hint="default" w:ascii="Calibri" w:hAnsi="Calibri" w:eastAsia="宋体" w:cs="Calibri"/>
                <w:i w:val="0"/>
                <w:iCs w:val="0"/>
                <w:color w:val="000000"/>
                <w:sz w:val="21"/>
                <w:szCs w:val="21"/>
                <w:u w:val="none"/>
              </w:rPr>
            </w:pPr>
            <w:r>
              <w:rPr>
                <w:rFonts w:hint="default" w:ascii="Calibri" w:hAnsi="Calibri" w:eastAsia="宋体" w:cs="Calibri"/>
                <w:i w:val="0"/>
                <w:iCs w:val="0"/>
                <w:color w:val="000000"/>
                <w:kern w:val="0"/>
                <w:sz w:val="21"/>
                <w:szCs w:val="21"/>
                <w:u w:val="none"/>
                <w:bdr w:val="none" w:color="auto" w:sz="0" w:space="0"/>
                <w:lang w:val="en-US" w:eastAsia="zh-CN" w:bidi="ar"/>
              </w:rPr>
              <w:t>std</w:t>
            </w:r>
          </w:p>
        </w:tc>
        <w:tc>
          <w:tcPr>
            <w:tcW w:w="1190" w:type="dxa"/>
            <w:tcBorders>
              <w:top w:val="nil"/>
              <w:left w:val="nil"/>
              <w:bottom w:val="single" w:color="auto" w:sz="4" w:space="0"/>
              <w:right w:val="nil"/>
            </w:tcBorders>
            <w:shd w:val="clear"/>
            <w:noWrap/>
            <w:vAlign w:val="center"/>
          </w:tcPr>
          <w:p w14:paraId="58BF4C88">
            <w:pPr>
              <w:keepNext w:val="0"/>
              <w:keepLines w:val="0"/>
              <w:widowControl/>
              <w:suppressLineNumbers w:val="0"/>
              <w:jc w:val="center"/>
              <w:textAlignment w:val="center"/>
              <w:rPr>
                <w:rFonts w:hint="default" w:ascii="Calibri" w:hAnsi="Calibri" w:eastAsia="宋体" w:cs="Calibri"/>
                <w:i w:val="0"/>
                <w:iCs w:val="0"/>
                <w:color w:val="000000"/>
                <w:sz w:val="21"/>
                <w:szCs w:val="21"/>
                <w:u w:val="none"/>
              </w:rPr>
            </w:pPr>
            <w:r>
              <w:rPr>
                <w:rFonts w:hint="default" w:ascii="Calibri" w:hAnsi="Calibri" w:eastAsia="宋体" w:cs="Calibri"/>
                <w:i w:val="0"/>
                <w:iCs w:val="0"/>
                <w:color w:val="000000"/>
                <w:kern w:val="0"/>
                <w:sz w:val="21"/>
                <w:szCs w:val="21"/>
                <w:u w:val="none"/>
                <w:bdr w:val="none" w:color="auto" w:sz="0" w:space="0"/>
                <w:lang w:val="en-US" w:eastAsia="zh-CN" w:bidi="ar"/>
              </w:rPr>
              <w:t>mean</w:t>
            </w:r>
          </w:p>
        </w:tc>
        <w:tc>
          <w:tcPr>
            <w:tcW w:w="1205" w:type="dxa"/>
            <w:tcBorders>
              <w:top w:val="nil"/>
              <w:left w:val="nil"/>
              <w:bottom w:val="single" w:color="auto" w:sz="4" w:space="0"/>
              <w:right w:val="nil"/>
            </w:tcBorders>
            <w:shd w:val="clear"/>
            <w:noWrap/>
            <w:vAlign w:val="center"/>
          </w:tcPr>
          <w:p w14:paraId="00C40589">
            <w:pPr>
              <w:keepNext w:val="0"/>
              <w:keepLines w:val="0"/>
              <w:widowControl/>
              <w:suppressLineNumbers w:val="0"/>
              <w:jc w:val="center"/>
              <w:textAlignment w:val="center"/>
              <w:rPr>
                <w:rFonts w:hint="default" w:ascii="Calibri" w:hAnsi="Calibri" w:eastAsia="宋体" w:cs="Calibri"/>
                <w:i w:val="0"/>
                <w:iCs w:val="0"/>
                <w:color w:val="000000"/>
                <w:sz w:val="21"/>
                <w:szCs w:val="21"/>
                <w:u w:val="none"/>
              </w:rPr>
            </w:pPr>
            <w:r>
              <w:rPr>
                <w:rFonts w:hint="default" w:ascii="Calibri" w:hAnsi="Calibri" w:eastAsia="宋体" w:cs="Calibri"/>
                <w:i w:val="0"/>
                <w:iCs w:val="0"/>
                <w:color w:val="000000"/>
                <w:kern w:val="0"/>
                <w:sz w:val="21"/>
                <w:szCs w:val="21"/>
                <w:u w:val="none"/>
                <w:bdr w:val="none" w:color="auto" w:sz="0" w:space="0"/>
                <w:lang w:val="en-US" w:eastAsia="zh-CN" w:bidi="ar"/>
              </w:rPr>
              <w:t>std</w:t>
            </w:r>
          </w:p>
        </w:tc>
      </w:tr>
      <w:tr w14:paraId="694CBD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jc w:val="center"/>
        </w:trPr>
        <w:tc>
          <w:tcPr>
            <w:tcW w:w="760" w:type="dxa"/>
            <w:vMerge w:val="restart"/>
            <w:tcBorders>
              <w:top w:val="single" w:color="auto" w:sz="4" w:space="0"/>
              <w:left w:val="nil"/>
              <w:bottom w:val="nil"/>
              <w:right w:val="nil"/>
            </w:tcBorders>
            <w:shd w:val="clear"/>
            <w:noWrap/>
            <w:vAlign w:val="center"/>
          </w:tcPr>
          <w:p w14:paraId="02AA3CA0">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bdr w:val="none" w:color="auto" w:sz="0" w:space="0"/>
                <w:lang w:val="en-US" w:eastAsia="zh-CN" w:bidi="ar"/>
              </w:rPr>
              <w:t>RMSE</w:t>
            </w:r>
          </w:p>
        </w:tc>
        <w:tc>
          <w:tcPr>
            <w:tcW w:w="697" w:type="dxa"/>
            <w:tcBorders>
              <w:top w:val="single" w:color="auto" w:sz="4" w:space="0"/>
              <w:left w:val="nil"/>
              <w:bottom w:val="nil"/>
              <w:right w:val="nil"/>
            </w:tcBorders>
            <w:shd w:val="clear"/>
            <w:noWrap/>
            <w:vAlign w:val="center"/>
          </w:tcPr>
          <w:p w14:paraId="00AE8460">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bdr w:val="none" w:color="auto" w:sz="0" w:space="0"/>
                <w:lang w:val="en-US" w:eastAsia="zh-CN" w:bidi="ar"/>
              </w:rPr>
              <w:t>train</w:t>
            </w:r>
          </w:p>
        </w:tc>
        <w:tc>
          <w:tcPr>
            <w:tcW w:w="1254" w:type="dxa"/>
            <w:tcBorders>
              <w:top w:val="single" w:color="auto" w:sz="4" w:space="0"/>
              <w:left w:val="nil"/>
              <w:bottom w:val="nil"/>
              <w:right w:val="nil"/>
            </w:tcBorders>
            <w:shd w:val="clear"/>
            <w:noWrap/>
            <w:vAlign w:val="center"/>
          </w:tcPr>
          <w:p w14:paraId="05DC53B1">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bdr w:val="none" w:color="auto" w:sz="0" w:space="0"/>
                <w:lang w:val="en-US" w:eastAsia="zh-CN" w:bidi="ar"/>
              </w:rPr>
              <w:t>2.180065492</w:t>
            </w:r>
          </w:p>
        </w:tc>
        <w:tc>
          <w:tcPr>
            <w:tcW w:w="1225" w:type="dxa"/>
            <w:tcBorders>
              <w:top w:val="single" w:color="auto" w:sz="4" w:space="0"/>
              <w:left w:val="nil"/>
              <w:bottom w:val="nil"/>
              <w:right w:val="nil"/>
            </w:tcBorders>
            <w:shd w:val="clear"/>
            <w:noWrap/>
            <w:vAlign w:val="center"/>
          </w:tcPr>
          <w:p w14:paraId="3F108B20">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bdr w:val="none" w:color="auto" w:sz="0" w:space="0"/>
                <w:lang w:val="en-US" w:eastAsia="zh-CN" w:bidi="ar"/>
              </w:rPr>
              <w:t>0.122532131</w:t>
            </w:r>
          </w:p>
        </w:tc>
        <w:tc>
          <w:tcPr>
            <w:tcW w:w="1240" w:type="dxa"/>
            <w:tcBorders>
              <w:top w:val="single" w:color="auto" w:sz="4" w:space="0"/>
              <w:left w:val="nil"/>
              <w:bottom w:val="nil"/>
              <w:right w:val="nil"/>
            </w:tcBorders>
            <w:shd w:val="clear"/>
            <w:noWrap/>
            <w:vAlign w:val="center"/>
          </w:tcPr>
          <w:p w14:paraId="79FC99CB">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bdr w:val="none" w:color="auto" w:sz="0" w:space="0"/>
                <w:lang w:val="en-US" w:eastAsia="zh-CN" w:bidi="ar"/>
              </w:rPr>
              <w:t>2.203645055</w:t>
            </w:r>
          </w:p>
        </w:tc>
        <w:tc>
          <w:tcPr>
            <w:tcW w:w="1274" w:type="dxa"/>
            <w:tcBorders>
              <w:top w:val="single" w:color="auto" w:sz="4" w:space="0"/>
              <w:left w:val="nil"/>
              <w:bottom w:val="nil"/>
              <w:right w:val="nil"/>
            </w:tcBorders>
            <w:shd w:val="clear"/>
            <w:noWrap/>
            <w:vAlign w:val="center"/>
          </w:tcPr>
          <w:p w14:paraId="1F815A96">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bdr w:val="none" w:color="auto" w:sz="0" w:space="0"/>
                <w:lang w:val="en-US" w:eastAsia="zh-CN" w:bidi="ar"/>
              </w:rPr>
              <w:t>0.03445195</w:t>
            </w:r>
          </w:p>
        </w:tc>
        <w:tc>
          <w:tcPr>
            <w:tcW w:w="1190" w:type="dxa"/>
            <w:tcBorders>
              <w:top w:val="single" w:color="auto" w:sz="4" w:space="0"/>
              <w:left w:val="nil"/>
              <w:bottom w:val="nil"/>
              <w:right w:val="nil"/>
            </w:tcBorders>
            <w:shd w:val="clear"/>
            <w:noWrap/>
            <w:vAlign w:val="center"/>
          </w:tcPr>
          <w:p w14:paraId="1D14C386">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bdr w:val="none" w:color="auto" w:sz="0" w:space="0"/>
                <w:lang w:val="en-US" w:eastAsia="zh-CN" w:bidi="ar"/>
              </w:rPr>
              <w:t>2.078268605</w:t>
            </w:r>
          </w:p>
        </w:tc>
        <w:tc>
          <w:tcPr>
            <w:tcW w:w="1205" w:type="dxa"/>
            <w:tcBorders>
              <w:top w:val="single" w:color="auto" w:sz="4" w:space="0"/>
              <w:left w:val="nil"/>
              <w:bottom w:val="nil"/>
              <w:right w:val="nil"/>
            </w:tcBorders>
            <w:shd w:val="clear"/>
            <w:noWrap/>
            <w:vAlign w:val="center"/>
          </w:tcPr>
          <w:p w14:paraId="31347EF4">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bdr w:val="none" w:color="auto" w:sz="0" w:space="0"/>
                <w:lang w:val="en-US" w:eastAsia="zh-CN" w:bidi="ar"/>
              </w:rPr>
              <w:t>0.032046049</w:t>
            </w:r>
          </w:p>
        </w:tc>
      </w:tr>
      <w:tr w14:paraId="7632F5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9" w:hRule="atLeast"/>
          <w:jc w:val="center"/>
        </w:trPr>
        <w:tc>
          <w:tcPr>
            <w:tcW w:w="760" w:type="dxa"/>
            <w:vMerge w:val="continue"/>
            <w:tcBorders>
              <w:top w:val="nil"/>
              <w:left w:val="nil"/>
              <w:bottom w:val="nil"/>
              <w:right w:val="nil"/>
            </w:tcBorders>
            <w:shd w:val="clear"/>
            <w:noWrap/>
            <w:vAlign w:val="center"/>
          </w:tcPr>
          <w:p w14:paraId="292DA9D9">
            <w:pPr>
              <w:jc w:val="left"/>
              <w:rPr>
                <w:rFonts w:hint="default" w:ascii="Calibri" w:hAnsi="Calibri" w:eastAsia="宋体" w:cs="Calibri"/>
                <w:i w:val="0"/>
                <w:iCs w:val="0"/>
                <w:color w:val="000000"/>
                <w:sz w:val="18"/>
                <w:szCs w:val="18"/>
                <w:u w:val="none"/>
              </w:rPr>
            </w:pPr>
          </w:p>
        </w:tc>
        <w:tc>
          <w:tcPr>
            <w:tcW w:w="697" w:type="dxa"/>
            <w:tcBorders>
              <w:top w:val="nil"/>
              <w:left w:val="nil"/>
              <w:bottom w:val="nil"/>
              <w:right w:val="nil"/>
            </w:tcBorders>
            <w:shd w:val="clear"/>
            <w:noWrap/>
            <w:vAlign w:val="center"/>
          </w:tcPr>
          <w:p w14:paraId="35E8DACC">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bdr w:val="none" w:color="auto" w:sz="0" w:space="0"/>
                <w:lang w:val="en-US" w:eastAsia="zh-CN" w:bidi="ar"/>
              </w:rPr>
              <w:t>test</w:t>
            </w:r>
          </w:p>
        </w:tc>
        <w:tc>
          <w:tcPr>
            <w:tcW w:w="1254" w:type="dxa"/>
            <w:tcBorders>
              <w:top w:val="nil"/>
              <w:left w:val="nil"/>
              <w:bottom w:val="nil"/>
              <w:right w:val="nil"/>
            </w:tcBorders>
            <w:shd w:val="clear"/>
            <w:noWrap/>
            <w:vAlign w:val="center"/>
          </w:tcPr>
          <w:p w14:paraId="63E08DD0">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bdr w:val="none" w:color="auto" w:sz="0" w:space="0"/>
                <w:lang w:val="en-US" w:eastAsia="zh-CN" w:bidi="ar"/>
              </w:rPr>
              <w:t>2.224939989</w:t>
            </w:r>
          </w:p>
        </w:tc>
        <w:tc>
          <w:tcPr>
            <w:tcW w:w="1225" w:type="dxa"/>
            <w:tcBorders>
              <w:top w:val="nil"/>
              <w:left w:val="nil"/>
              <w:bottom w:val="nil"/>
              <w:right w:val="nil"/>
            </w:tcBorders>
            <w:shd w:val="clear"/>
            <w:noWrap/>
            <w:vAlign w:val="center"/>
          </w:tcPr>
          <w:p w14:paraId="7D913E9B">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bdr w:val="none" w:color="auto" w:sz="0" w:space="0"/>
                <w:lang w:val="en-US" w:eastAsia="zh-CN" w:bidi="ar"/>
              </w:rPr>
              <w:t>0.12533724</w:t>
            </w:r>
          </w:p>
        </w:tc>
        <w:tc>
          <w:tcPr>
            <w:tcW w:w="1240" w:type="dxa"/>
            <w:tcBorders>
              <w:top w:val="nil"/>
              <w:left w:val="nil"/>
              <w:bottom w:val="nil"/>
              <w:right w:val="nil"/>
            </w:tcBorders>
            <w:shd w:val="clear"/>
            <w:noWrap/>
            <w:vAlign w:val="center"/>
          </w:tcPr>
          <w:p w14:paraId="43AFD191">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bdr w:val="none" w:color="auto" w:sz="0" w:space="0"/>
                <w:lang w:val="en-US" w:eastAsia="zh-CN" w:bidi="ar"/>
              </w:rPr>
              <w:t>2.22817351</w:t>
            </w:r>
          </w:p>
        </w:tc>
        <w:tc>
          <w:tcPr>
            <w:tcW w:w="1274" w:type="dxa"/>
            <w:tcBorders>
              <w:top w:val="nil"/>
              <w:left w:val="nil"/>
              <w:bottom w:val="nil"/>
              <w:right w:val="nil"/>
            </w:tcBorders>
            <w:shd w:val="clear"/>
            <w:noWrap/>
            <w:vAlign w:val="center"/>
          </w:tcPr>
          <w:p w14:paraId="62DF3275">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bdr w:val="none" w:color="auto" w:sz="0" w:space="0"/>
                <w:lang w:val="en-US" w:eastAsia="zh-CN" w:bidi="ar"/>
              </w:rPr>
              <w:t>0.055788159</w:t>
            </w:r>
          </w:p>
        </w:tc>
        <w:tc>
          <w:tcPr>
            <w:tcW w:w="1190" w:type="dxa"/>
            <w:tcBorders>
              <w:top w:val="nil"/>
              <w:left w:val="nil"/>
              <w:bottom w:val="nil"/>
              <w:right w:val="nil"/>
            </w:tcBorders>
            <w:shd w:val="clear"/>
            <w:noWrap/>
            <w:vAlign w:val="center"/>
          </w:tcPr>
          <w:p w14:paraId="0869F9C4">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bdr w:val="none" w:color="auto" w:sz="0" w:space="0"/>
                <w:lang w:val="en-US" w:eastAsia="zh-CN" w:bidi="ar"/>
              </w:rPr>
              <w:t>2.120992627</w:t>
            </w:r>
          </w:p>
        </w:tc>
        <w:tc>
          <w:tcPr>
            <w:tcW w:w="1205" w:type="dxa"/>
            <w:tcBorders>
              <w:top w:val="nil"/>
              <w:left w:val="nil"/>
              <w:bottom w:val="nil"/>
              <w:right w:val="nil"/>
            </w:tcBorders>
            <w:shd w:val="clear"/>
            <w:noWrap/>
            <w:vAlign w:val="center"/>
          </w:tcPr>
          <w:p w14:paraId="192F436F">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bdr w:val="none" w:color="auto" w:sz="0" w:space="0"/>
                <w:lang w:val="en-US" w:eastAsia="zh-CN" w:bidi="ar"/>
              </w:rPr>
              <w:t>0.049290777</w:t>
            </w:r>
          </w:p>
        </w:tc>
      </w:tr>
      <w:tr w14:paraId="4F9DB8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jc w:val="center"/>
        </w:trPr>
        <w:tc>
          <w:tcPr>
            <w:tcW w:w="760" w:type="dxa"/>
            <w:vMerge w:val="restart"/>
            <w:tcBorders>
              <w:top w:val="nil"/>
              <w:left w:val="nil"/>
              <w:bottom w:val="nil"/>
              <w:right w:val="nil"/>
            </w:tcBorders>
            <w:shd w:val="clear"/>
            <w:noWrap/>
            <w:vAlign w:val="center"/>
          </w:tcPr>
          <w:p w14:paraId="3E7DADD6">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bdr w:val="none" w:color="auto" w:sz="0" w:space="0"/>
                <w:lang w:val="en-US" w:eastAsia="zh-CN" w:bidi="ar"/>
              </w:rPr>
              <w:t>R2</w:t>
            </w:r>
          </w:p>
        </w:tc>
        <w:tc>
          <w:tcPr>
            <w:tcW w:w="697" w:type="dxa"/>
            <w:tcBorders>
              <w:top w:val="nil"/>
              <w:left w:val="nil"/>
              <w:bottom w:val="nil"/>
              <w:right w:val="nil"/>
            </w:tcBorders>
            <w:shd w:val="clear"/>
            <w:noWrap/>
            <w:vAlign w:val="center"/>
          </w:tcPr>
          <w:p w14:paraId="2E612B6D">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bdr w:val="none" w:color="auto" w:sz="0" w:space="0"/>
                <w:lang w:val="en-US" w:eastAsia="zh-CN" w:bidi="ar"/>
              </w:rPr>
              <w:t>train</w:t>
            </w:r>
          </w:p>
        </w:tc>
        <w:tc>
          <w:tcPr>
            <w:tcW w:w="1254" w:type="dxa"/>
            <w:tcBorders>
              <w:top w:val="nil"/>
              <w:left w:val="nil"/>
              <w:bottom w:val="nil"/>
              <w:right w:val="nil"/>
            </w:tcBorders>
            <w:shd w:val="clear"/>
            <w:noWrap/>
            <w:vAlign w:val="center"/>
          </w:tcPr>
          <w:p w14:paraId="27BD08F3">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bdr w:val="none" w:color="auto" w:sz="0" w:space="0"/>
                <w:lang w:val="en-US" w:eastAsia="zh-CN" w:bidi="ar"/>
              </w:rPr>
              <w:t>0.523608921</w:t>
            </w:r>
          </w:p>
        </w:tc>
        <w:tc>
          <w:tcPr>
            <w:tcW w:w="1225" w:type="dxa"/>
            <w:tcBorders>
              <w:top w:val="nil"/>
              <w:left w:val="nil"/>
              <w:bottom w:val="nil"/>
              <w:right w:val="nil"/>
            </w:tcBorders>
            <w:shd w:val="clear"/>
            <w:noWrap/>
            <w:vAlign w:val="center"/>
          </w:tcPr>
          <w:p w14:paraId="6FF12D64">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bdr w:val="none" w:color="auto" w:sz="0" w:space="0"/>
                <w:lang w:val="en-US" w:eastAsia="zh-CN" w:bidi="ar"/>
              </w:rPr>
              <w:t>0.052074454</w:t>
            </w:r>
          </w:p>
        </w:tc>
        <w:tc>
          <w:tcPr>
            <w:tcW w:w="1240" w:type="dxa"/>
            <w:tcBorders>
              <w:top w:val="nil"/>
              <w:left w:val="nil"/>
              <w:bottom w:val="nil"/>
              <w:right w:val="nil"/>
            </w:tcBorders>
            <w:shd w:val="clear"/>
            <w:noWrap/>
            <w:vAlign w:val="center"/>
          </w:tcPr>
          <w:p w14:paraId="653E6395">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bdr w:val="none" w:color="auto" w:sz="0" w:space="0"/>
                <w:lang w:val="en-US" w:eastAsia="zh-CN" w:bidi="ar"/>
              </w:rPr>
              <w:t>0.531379775</w:t>
            </w:r>
          </w:p>
        </w:tc>
        <w:tc>
          <w:tcPr>
            <w:tcW w:w="1274" w:type="dxa"/>
            <w:tcBorders>
              <w:top w:val="nil"/>
              <w:left w:val="nil"/>
              <w:bottom w:val="nil"/>
              <w:right w:val="nil"/>
            </w:tcBorders>
            <w:shd w:val="clear"/>
            <w:noWrap/>
            <w:vAlign w:val="center"/>
          </w:tcPr>
          <w:p w14:paraId="1E77AE0F">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bdr w:val="none" w:color="auto" w:sz="0" w:space="0"/>
                <w:lang w:val="en-US" w:eastAsia="zh-CN" w:bidi="ar"/>
              </w:rPr>
              <w:t>0.011368161</w:t>
            </w:r>
          </w:p>
        </w:tc>
        <w:tc>
          <w:tcPr>
            <w:tcW w:w="1190" w:type="dxa"/>
            <w:tcBorders>
              <w:top w:val="nil"/>
              <w:left w:val="nil"/>
              <w:bottom w:val="nil"/>
              <w:right w:val="nil"/>
            </w:tcBorders>
            <w:shd w:val="clear"/>
            <w:noWrap/>
            <w:vAlign w:val="center"/>
          </w:tcPr>
          <w:p w14:paraId="253222C0">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bdr w:val="none" w:color="auto" w:sz="0" w:space="0"/>
                <w:lang w:val="en-US" w:eastAsia="zh-CN" w:bidi="ar"/>
              </w:rPr>
              <w:t>0.583188681</w:t>
            </w:r>
          </w:p>
        </w:tc>
        <w:tc>
          <w:tcPr>
            <w:tcW w:w="1205" w:type="dxa"/>
            <w:tcBorders>
              <w:top w:val="nil"/>
              <w:left w:val="nil"/>
              <w:bottom w:val="nil"/>
              <w:right w:val="nil"/>
            </w:tcBorders>
            <w:shd w:val="clear"/>
            <w:noWrap/>
            <w:vAlign w:val="center"/>
          </w:tcPr>
          <w:p w14:paraId="10BB9E47">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bdr w:val="none" w:color="auto" w:sz="0" w:space="0"/>
                <w:lang w:val="en-US" w:eastAsia="zh-CN" w:bidi="ar"/>
              </w:rPr>
              <w:t>0.009965963</w:t>
            </w:r>
          </w:p>
        </w:tc>
      </w:tr>
      <w:tr w14:paraId="22C3AF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jc w:val="center"/>
        </w:trPr>
        <w:tc>
          <w:tcPr>
            <w:tcW w:w="760" w:type="dxa"/>
            <w:vMerge w:val="continue"/>
            <w:tcBorders>
              <w:top w:val="nil"/>
              <w:left w:val="nil"/>
              <w:bottom w:val="single" w:color="auto" w:sz="8" w:space="0"/>
              <w:right w:val="nil"/>
            </w:tcBorders>
            <w:shd w:val="clear"/>
            <w:noWrap/>
            <w:vAlign w:val="center"/>
          </w:tcPr>
          <w:p w14:paraId="348FF891">
            <w:pPr>
              <w:jc w:val="left"/>
              <w:rPr>
                <w:rFonts w:hint="default" w:ascii="Calibri" w:hAnsi="Calibri" w:eastAsia="宋体" w:cs="Calibri"/>
                <w:i w:val="0"/>
                <w:iCs w:val="0"/>
                <w:color w:val="000000"/>
                <w:sz w:val="18"/>
                <w:szCs w:val="18"/>
                <w:u w:val="none"/>
              </w:rPr>
            </w:pPr>
          </w:p>
        </w:tc>
        <w:tc>
          <w:tcPr>
            <w:tcW w:w="697" w:type="dxa"/>
            <w:tcBorders>
              <w:top w:val="nil"/>
              <w:left w:val="nil"/>
              <w:bottom w:val="single" w:color="auto" w:sz="8" w:space="0"/>
              <w:right w:val="nil"/>
            </w:tcBorders>
            <w:shd w:val="clear"/>
            <w:noWrap/>
            <w:vAlign w:val="center"/>
          </w:tcPr>
          <w:p w14:paraId="58CF6D25">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bdr w:val="none" w:color="auto" w:sz="0" w:space="0"/>
                <w:lang w:val="en-US" w:eastAsia="zh-CN" w:bidi="ar"/>
              </w:rPr>
              <w:t>test</w:t>
            </w:r>
          </w:p>
        </w:tc>
        <w:tc>
          <w:tcPr>
            <w:tcW w:w="1254" w:type="dxa"/>
            <w:tcBorders>
              <w:top w:val="nil"/>
              <w:left w:val="nil"/>
              <w:bottom w:val="single" w:color="auto" w:sz="8" w:space="0"/>
              <w:right w:val="nil"/>
            </w:tcBorders>
            <w:shd w:val="clear"/>
            <w:noWrap/>
            <w:vAlign w:val="center"/>
          </w:tcPr>
          <w:p w14:paraId="33FC0177">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bdr w:val="none" w:color="auto" w:sz="0" w:space="0"/>
                <w:lang w:val="en-US" w:eastAsia="zh-CN" w:bidi="ar"/>
              </w:rPr>
              <w:t>0.540080013</w:t>
            </w:r>
          </w:p>
        </w:tc>
        <w:tc>
          <w:tcPr>
            <w:tcW w:w="1225" w:type="dxa"/>
            <w:tcBorders>
              <w:top w:val="nil"/>
              <w:left w:val="nil"/>
              <w:bottom w:val="single" w:color="auto" w:sz="8" w:space="0"/>
              <w:right w:val="nil"/>
            </w:tcBorders>
            <w:shd w:val="clear"/>
            <w:noWrap/>
            <w:vAlign w:val="center"/>
          </w:tcPr>
          <w:p w14:paraId="479C9E04">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bdr w:val="none" w:color="auto" w:sz="0" w:space="0"/>
                <w:lang w:val="en-US" w:eastAsia="zh-CN" w:bidi="ar"/>
              </w:rPr>
              <w:t>0.053893599</w:t>
            </w:r>
          </w:p>
        </w:tc>
        <w:tc>
          <w:tcPr>
            <w:tcW w:w="1240" w:type="dxa"/>
            <w:tcBorders>
              <w:top w:val="nil"/>
              <w:left w:val="nil"/>
              <w:bottom w:val="single" w:color="auto" w:sz="8" w:space="0"/>
              <w:right w:val="nil"/>
            </w:tcBorders>
            <w:shd w:val="clear"/>
            <w:noWrap/>
            <w:vAlign w:val="center"/>
          </w:tcPr>
          <w:p w14:paraId="3076CE9C">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bdr w:val="none" w:color="auto" w:sz="0" w:space="0"/>
                <w:lang w:val="en-US" w:eastAsia="zh-CN" w:bidi="ar"/>
              </w:rPr>
              <w:t>0.523691322</w:t>
            </w:r>
          </w:p>
        </w:tc>
        <w:tc>
          <w:tcPr>
            <w:tcW w:w="1274" w:type="dxa"/>
            <w:tcBorders>
              <w:top w:val="nil"/>
              <w:left w:val="nil"/>
              <w:bottom w:val="single" w:color="auto" w:sz="8" w:space="0"/>
              <w:right w:val="nil"/>
            </w:tcBorders>
            <w:shd w:val="clear"/>
            <w:noWrap/>
            <w:vAlign w:val="center"/>
          </w:tcPr>
          <w:p w14:paraId="0662404B">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bdr w:val="none" w:color="auto" w:sz="0" w:space="0"/>
                <w:lang w:val="en-US" w:eastAsia="zh-CN" w:bidi="ar"/>
              </w:rPr>
              <w:t>0.013207534</w:t>
            </w:r>
          </w:p>
        </w:tc>
        <w:tc>
          <w:tcPr>
            <w:tcW w:w="1190" w:type="dxa"/>
            <w:tcBorders>
              <w:top w:val="nil"/>
              <w:left w:val="nil"/>
              <w:bottom w:val="single" w:color="auto" w:sz="8" w:space="0"/>
              <w:right w:val="nil"/>
            </w:tcBorders>
            <w:shd w:val="clear"/>
            <w:noWrap/>
            <w:vAlign w:val="center"/>
          </w:tcPr>
          <w:p w14:paraId="2C74DE35">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bdr w:val="none" w:color="auto" w:sz="0" w:space="0"/>
                <w:lang w:val="en-US" w:eastAsia="zh-CN" w:bidi="ar"/>
              </w:rPr>
              <w:t>0.568274816</w:t>
            </w:r>
          </w:p>
        </w:tc>
        <w:tc>
          <w:tcPr>
            <w:tcW w:w="1205" w:type="dxa"/>
            <w:tcBorders>
              <w:top w:val="nil"/>
              <w:left w:val="nil"/>
              <w:bottom w:val="single" w:color="auto" w:sz="8" w:space="0"/>
              <w:right w:val="nil"/>
            </w:tcBorders>
            <w:shd w:val="clear"/>
            <w:noWrap/>
            <w:vAlign w:val="center"/>
          </w:tcPr>
          <w:p w14:paraId="7741EC05">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bdr w:val="none" w:color="auto" w:sz="0" w:space="0"/>
                <w:lang w:val="en-US" w:eastAsia="zh-CN" w:bidi="ar"/>
              </w:rPr>
              <w:t>0.015204515</w:t>
            </w:r>
          </w:p>
        </w:tc>
      </w:tr>
    </w:tbl>
    <w:p w14:paraId="7AC37E1B">
      <w:pPr>
        <w:jc w:val="left"/>
        <w:rPr>
          <w:rFonts w:hint="eastAsia" w:asciiTheme="minorAscii" w:hAnsiTheme="minorAscii"/>
          <w:sz w:val="18"/>
          <w:szCs w:val="18"/>
          <w:lang w:val="en-US" w:eastAsia="zh-CN"/>
        </w:rPr>
      </w:pPr>
      <w:r>
        <w:rPr>
          <w:rFonts w:hint="eastAsia" w:asciiTheme="minorAscii" w:hAnsiTheme="minorAscii"/>
          <w:sz w:val="18"/>
          <w:szCs w:val="18"/>
          <w:lang w:val="en-US" w:eastAsia="zh-CN"/>
        </w:rPr>
        <w:t>For Transflow, the average RMSE of the training set is 2.180 and the average RMSE of the test set is 2.225. The RMSEs of the training and test sets are close to each other, which means that the model is fitted in a stable way and there is no obvious overfitting or underfitting. Meanwhile, the R² of the training set is 0.524, and the R² of the test set is 0.540, the difference between the R² of the training set and the test set is small, which indicates that the model does not have obvious overfitting phenomenon. However, the R² value is slightly lower, indicating that the fit is not optimal.</w:t>
      </w:r>
    </w:p>
    <w:p w14:paraId="0D5331EA">
      <w:pPr>
        <w:jc w:val="left"/>
        <w:rPr>
          <w:rFonts w:hint="eastAsia" w:asciiTheme="minorAscii" w:hAnsiTheme="minorAscii"/>
          <w:sz w:val="18"/>
          <w:szCs w:val="18"/>
          <w:lang w:val="en-US" w:eastAsia="zh-CN"/>
        </w:rPr>
      </w:pPr>
      <w:r>
        <w:rPr>
          <w:rFonts w:hint="eastAsia" w:asciiTheme="minorAscii" w:hAnsiTheme="minorAscii"/>
          <w:sz w:val="18"/>
          <w:szCs w:val="18"/>
          <w:lang w:val="en-US" w:eastAsia="zh-CN"/>
        </w:rPr>
        <w:t>For Kears, the RMSE of the training set is 2.203 with a standard deviation of 0.034, and the RMSE of the test set is 2.229 with a standard deviation of 0.055. The RMSEs of the training and test sets are very close to each other, and the standard deviation is small, and the model shows high stability. Besides, the R² of the training set is 0.532 and the R² of the test set is 0.524. The R² value is slightly higher than that of Transflow, which indicates that the fitting effect is better, and the R² values of the training and test sets are close to each other, which means that the model is more stable.</w:t>
      </w:r>
    </w:p>
    <w:p w14:paraId="743C4EA3">
      <w:pPr>
        <w:jc w:val="left"/>
        <w:rPr>
          <w:rFonts w:hint="eastAsia" w:asciiTheme="minorAscii" w:hAnsiTheme="minorAscii"/>
          <w:sz w:val="18"/>
          <w:szCs w:val="18"/>
          <w:lang w:val="en-US" w:eastAsia="zh-CN"/>
        </w:rPr>
      </w:pPr>
      <w:r>
        <w:rPr>
          <w:rFonts w:hint="eastAsia" w:asciiTheme="minorAscii" w:hAnsiTheme="minorAscii"/>
          <w:sz w:val="18"/>
          <w:szCs w:val="18"/>
          <w:lang w:val="en-US" w:eastAsia="zh-CN"/>
        </w:rPr>
        <w:t>In Sklearn, the RMSE is 2.078 for the training set and 2.121 for the test set. it has the smallest RMSE value, which indicates that it has a lower error than the other two models, which suggests that it has the best fit on both the training and test sets. The training set R² is 0.583 and the test set R² is 0.568. it has the highest R² value which indicates that it fits best.</w:t>
      </w:r>
    </w:p>
    <w:p w14:paraId="245D792A">
      <w:pPr>
        <w:jc w:val="left"/>
        <w:rPr>
          <w:rFonts w:hint="eastAsia" w:asciiTheme="minorAscii" w:hAnsiTheme="minorAscii"/>
          <w:sz w:val="18"/>
          <w:szCs w:val="18"/>
          <w:lang w:val="en-US" w:eastAsia="zh-CN"/>
        </w:rPr>
      </w:pPr>
    </w:p>
    <w:p w14:paraId="12B3B76B">
      <w:pPr>
        <w:jc w:val="center"/>
        <w:rPr>
          <w:rFonts w:hint="default" w:asciiTheme="minorAscii" w:hAnsiTheme="minorAscii"/>
          <w:sz w:val="18"/>
          <w:szCs w:val="18"/>
          <w:lang w:val="en-AU"/>
        </w:rPr>
      </w:pPr>
    </w:p>
    <w:p w14:paraId="1F4138C2">
      <w:pPr>
        <w:jc w:val="center"/>
        <w:rPr>
          <w:rFonts w:hint="default" w:asciiTheme="minorAscii" w:hAnsiTheme="minorAscii"/>
          <w:sz w:val="18"/>
          <w:szCs w:val="18"/>
          <w:lang w:val="en-AU"/>
        </w:rPr>
      </w:pPr>
    </w:p>
    <w:p w14:paraId="20AE7E48">
      <w:pPr>
        <w:jc w:val="center"/>
        <w:rPr>
          <w:rFonts w:hint="default" w:asciiTheme="minorAscii" w:hAnsiTheme="minorAscii"/>
          <w:sz w:val="18"/>
          <w:szCs w:val="18"/>
          <w:lang w:val="en-AU"/>
        </w:rPr>
      </w:pPr>
    </w:p>
    <w:p w14:paraId="24C22FC6">
      <w:pPr>
        <w:jc w:val="left"/>
        <w:rPr>
          <w:rFonts w:hint="eastAsia" w:asciiTheme="minorAscii" w:hAnsiTheme="minorAscii"/>
          <w:sz w:val="18"/>
          <w:szCs w:val="18"/>
          <w:lang w:val="en-US" w:eastAsia="zh-CN"/>
        </w:rPr>
      </w:pPr>
    </w:p>
    <w:p w14:paraId="1999C1F7">
      <w:pPr>
        <w:jc w:val="left"/>
        <w:rPr>
          <w:rFonts w:hint="eastAsia" w:asciiTheme="minorAscii" w:hAnsiTheme="minorAscii"/>
          <w:sz w:val="18"/>
          <w:szCs w:val="18"/>
          <w:lang w:val="en-US" w:eastAsia="zh-CN"/>
        </w:rPr>
      </w:pPr>
    </w:p>
    <w:p w14:paraId="3EE37544">
      <w:pPr>
        <w:jc w:val="center"/>
        <w:rPr>
          <w:rFonts w:hint="default" w:asciiTheme="minorAscii" w:hAnsiTheme="minorAscii"/>
          <w:sz w:val="18"/>
          <w:szCs w:val="18"/>
          <w:lang w:val="en-US" w:eastAsia="zh-CN"/>
        </w:rPr>
      </w:pPr>
    </w:p>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YxMWRhODk2ZTEzMWMyMGYxMGUxNWE5MTM5YTgxNDEifQ=="/>
  </w:docVars>
  <w:rsids>
    <w:rsidRoot w:val="32A876C8"/>
    <w:rsid w:val="32A87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75</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2024-10-09T21:42:00Z</dcterms:created>
  <dc:creator>与我无关®</dc:creator>
  <cp:lastModifiedBy>与我无关®</cp:lastModifiedBy>
  <dcterms:modified xsi:type="dcterms:W3CDTF">2024-10-10T00:57:58Z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9D31A49C1B1548628150D47374F90100_11</vt:lpwstr>
  </property>
</Properties>
</file>