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7B9F" w14:textId="77777777" w:rsidR="00974305" w:rsidRPr="005B5582" w:rsidRDefault="00974305" w:rsidP="00974305">
      <w:pPr>
        <w:widowControl/>
        <w:shd w:val="clear" w:color="auto" w:fill="FFFFFF"/>
        <w:jc w:val="left"/>
        <w:outlineLvl w:val="0"/>
        <w:rPr>
          <w:rFonts w:ascii="Verdana" w:eastAsia="Times New Roman" w:hAnsi="Verdana"/>
          <w:b/>
          <w:bCs/>
          <w:color w:val="000000"/>
          <w:kern w:val="36"/>
          <w:sz w:val="40"/>
          <w:szCs w:val="40"/>
        </w:rPr>
      </w:pPr>
      <w:r w:rsidRPr="005B5582">
        <w:rPr>
          <w:rFonts w:ascii="SimSun" w:hAnsi="SimSun" w:cs="SimSun" w:hint="eastAsia"/>
          <w:b/>
          <w:bCs/>
          <w:color w:val="000000"/>
          <w:kern w:val="36"/>
          <w:sz w:val="40"/>
          <w:szCs w:val="40"/>
        </w:rPr>
        <w:t>性能测试报告</w:t>
      </w:r>
    </w:p>
    <w:p w14:paraId="4E4B4ED0" w14:textId="77777777" w:rsidR="00974305" w:rsidRPr="005B5582" w:rsidRDefault="00974305" w:rsidP="00974305">
      <w:pPr>
        <w:widowControl/>
        <w:shd w:val="clear" w:color="auto" w:fill="FFFFFF"/>
        <w:jc w:val="left"/>
        <w:outlineLvl w:val="0"/>
        <w:rPr>
          <w:rFonts w:ascii="Verdana" w:eastAsia="Times New Roman" w:hAnsi="Verdana"/>
          <w:b/>
          <w:bCs/>
          <w:color w:val="000000"/>
          <w:kern w:val="36"/>
          <w:sz w:val="40"/>
          <w:szCs w:val="40"/>
        </w:rPr>
      </w:pPr>
      <w:r w:rsidRPr="00974305">
        <w:rPr>
          <w:rFonts w:ascii="Verdana" w:eastAsia="Times New Roman" w:hAnsi="Verdana"/>
          <w:b/>
          <w:bCs/>
          <w:color w:val="000000"/>
          <w:kern w:val="36"/>
          <w:sz w:val="40"/>
          <w:szCs w:val="40"/>
        </w:rPr>
        <w:t>Performance Test Report</w:t>
      </w:r>
    </w:p>
    <w:p w14:paraId="3A1B696A" w14:textId="77777777" w:rsidR="005B5582" w:rsidRPr="00974305" w:rsidRDefault="005B5582" w:rsidP="00974305">
      <w:pPr>
        <w:widowControl/>
        <w:shd w:val="clear" w:color="auto" w:fill="FFFFFF"/>
        <w:jc w:val="left"/>
        <w:outlineLvl w:val="0"/>
        <w:rPr>
          <w:rFonts w:ascii="Verdana" w:eastAsia="Times New Roman" w:hAnsi="Verdana"/>
          <w:b/>
          <w:bCs/>
          <w:color w:val="000000"/>
          <w:kern w:val="36"/>
          <w:sz w:val="42"/>
          <w:szCs w:val="4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74305" w14:paraId="6AC21287" w14:textId="77777777" w:rsidTr="00200757">
        <w:tc>
          <w:tcPr>
            <w:tcW w:w="4261" w:type="dxa"/>
            <w:shd w:val="clear" w:color="auto" w:fill="auto"/>
          </w:tcPr>
          <w:p w14:paraId="48A7D7E8" w14:textId="77777777" w:rsidR="00974305" w:rsidRDefault="00974305" w:rsidP="00200757">
            <w:pPr>
              <w:spacing w:line="360" w:lineRule="auto"/>
              <w:jc w:val="center"/>
            </w:pPr>
            <w:r w:rsidRPr="002007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项</w:t>
            </w:r>
            <w:r w:rsidRPr="00200757">
              <w:rPr>
                <w:rFonts w:ascii="Microsoft YaHei" w:eastAsia="Microsoft YaHei" w:hAnsi="Microsoft YaHei" w:cs="Microsoft YaHei" w:hint="eastAsia"/>
                <w:color w:val="000000"/>
                <w:szCs w:val="21"/>
                <w:shd w:val="clear" w:color="auto" w:fill="FFFFFF"/>
              </w:rPr>
              <w:t>目</w:t>
            </w:r>
          </w:p>
        </w:tc>
        <w:tc>
          <w:tcPr>
            <w:tcW w:w="4261" w:type="dxa"/>
            <w:shd w:val="clear" w:color="auto" w:fill="auto"/>
          </w:tcPr>
          <w:p w14:paraId="6A12B54C" w14:textId="2526787A" w:rsidR="00974305" w:rsidRDefault="009E2AEB" w:rsidP="00200757">
            <w:pPr>
              <w:spacing w:line="360" w:lineRule="auto"/>
              <w:jc w:val="center"/>
            </w:pPr>
            <w:r>
              <w:t>ECT</w:t>
            </w:r>
          </w:p>
        </w:tc>
      </w:tr>
      <w:tr w:rsidR="00974305" w14:paraId="0B6E0231" w14:textId="77777777" w:rsidTr="00200757">
        <w:tc>
          <w:tcPr>
            <w:tcW w:w="4261" w:type="dxa"/>
            <w:shd w:val="clear" w:color="auto" w:fill="auto"/>
          </w:tcPr>
          <w:p w14:paraId="324DB0CA" w14:textId="77777777" w:rsidR="00974305" w:rsidRDefault="00974305" w:rsidP="00200757">
            <w:pPr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  <w:shd w:val="clear" w:color="auto" w:fill="auto"/>
          </w:tcPr>
          <w:p w14:paraId="698416DD" w14:textId="2C82BC5B" w:rsidR="00974305" w:rsidRDefault="00974305" w:rsidP="00200757">
            <w:pPr>
              <w:spacing w:line="360" w:lineRule="auto"/>
              <w:jc w:val="center"/>
            </w:pPr>
          </w:p>
        </w:tc>
      </w:tr>
      <w:tr w:rsidR="00974305" w14:paraId="66FA7ADE" w14:textId="77777777" w:rsidTr="00200757">
        <w:tc>
          <w:tcPr>
            <w:tcW w:w="4261" w:type="dxa"/>
            <w:shd w:val="clear" w:color="auto" w:fill="auto"/>
          </w:tcPr>
          <w:p w14:paraId="1656C67A" w14:textId="77777777" w:rsidR="00974305" w:rsidRDefault="005B5582" w:rsidP="00200757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  <w:shd w:val="clear" w:color="auto" w:fill="auto"/>
          </w:tcPr>
          <w:p w14:paraId="1A090466" w14:textId="029BC08A" w:rsidR="00974305" w:rsidRDefault="005B5582" w:rsidP="00200757">
            <w:pPr>
              <w:spacing w:line="360" w:lineRule="auto"/>
              <w:jc w:val="center"/>
            </w:pPr>
            <w:r>
              <w:t>2020.0</w:t>
            </w:r>
            <w:r w:rsidR="009E2AEB">
              <w:t>6</w:t>
            </w:r>
            <w:r>
              <w:t>.</w:t>
            </w:r>
            <w:r w:rsidR="009E2AEB">
              <w:t>23</w:t>
            </w:r>
          </w:p>
        </w:tc>
      </w:tr>
    </w:tbl>
    <w:p w14:paraId="3248913B" w14:textId="77777777" w:rsidR="00262DE8" w:rsidRDefault="00262DE8" w:rsidP="00262DE8">
      <w:pPr>
        <w:spacing w:line="360" w:lineRule="auto"/>
        <w:ind w:firstLineChars="200" w:firstLine="420"/>
      </w:pPr>
    </w:p>
    <w:p w14:paraId="24F86492" w14:textId="77777777" w:rsidR="005B5582" w:rsidRDefault="005B5582" w:rsidP="005B5582">
      <w:pPr>
        <w:pStyle w:val="Heading2"/>
        <w:shd w:val="clear" w:color="auto" w:fill="FFFFFF"/>
        <w:spacing w:before="0" w:after="0"/>
        <w:rPr>
          <w:rFonts w:ascii="Verdana" w:hAnsi="Verdana"/>
          <w:color w:val="000000"/>
          <w:kern w:val="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1. </w:t>
      </w:r>
      <w:r>
        <w:rPr>
          <w:rStyle w:val="Strong"/>
          <w:rFonts w:ascii="Verdana" w:hAnsi="Verdana"/>
          <w:b/>
          <w:bCs/>
          <w:color w:val="000000"/>
          <w:sz w:val="32"/>
          <w:szCs w:val="32"/>
        </w:rPr>
        <w:t>测试概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述</w:t>
      </w:r>
    </w:p>
    <w:p w14:paraId="6836EA3C" w14:textId="77777777" w:rsidR="005B5582" w:rsidRPr="005B5582" w:rsidRDefault="005B5582" w:rsidP="005B5582">
      <w:pPr>
        <w:pStyle w:val="Heading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1.1 </w:t>
      </w:r>
      <w:r>
        <w:rPr>
          <w:rStyle w:val="Strong"/>
          <w:rFonts w:ascii="Verdana" w:hAnsi="Verdana"/>
          <w:b/>
          <w:bCs/>
          <w:color w:val="000000"/>
          <w:sz w:val="24"/>
          <w:szCs w:val="24"/>
        </w:rPr>
        <w:t>测试目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标</w:t>
      </w:r>
    </w:p>
    <w:p w14:paraId="1DC4FEA7" w14:textId="20CB1CFE" w:rsidR="005B5582" w:rsidRDefault="005B5582" w:rsidP="005B5582">
      <w:pPr>
        <w:pStyle w:val="NormalWeb"/>
        <w:shd w:val="clear" w:color="auto" w:fill="FFFFFF"/>
        <w:spacing w:before="0" w:beforeAutospacing="0" w:after="0" w:afterAutospacing="0"/>
        <w:ind w:firstLine="418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本次测试的目的在于探查</w:t>
      </w:r>
      <w:r w:rsidR="009E2AEB">
        <w:rPr>
          <w:rFonts w:ascii="SimSun" w:eastAsia="SimSun" w:hAnsi="SimSun" w:hint="eastAsia"/>
          <w:color w:val="000000"/>
          <w:sz w:val="21"/>
          <w:szCs w:val="21"/>
        </w:rPr>
        <w:t>E</w:t>
      </w:r>
      <w:r w:rsidR="009E2AEB">
        <w:rPr>
          <w:rFonts w:ascii="SimSun" w:eastAsia="SimSun" w:hAnsi="SimSun"/>
          <w:color w:val="000000"/>
          <w:sz w:val="21"/>
          <w:szCs w:val="21"/>
        </w:rPr>
        <w:t>CT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项目</w:t>
      </w:r>
      <w:r w:rsidR="008C560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上线后</w:t>
      </w:r>
      <w:r>
        <w:rPr>
          <w:rFonts w:ascii="SimSun" w:eastAsia="SimSun" w:hAnsi="SimSun" w:hint="eastAsia"/>
          <w:color w:val="000000"/>
          <w:sz w:val="21"/>
          <w:szCs w:val="21"/>
        </w:rPr>
        <w:t>的系统业务处理性能，以及在高负载情况下的系统表现</w:t>
      </w:r>
      <w:r w:rsidR="008C560E">
        <w:rPr>
          <w:rFonts w:ascii="SimSun" w:eastAsia="SimSun" w:hAnsi="SimSun" w:hint="eastAsia"/>
          <w:color w:val="000000"/>
          <w:sz w:val="21"/>
          <w:szCs w:val="21"/>
        </w:rPr>
        <w:t>。</w:t>
      </w:r>
    </w:p>
    <w:p w14:paraId="296A1400" w14:textId="77777777" w:rsidR="008C560E" w:rsidRDefault="008C560E" w:rsidP="008C560E">
      <w:pPr>
        <w:pStyle w:val="Heading3"/>
        <w:shd w:val="clear" w:color="auto" w:fill="FFFFFF"/>
        <w:spacing w:before="0" w:after="0"/>
        <w:rPr>
          <w:rFonts w:ascii="Verdana" w:hAnsi="Verdana"/>
          <w:color w:val="000000"/>
          <w:kern w:val="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1.2 </w:t>
      </w:r>
      <w:r>
        <w:rPr>
          <w:rStyle w:val="Strong"/>
          <w:rFonts w:ascii="Verdana" w:hAnsi="Verdana"/>
          <w:b/>
          <w:bCs/>
          <w:color w:val="000000"/>
          <w:sz w:val="24"/>
          <w:szCs w:val="24"/>
        </w:rPr>
        <w:t>指标和术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514"/>
      </w:tblGrid>
      <w:tr w:rsidR="008C560E" w:rsidRPr="00200757" w14:paraId="39DA2A0E" w14:textId="77777777" w:rsidTr="00200757">
        <w:trPr>
          <w:trHeight w:val="581"/>
        </w:trPr>
        <w:tc>
          <w:tcPr>
            <w:tcW w:w="1008" w:type="dxa"/>
            <w:shd w:val="clear" w:color="auto" w:fill="auto"/>
          </w:tcPr>
          <w:p w14:paraId="658E1AD7" w14:textId="77777777" w:rsidR="008C560E" w:rsidRPr="00200757" w:rsidRDefault="008C560E" w:rsidP="00200757">
            <w:pPr>
              <w:pStyle w:val="NormalWeb"/>
              <w:spacing w:before="0" w:beforeAutospacing="0" w:after="0" w:afterAutospacing="0"/>
              <w:jc w:val="center"/>
              <w:rPr>
                <w:rFonts w:ascii="Verdana" w:eastAsia="DengXian" w:hAnsi="Verdana"/>
                <w:color w:val="000000"/>
                <w:sz w:val="21"/>
                <w:szCs w:val="21"/>
              </w:rPr>
            </w:pPr>
            <w:r w:rsidRPr="00200757">
              <w:rPr>
                <w:rFonts w:ascii="Verdana" w:eastAsia="DengXian" w:hAnsi="Verdana" w:hint="eastAsia"/>
                <w:color w:val="000000"/>
                <w:sz w:val="21"/>
                <w:szCs w:val="21"/>
              </w:rPr>
              <w:t>术语</w:t>
            </w:r>
          </w:p>
        </w:tc>
        <w:tc>
          <w:tcPr>
            <w:tcW w:w="7514" w:type="dxa"/>
            <w:shd w:val="clear" w:color="auto" w:fill="auto"/>
          </w:tcPr>
          <w:p w14:paraId="17A897F4" w14:textId="77777777" w:rsidR="008C560E" w:rsidRPr="00200757" w:rsidRDefault="008C560E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200757"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释义</w:t>
            </w:r>
          </w:p>
        </w:tc>
      </w:tr>
      <w:tr w:rsidR="008C560E" w:rsidRPr="00200757" w14:paraId="4EFF04CA" w14:textId="77777777" w:rsidTr="00200757">
        <w:trPr>
          <w:trHeight w:val="610"/>
        </w:trPr>
        <w:tc>
          <w:tcPr>
            <w:tcW w:w="1008" w:type="dxa"/>
            <w:shd w:val="clear" w:color="auto" w:fill="auto"/>
          </w:tcPr>
          <w:p w14:paraId="018C40B1" w14:textId="77777777" w:rsidR="008C560E" w:rsidRPr="00200757" w:rsidRDefault="008C560E" w:rsidP="00200757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 w:rsidRPr="00200757"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并发数</w:t>
            </w:r>
          </w:p>
        </w:tc>
        <w:tc>
          <w:tcPr>
            <w:tcW w:w="7514" w:type="dxa"/>
            <w:shd w:val="clear" w:color="auto" w:fill="auto"/>
          </w:tcPr>
          <w:p w14:paraId="7C9A8576" w14:textId="77777777" w:rsidR="008C560E" w:rsidRPr="00200757" w:rsidRDefault="008C560E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200757">
              <w:rPr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  <w:shd w:val="clear" w:color="auto" w:fill="FFFFFF"/>
              </w:rPr>
              <w:t>测试时同时系统发出事务请求的数量，并发线程数用以模拟同时与系统建立连接的用户。</w:t>
            </w:r>
          </w:p>
        </w:tc>
      </w:tr>
      <w:tr w:rsidR="008C560E" w:rsidRPr="00200757" w14:paraId="262FBBE4" w14:textId="77777777" w:rsidTr="00200757">
        <w:trPr>
          <w:trHeight w:val="581"/>
        </w:trPr>
        <w:tc>
          <w:tcPr>
            <w:tcW w:w="1008" w:type="dxa"/>
            <w:shd w:val="clear" w:color="auto" w:fill="auto"/>
          </w:tcPr>
          <w:p w14:paraId="2867A79B" w14:textId="77777777" w:rsidR="008C560E" w:rsidRPr="00200757" w:rsidRDefault="008C560E" w:rsidP="00200757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 w:rsidRPr="00200757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TPS</w:t>
            </w:r>
            <w:r w:rsidRPr="00200757">
              <w:rPr>
                <w:rFonts w:ascii="SimSun" w:eastAsia="SimSun" w:hAnsi="SimSun" w:hint="eastAsia"/>
                <w:color w:val="000000"/>
                <w:sz w:val="21"/>
                <w:szCs w:val="21"/>
                <w:shd w:val="clear" w:color="auto" w:fill="FFFFFF"/>
              </w:rPr>
              <w:t>（每秒事务数）</w:t>
            </w:r>
          </w:p>
        </w:tc>
        <w:tc>
          <w:tcPr>
            <w:tcW w:w="7514" w:type="dxa"/>
            <w:shd w:val="clear" w:color="auto" w:fill="auto"/>
          </w:tcPr>
          <w:p w14:paraId="2B95A034" w14:textId="77777777" w:rsidR="008C560E" w:rsidRPr="00200757" w:rsidRDefault="008C560E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200757">
              <w:rPr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  <w:shd w:val="clear" w:color="auto" w:fill="FFFFFF"/>
              </w:rPr>
              <w:t>在每秒时间内系统可处理完毕的事务数。</w:t>
            </w:r>
            <w:r w:rsidRPr="00200757">
              <w:rPr>
                <w:rFonts w:ascii="Calibri" w:hAnsi="Calibri" w:cs="Calibri"/>
                <w:color w:val="000000"/>
                <w:sz w:val="21"/>
                <w:szCs w:val="21"/>
                <w:shd w:val="clear" w:color="auto" w:fill="FFFFFF"/>
              </w:rPr>
              <w:t>TPS</w:t>
            </w:r>
            <w:r w:rsidRPr="00200757">
              <w:rPr>
                <w:rFonts w:ascii="SimSun" w:eastAsia="SimSun" w:hAnsi="SimSun" w:hint="eastAsia"/>
                <w:color w:val="000000"/>
                <w:sz w:val="21"/>
                <w:szCs w:val="21"/>
                <w:shd w:val="clear" w:color="auto" w:fill="FFFFFF"/>
              </w:rPr>
              <w:t>很大程度体现系统性能能力。</w:t>
            </w:r>
          </w:p>
        </w:tc>
      </w:tr>
      <w:tr w:rsidR="008C560E" w:rsidRPr="00200757" w14:paraId="4BC23353" w14:textId="77777777" w:rsidTr="00200757">
        <w:trPr>
          <w:trHeight w:val="610"/>
        </w:trPr>
        <w:tc>
          <w:tcPr>
            <w:tcW w:w="1008" w:type="dxa"/>
            <w:shd w:val="clear" w:color="auto" w:fill="auto"/>
          </w:tcPr>
          <w:p w14:paraId="1047DADE" w14:textId="77777777" w:rsidR="008C560E" w:rsidRPr="00200757" w:rsidRDefault="008C560E" w:rsidP="00200757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 w:rsidRPr="00200757">
              <w:rPr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  <w:shd w:val="clear" w:color="auto" w:fill="FFFFFF"/>
              </w:rPr>
              <w:t>错误率</w:t>
            </w:r>
          </w:p>
        </w:tc>
        <w:tc>
          <w:tcPr>
            <w:tcW w:w="7514" w:type="dxa"/>
            <w:shd w:val="clear" w:color="auto" w:fill="auto"/>
          </w:tcPr>
          <w:p w14:paraId="2FA4439A" w14:textId="77777777" w:rsidR="008C560E" w:rsidRPr="00200757" w:rsidRDefault="008C560E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200757">
              <w:rPr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  <w:shd w:val="clear" w:color="auto" w:fill="FFFFFF"/>
              </w:rPr>
              <w:t>经系统处理的事务出现错误的概率，对应着实际用户使用系统功能失败的情况。理想情况下错误率应保持极低水平。</w:t>
            </w:r>
          </w:p>
        </w:tc>
      </w:tr>
      <w:tr w:rsidR="008C560E" w:rsidRPr="00200757" w14:paraId="33EB9C48" w14:textId="77777777" w:rsidTr="00200757">
        <w:trPr>
          <w:trHeight w:val="581"/>
        </w:trPr>
        <w:tc>
          <w:tcPr>
            <w:tcW w:w="1008" w:type="dxa"/>
            <w:shd w:val="clear" w:color="auto" w:fill="auto"/>
          </w:tcPr>
          <w:p w14:paraId="7437E2D2" w14:textId="77777777" w:rsidR="008C560E" w:rsidRPr="00200757" w:rsidRDefault="008C560E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200757"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吞吐量</w:t>
            </w:r>
          </w:p>
        </w:tc>
        <w:tc>
          <w:tcPr>
            <w:tcW w:w="7514" w:type="dxa"/>
            <w:shd w:val="clear" w:color="auto" w:fill="auto"/>
          </w:tcPr>
          <w:p w14:paraId="1F05932B" w14:textId="77777777" w:rsidR="008C560E" w:rsidRPr="00200757" w:rsidRDefault="000A40BA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200757">
              <w:rPr>
                <w:rFonts w:ascii="Microsoft YaHei" w:eastAsia="Microsoft YaHei" w:hAnsi="Microsoft YaHei" w:cs="Microsoft YaHei" w:hint="eastAsia"/>
                <w:color w:val="333333"/>
                <w:sz w:val="21"/>
                <w:szCs w:val="21"/>
                <w:shd w:val="clear" w:color="auto" w:fill="FFFFFF"/>
              </w:rPr>
              <w:t>对网络、设备、端口、虚电路或其他设施，单位时间内成功地传送</w:t>
            </w:r>
            <w:r w:rsidRPr="00200757">
              <w:rPr>
                <w:rFonts w:ascii="SimSun" w:eastAsia="SimSun" w:hAnsi="SimSun" w:cs="SimSun" w:hint="eastAsia"/>
                <w:sz w:val="21"/>
                <w:szCs w:val="21"/>
              </w:rPr>
              <w:t>数据</w:t>
            </w:r>
            <w:r w:rsidRPr="00200757">
              <w:rPr>
                <w:rFonts w:ascii="Microsoft YaHei" w:eastAsia="Microsoft YaHei" w:hAnsi="Microsoft YaHei" w:cs="Microsoft YaHei" w:hint="eastAsia"/>
                <w:color w:val="333333"/>
                <w:sz w:val="21"/>
                <w:szCs w:val="21"/>
                <w:shd w:val="clear" w:color="auto" w:fill="FFFFFF"/>
              </w:rPr>
              <w:t>的数量</w:t>
            </w:r>
          </w:p>
        </w:tc>
      </w:tr>
      <w:tr w:rsidR="008C560E" w:rsidRPr="00200757" w14:paraId="4C392BF6" w14:textId="77777777" w:rsidTr="00200757">
        <w:trPr>
          <w:trHeight w:val="581"/>
        </w:trPr>
        <w:tc>
          <w:tcPr>
            <w:tcW w:w="1008" w:type="dxa"/>
            <w:shd w:val="clear" w:color="auto" w:fill="auto"/>
          </w:tcPr>
          <w:p w14:paraId="70D750D1" w14:textId="0372C873" w:rsidR="008C560E" w:rsidRPr="00200757" w:rsidRDefault="00A01210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90</w:t>
            </w:r>
            <w:r w:rsidRPr="00AC15A2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%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L</w:t>
            </w:r>
            <w:r w:rsidRPr="00AC15A2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7514" w:type="dxa"/>
            <w:shd w:val="clear" w:color="auto" w:fill="auto"/>
          </w:tcPr>
          <w:p w14:paraId="0F4459E4" w14:textId="0B37B8FF" w:rsidR="008C560E" w:rsidRPr="00200757" w:rsidRDefault="00A01210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90%</w:t>
            </w:r>
            <w:r>
              <w:rPr>
                <w:rFonts w:ascii="Microsoft YaHei" w:eastAsia="Microsoft YaHei" w:hAnsi="Microsoft YaHei" w:cs="Microsoft YaHei" w:hint="eastAsia"/>
                <w:color w:val="333333"/>
                <w:sz w:val="21"/>
                <w:szCs w:val="21"/>
                <w:shd w:val="clear" w:color="auto" w:fill="FFFFFF"/>
              </w:rPr>
              <w:t>请求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  <w:shd w:val="clear" w:color="auto" w:fill="FFFFFF"/>
              </w:rPr>
              <w:t>响应时间不会超过</w:t>
            </w:r>
            <w:r>
              <w:rPr>
                <w:rFonts w:ascii="SimSun" w:eastAsia="SimSun" w:hAnsi="SimSun" w:cs="SimSun" w:hint="eastAsia"/>
                <w:color w:val="333333"/>
                <w:sz w:val="21"/>
                <w:szCs w:val="21"/>
                <w:shd w:val="clear" w:color="auto" w:fill="FFFFFF"/>
              </w:rPr>
              <w:t>的时间</w:t>
            </w:r>
          </w:p>
        </w:tc>
      </w:tr>
    </w:tbl>
    <w:p w14:paraId="485855AE" w14:textId="77777777" w:rsidR="008C560E" w:rsidRDefault="008C560E" w:rsidP="008C56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7FDBE1D4" w14:textId="77777777" w:rsidR="008C560E" w:rsidRPr="008C560E" w:rsidRDefault="008C560E" w:rsidP="008C560E">
      <w:pPr>
        <w:pStyle w:val="Heading2"/>
        <w:shd w:val="clear" w:color="auto" w:fill="FFFFFF"/>
        <w:spacing w:before="0" w:after="0"/>
        <w:rPr>
          <w:rFonts w:ascii="Verdana" w:hAnsi="Verdana"/>
          <w:color w:val="000000"/>
          <w:kern w:val="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2. </w:t>
      </w:r>
      <w:r>
        <w:rPr>
          <w:rStyle w:val="Strong"/>
          <w:rFonts w:ascii="Verdana" w:hAnsi="Verdana"/>
          <w:b/>
          <w:bCs/>
          <w:color w:val="000000"/>
          <w:sz w:val="32"/>
          <w:szCs w:val="32"/>
        </w:rPr>
        <w:t>环境、工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具</w:t>
      </w:r>
    </w:p>
    <w:p w14:paraId="31737841" w14:textId="77777777" w:rsidR="008C560E" w:rsidRDefault="008C560E" w:rsidP="008C560E">
      <w:pPr>
        <w:pStyle w:val="Heading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2.1 </w:t>
      </w:r>
      <w:r>
        <w:rPr>
          <w:rStyle w:val="Strong"/>
          <w:rFonts w:ascii="Verdana" w:hAnsi="Verdana"/>
          <w:b/>
          <w:bCs/>
          <w:color w:val="000000"/>
          <w:sz w:val="24"/>
          <w:szCs w:val="24"/>
        </w:rPr>
        <w:t>测试环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境</w:t>
      </w:r>
    </w:p>
    <w:p w14:paraId="35D9215E" w14:textId="77777777" w:rsidR="008C560E" w:rsidRDefault="008C560E" w:rsidP="008C56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服务器：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1"/>
        <w:gridCol w:w="2976"/>
        <w:gridCol w:w="2775"/>
      </w:tblGrid>
      <w:tr w:rsidR="008C560E" w14:paraId="231D8F08" w14:textId="77777777" w:rsidTr="0046030E">
        <w:tc>
          <w:tcPr>
            <w:tcW w:w="2840" w:type="dxa"/>
            <w:shd w:val="clear" w:color="auto" w:fill="auto"/>
          </w:tcPr>
          <w:p w14:paraId="65E1DF20" w14:textId="77777777" w:rsidR="008C560E" w:rsidRDefault="008C560E" w:rsidP="00200757">
            <w:pPr>
              <w:spacing w:line="360" w:lineRule="auto"/>
            </w:pPr>
            <w:r>
              <w:rPr>
                <w:rFonts w:hint="eastAsia"/>
              </w:rPr>
              <w:t>应用</w:t>
            </w:r>
          </w:p>
        </w:tc>
        <w:tc>
          <w:tcPr>
            <w:tcW w:w="2841" w:type="dxa"/>
            <w:shd w:val="clear" w:color="auto" w:fill="auto"/>
          </w:tcPr>
          <w:p w14:paraId="2539AF82" w14:textId="77777777" w:rsidR="008C560E" w:rsidRDefault="008C560E" w:rsidP="00200757">
            <w:pPr>
              <w:spacing w:line="360" w:lineRule="auto"/>
            </w:pPr>
            <w:r>
              <w:rPr>
                <w:rFonts w:hint="eastAsia"/>
              </w:rPr>
              <w:t>机器</w:t>
            </w:r>
          </w:p>
        </w:tc>
        <w:tc>
          <w:tcPr>
            <w:tcW w:w="2841" w:type="dxa"/>
            <w:shd w:val="clear" w:color="auto" w:fill="auto"/>
          </w:tcPr>
          <w:p w14:paraId="310EE2BF" w14:textId="77777777" w:rsidR="008C560E" w:rsidRDefault="008C560E" w:rsidP="00200757">
            <w:pPr>
              <w:spacing w:line="360" w:lineRule="auto"/>
            </w:pPr>
            <w:r>
              <w:t>CPU</w:t>
            </w:r>
            <w:r>
              <w:rPr>
                <w:rFonts w:hint="eastAsia"/>
              </w:rPr>
              <w:t>、内存配置</w:t>
            </w:r>
          </w:p>
        </w:tc>
      </w:tr>
      <w:tr w:rsidR="008C560E" w14:paraId="32C6BA63" w14:textId="77777777" w:rsidTr="0046030E">
        <w:tc>
          <w:tcPr>
            <w:tcW w:w="2840" w:type="dxa"/>
            <w:shd w:val="clear" w:color="auto" w:fill="auto"/>
          </w:tcPr>
          <w:p w14:paraId="4004F0FC" w14:textId="77777777" w:rsidR="008C560E" w:rsidRDefault="008C560E" w:rsidP="00200757">
            <w:pPr>
              <w:spacing w:line="360" w:lineRule="auto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841" w:type="dxa"/>
            <w:shd w:val="clear" w:color="auto" w:fill="auto"/>
          </w:tcPr>
          <w:p w14:paraId="189DCD8A" w14:textId="5EFB0DE0" w:rsidR="008C560E" w:rsidRPr="00AC15A2" w:rsidRDefault="009E2AEB" w:rsidP="00200757">
            <w:pPr>
              <w:spacing w:line="360" w:lineRule="auto"/>
              <w:rPr>
                <w:rFonts w:cs="Calibri"/>
                <w:szCs w:val="21"/>
              </w:rPr>
            </w:pPr>
            <w:r w:rsidRPr="009E2AEB">
              <w:rPr>
                <w:rFonts w:cs="Calibri"/>
                <w:color w:val="222222"/>
                <w:szCs w:val="21"/>
              </w:rPr>
              <w:t>http://mall.ectqa2.opsmart.cn</w:t>
            </w:r>
          </w:p>
        </w:tc>
        <w:tc>
          <w:tcPr>
            <w:tcW w:w="2841" w:type="dxa"/>
            <w:shd w:val="clear" w:color="auto" w:fill="auto"/>
          </w:tcPr>
          <w:p w14:paraId="78E2E060" w14:textId="77777777" w:rsidR="008C560E" w:rsidRDefault="008C560E" w:rsidP="00200757">
            <w:pPr>
              <w:spacing w:line="360" w:lineRule="auto"/>
            </w:pPr>
            <w:r w:rsidRPr="002007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16</w:t>
            </w:r>
            <w:r w:rsidRPr="00200757"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核</w:t>
            </w:r>
            <w:r w:rsidRPr="0020075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CPU</w:t>
            </w:r>
            <w:r w:rsidRPr="00200757"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、内存</w:t>
            </w:r>
            <w:r w:rsidRPr="0020075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16G</w:t>
            </w:r>
          </w:p>
        </w:tc>
      </w:tr>
      <w:tr w:rsidR="008C560E" w14:paraId="5C01576C" w14:textId="77777777" w:rsidTr="0046030E">
        <w:tc>
          <w:tcPr>
            <w:tcW w:w="2840" w:type="dxa"/>
            <w:shd w:val="clear" w:color="auto" w:fill="auto"/>
          </w:tcPr>
          <w:p w14:paraId="0CE93705" w14:textId="77777777" w:rsidR="008C560E" w:rsidRDefault="008C560E" w:rsidP="00200757">
            <w:pPr>
              <w:spacing w:line="360" w:lineRule="auto"/>
            </w:pPr>
            <w:r>
              <w:rPr>
                <w:rFonts w:hint="eastAsia"/>
              </w:rPr>
              <w:t>客服端</w:t>
            </w:r>
          </w:p>
        </w:tc>
        <w:tc>
          <w:tcPr>
            <w:tcW w:w="2841" w:type="dxa"/>
            <w:shd w:val="clear" w:color="auto" w:fill="auto"/>
          </w:tcPr>
          <w:p w14:paraId="69F06021" w14:textId="62F9F07C" w:rsidR="008C560E" w:rsidRDefault="009E2AEB" w:rsidP="00200757">
            <w:pPr>
              <w:spacing w:line="360" w:lineRule="auto"/>
            </w:pPr>
            <w:r w:rsidRPr="009E2AEB">
              <w:t>http://admin.ectqa2.opsmart.cn</w:t>
            </w:r>
          </w:p>
        </w:tc>
        <w:tc>
          <w:tcPr>
            <w:tcW w:w="2841" w:type="dxa"/>
            <w:shd w:val="clear" w:color="auto" w:fill="auto"/>
          </w:tcPr>
          <w:p w14:paraId="45A4BD5C" w14:textId="77777777" w:rsidR="008C560E" w:rsidRDefault="008C560E" w:rsidP="00200757">
            <w:pPr>
              <w:spacing w:line="360" w:lineRule="auto"/>
            </w:pPr>
          </w:p>
        </w:tc>
      </w:tr>
      <w:tr w:rsidR="008C560E" w14:paraId="108FE075" w14:textId="77777777" w:rsidTr="0046030E">
        <w:tc>
          <w:tcPr>
            <w:tcW w:w="2840" w:type="dxa"/>
            <w:shd w:val="clear" w:color="auto" w:fill="auto"/>
          </w:tcPr>
          <w:p w14:paraId="3A83C4BE" w14:textId="77777777" w:rsidR="008C560E" w:rsidRDefault="008C560E" w:rsidP="00200757"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racle</w:t>
            </w:r>
          </w:p>
        </w:tc>
        <w:tc>
          <w:tcPr>
            <w:tcW w:w="2841" w:type="dxa"/>
            <w:shd w:val="clear" w:color="auto" w:fill="auto"/>
          </w:tcPr>
          <w:p w14:paraId="6C1F8630" w14:textId="450294CB" w:rsidR="008C560E" w:rsidRDefault="0046030E" w:rsidP="00200757">
            <w:pPr>
              <w:spacing w:line="360" w:lineRule="auto"/>
            </w:pPr>
            <w:r w:rsidRPr="0046030E">
              <w:t>172.22.231.159</w:t>
            </w:r>
          </w:p>
        </w:tc>
        <w:tc>
          <w:tcPr>
            <w:tcW w:w="2841" w:type="dxa"/>
            <w:shd w:val="clear" w:color="auto" w:fill="auto"/>
          </w:tcPr>
          <w:p w14:paraId="106BBF20" w14:textId="77777777" w:rsidR="008C560E" w:rsidRDefault="008C560E" w:rsidP="00200757">
            <w:pPr>
              <w:spacing w:line="360" w:lineRule="auto"/>
            </w:pPr>
          </w:p>
        </w:tc>
      </w:tr>
    </w:tbl>
    <w:p w14:paraId="7AA293F6" w14:textId="77777777" w:rsidR="005B5582" w:rsidRDefault="008C560E" w:rsidP="008C560E">
      <w:pPr>
        <w:spacing w:line="360" w:lineRule="auto"/>
        <w:rPr>
          <w:rStyle w:val="Strong"/>
          <w:rFonts w:ascii="Microsoft YaHei" w:eastAsia="Microsoft YaHei" w:hAnsi="Microsoft YaHei" w:cs="Microsoft YaHei"/>
          <w:color w:val="000000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000000"/>
          <w:szCs w:val="21"/>
          <w:shd w:val="clear" w:color="auto" w:fill="FFFFFF"/>
        </w:rPr>
        <w:t>客户机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3264"/>
        <w:gridCol w:w="2474"/>
      </w:tblGrid>
      <w:tr w:rsidR="008C560E" w14:paraId="59C40906" w14:textId="77777777" w:rsidTr="00200757">
        <w:tc>
          <w:tcPr>
            <w:tcW w:w="2784" w:type="dxa"/>
            <w:shd w:val="clear" w:color="auto" w:fill="auto"/>
          </w:tcPr>
          <w:p w14:paraId="4A132BB1" w14:textId="77777777" w:rsidR="008C560E" w:rsidRDefault="008C560E" w:rsidP="00200757">
            <w:pPr>
              <w:spacing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264" w:type="dxa"/>
            <w:shd w:val="clear" w:color="auto" w:fill="auto"/>
          </w:tcPr>
          <w:p w14:paraId="5C8011B8" w14:textId="77777777" w:rsidR="008C560E" w:rsidRDefault="008C560E" w:rsidP="00200757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2474" w:type="dxa"/>
            <w:shd w:val="clear" w:color="auto" w:fill="auto"/>
          </w:tcPr>
          <w:p w14:paraId="3834B9AE" w14:textId="77777777" w:rsidR="008C560E" w:rsidRDefault="008C560E" w:rsidP="00200757">
            <w:pPr>
              <w:spacing w:line="360" w:lineRule="auto"/>
            </w:pPr>
            <w:r>
              <w:rPr>
                <w:rFonts w:hint="eastAsia"/>
              </w:rPr>
              <w:t>内存</w:t>
            </w:r>
          </w:p>
        </w:tc>
      </w:tr>
      <w:tr w:rsidR="008C560E" w14:paraId="2D6E5911" w14:textId="77777777" w:rsidTr="00200757">
        <w:tc>
          <w:tcPr>
            <w:tcW w:w="2784" w:type="dxa"/>
            <w:shd w:val="clear" w:color="auto" w:fill="auto"/>
          </w:tcPr>
          <w:p w14:paraId="509B0997" w14:textId="77777777" w:rsidR="008C560E" w:rsidRDefault="008C560E" w:rsidP="00200757">
            <w:pPr>
              <w:spacing w:line="360" w:lineRule="auto"/>
            </w:pPr>
            <w:r w:rsidRPr="002007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Windows10 </w:t>
            </w:r>
            <w:r w:rsidRPr="00200757"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专业版</w:t>
            </w:r>
          </w:p>
        </w:tc>
        <w:tc>
          <w:tcPr>
            <w:tcW w:w="3264" w:type="dxa"/>
            <w:shd w:val="clear" w:color="auto" w:fill="auto"/>
          </w:tcPr>
          <w:p w14:paraId="66CBBA99" w14:textId="77777777" w:rsidR="008C560E" w:rsidRDefault="008C560E" w:rsidP="00200757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ntel</w:t>
            </w:r>
            <w:r w:rsidR="006548C0">
              <w:t>(R)</w:t>
            </w:r>
            <w:r w:rsidR="000A40BA">
              <w:t xml:space="preserve"> </w:t>
            </w:r>
            <w:r w:rsidR="006548C0">
              <w:t>Core(TM)</w:t>
            </w:r>
            <w:r w:rsidR="000A40BA">
              <w:t xml:space="preserve"> </w:t>
            </w:r>
            <w:r w:rsidR="006548C0">
              <w:t>i5-4590</w:t>
            </w:r>
            <w:r w:rsidR="000A40BA">
              <w:t xml:space="preserve"> </w:t>
            </w:r>
            <w:r w:rsidR="006548C0">
              <w:t>3.30GHz</w:t>
            </w:r>
          </w:p>
        </w:tc>
        <w:tc>
          <w:tcPr>
            <w:tcW w:w="2474" w:type="dxa"/>
            <w:shd w:val="clear" w:color="auto" w:fill="auto"/>
          </w:tcPr>
          <w:p w14:paraId="30C26A22" w14:textId="77777777" w:rsidR="008C560E" w:rsidRDefault="008C560E" w:rsidP="00200757">
            <w:pPr>
              <w:spacing w:line="360" w:lineRule="auto"/>
            </w:pPr>
            <w:r>
              <w:t>16G</w:t>
            </w:r>
          </w:p>
        </w:tc>
      </w:tr>
    </w:tbl>
    <w:p w14:paraId="7D5BBC49" w14:textId="77777777" w:rsidR="000A40BA" w:rsidRDefault="000A40BA" w:rsidP="000A40BA">
      <w:pPr>
        <w:pStyle w:val="Heading3"/>
        <w:shd w:val="clear" w:color="auto" w:fill="FFFFFF"/>
        <w:spacing w:before="0" w:after="0"/>
        <w:rPr>
          <w:rFonts w:ascii="Verdana" w:hAnsi="Verdana"/>
          <w:color w:val="000000"/>
          <w:kern w:val="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2.2 </w:t>
      </w:r>
      <w:r>
        <w:rPr>
          <w:rStyle w:val="Strong"/>
          <w:rFonts w:ascii="Verdana" w:hAnsi="Verdana"/>
          <w:b/>
          <w:bCs/>
          <w:color w:val="000000"/>
          <w:sz w:val="24"/>
          <w:szCs w:val="24"/>
        </w:rPr>
        <w:t>测试工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642"/>
        <w:gridCol w:w="4893"/>
      </w:tblGrid>
      <w:tr w:rsidR="000A40BA" w14:paraId="01EB5022" w14:textId="77777777" w:rsidTr="00200757">
        <w:tc>
          <w:tcPr>
            <w:tcW w:w="2987" w:type="dxa"/>
            <w:shd w:val="clear" w:color="auto" w:fill="auto"/>
          </w:tcPr>
          <w:p w14:paraId="435337ED" w14:textId="77777777" w:rsidR="000A40BA" w:rsidRDefault="000A40BA" w:rsidP="00200757">
            <w:pPr>
              <w:spacing w:line="360" w:lineRule="auto"/>
            </w:pPr>
            <w:r>
              <w:rPr>
                <w:rFonts w:hint="eastAsia"/>
              </w:rPr>
              <w:t>核心工具</w:t>
            </w:r>
          </w:p>
        </w:tc>
        <w:tc>
          <w:tcPr>
            <w:tcW w:w="642" w:type="dxa"/>
            <w:shd w:val="clear" w:color="auto" w:fill="auto"/>
          </w:tcPr>
          <w:p w14:paraId="6A955F3A" w14:textId="77777777" w:rsidR="000A40BA" w:rsidRDefault="000A40BA" w:rsidP="00200757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4893" w:type="dxa"/>
            <w:shd w:val="clear" w:color="auto" w:fill="auto"/>
          </w:tcPr>
          <w:p w14:paraId="7F7335FE" w14:textId="77777777" w:rsidR="000A40BA" w:rsidRDefault="000A40BA" w:rsidP="00200757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0A40BA" w14:paraId="4AE98D4F" w14:textId="77777777" w:rsidTr="00200757">
        <w:tc>
          <w:tcPr>
            <w:tcW w:w="2987" w:type="dxa"/>
            <w:shd w:val="clear" w:color="auto" w:fill="auto"/>
          </w:tcPr>
          <w:p w14:paraId="3B6DC965" w14:textId="77777777" w:rsidR="000A40BA" w:rsidRDefault="000A40BA" w:rsidP="00475641">
            <w:pPr>
              <w:spacing w:line="360" w:lineRule="auto"/>
            </w:pPr>
            <w:proofErr w:type="spellStart"/>
            <w:r>
              <w:t>J</w:t>
            </w:r>
            <w:r>
              <w:rPr>
                <w:rFonts w:hint="eastAsia"/>
              </w:rPr>
              <w:t>meter</w:t>
            </w:r>
            <w:proofErr w:type="spellEnd"/>
          </w:p>
        </w:tc>
        <w:tc>
          <w:tcPr>
            <w:tcW w:w="642" w:type="dxa"/>
            <w:shd w:val="clear" w:color="auto" w:fill="auto"/>
          </w:tcPr>
          <w:p w14:paraId="7DD40580" w14:textId="77777777" w:rsidR="000A40BA" w:rsidRDefault="000A40BA" w:rsidP="00475641">
            <w:pPr>
              <w:spacing w:line="360" w:lineRule="auto"/>
            </w:pPr>
            <w:r w:rsidRPr="00ED682F">
              <w:t>5.1.1</w:t>
            </w:r>
          </w:p>
        </w:tc>
        <w:tc>
          <w:tcPr>
            <w:tcW w:w="4893" w:type="dxa"/>
            <w:shd w:val="clear" w:color="auto" w:fill="auto"/>
          </w:tcPr>
          <w:p w14:paraId="49E4003A" w14:textId="77777777" w:rsidR="000A40BA" w:rsidRDefault="000A40BA" w:rsidP="00475641">
            <w:pPr>
              <w:spacing w:line="360" w:lineRule="auto"/>
            </w:pPr>
            <w:r w:rsidRPr="002007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提供并发请求能</w:t>
            </w:r>
            <w:r w:rsidRPr="00200757">
              <w:rPr>
                <w:rFonts w:ascii="Microsoft YaHei" w:eastAsia="Microsoft YaHei" w:hAnsi="Microsoft YaHei" w:cs="Microsoft YaHei" w:hint="eastAsia"/>
                <w:color w:val="000000"/>
                <w:szCs w:val="21"/>
                <w:shd w:val="clear" w:color="auto" w:fill="FFFFFF"/>
              </w:rPr>
              <w:t>力</w:t>
            </w:r>
          </w:p>
        </w:tc>
      </w:tr>
    </w:tbl>
    <w:p w14:paraId="7CDEDA2D" w14:textId="77777777" w:rsidR="000A40BA" w:rsidRDefault="000A40BA" w:rsidP="000A40BA">
      <w:pPr>
        <w:pStyle w:val="Heading2"/>
        <w:shd w:val="clear" w:color="auto" w:fill="FFFFFF"/>
        <w:spacing w:before="0" w:after="0"/>
        <w:rPr>
          <w:rFonts w:ascii="Verdana" w:hAnsi="Verdana"/>
          <w:color w:val="000000"/>
          <w:kern w:val="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3. </w:t>
      </w:r>
      <w:r>
        <w:rPr>
          <w:rStyle w:val="Strong"/>
          <w:rFonts w:ascii="Verdana" w:hAnsi="Verdana"/>
          <w:b/>
          <w:bCs/>
          <w:color w:val="000000"/>
          <w:sz w:val="32"/>
          <w:szCs w:val="32"/>
        </w:rPr>
        <w:t>测试方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案</w:t>
      </w:r>
    </w:p>
    <w:p w14:paraId="0C64DF52" w14:textId="77777777" w:rsidR="000A40BA" w:rsidRDefault="000A40BA" w:rsidP="000A40BA">
      <w:pPr>
        <w:pStyle w:val="Heading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3.1 </w:t>
      </w:r>
      <w:r>
        <w:rPr>
          <w:rStyle w:val="Strong"/>
          <w:rFonts w:ascii="Verdana" w:hAnsi="Verdana"/>
          <w:b/>
          <w:bCs/>
          <w:color w:val="000000"/>
          <w:sz w:val="24"/>
          <w:szCs w:val="24"/>
        </w:rPr>
        <w:t>测试类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型</w:t>
      </w:r>
    </w:p>
    <w:p w14:paraId="14D800B8" w14:textId="17CA472B" w:rsidR="000A40BA" w:rsidRDefault="000A40BA" w:rsidP="000A40BA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本次性能测试</w:t>
      </w:r>
      <w:r w:rsidR="00B8501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暂只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采用</w:t>
      </w:r>
      <w:r w:rsidR="00B8501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以下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测试类型：</w:t>
      </w:r>
    </w:p>
    <w:p w14:paraId="3DA04199" w14:textId="77777777" w:rsidR="000A40BA" w:rsidRDefault="000A40BA" w:rsidP="000A40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 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基准测试：</w:t>
      </w:r>
    </w:p>
    <w:p w14:paraId="6E23B578" w14:textId="6EDDE704" w:rsidR="000A40BA" w:rsidRDefault="000A40BA" w:rsidP="000A40BA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在小并发条件下，探测系统各性能指标表现，作为后续比对基础。</w:t>
      </w:r>
      <w:r>
        <w:rPr>
          <w:rFonts w:ascii="Verdana" w:hAnsi="Verdana"/>
          <w:color w:val="000000"/>
          <w:sz w:val="21"/>
          <w:szCs w:val="21"/>
        </w:rPr>
        <w:t> </w:t>
      </w:r>
    </w:p>
    <w:p w14:paraId="333A0241" w14:textId="77777777" w:rsidR="000A40BA" w:rsidRDefault="000A40BA" w:rsidP="000A40BA">
      <w:pPr>
        <w:pStyle w:val="Heading3"/>
        <w:shd w:val="clear" w:color="auto" w:fill="FFFFFF"/>
        <w:spacing w:before="0" w:after="0"/>
        <w:rPr>
          <w:rFonts w:ascii="Verdana" w:hAnsi="Verdana"/>
          <w:color w:val="000000"/>
          <w:kern w:val="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3.2 </w:t>
      </w:r>
      <w:r>
        <w:rPr>
          <w:rStyle w:val="Strong"/>
          <w:rFonts w:ascii="Verdana" w:hAnsi="Verdana"/>
          <w:b/>
          <w:bCs/>
          <w:color w:val="000000"/>
          <w:sz w:val="24"/>
          <w:szCs w:val="24"/>
        </w:rPr>
        <w:t>业务模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型</w:t>
      </w:r>
    </w:p>
    <w:p w14:paraId="5375580C" w14:textId="77777777" w:rsidR="000A40BA" w:rsidRDefault="000A40BA" w:rsidP="000A40BA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通过对于项目架构和业务场景分析，设计以下业务模型进行模拟和测试：</w:t>
      </w:r>
    </w:p>
    <w:p w14:paraId="57BF956E" w14:textId="77777777" w:rsidR="000A40BA" w:rsidRDefault="000A40BA" w:rsidP="000A40BA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3F204B5" w14:textId="05CDCF3F" w:rsidR="000A40BA" w:rsidRPr="00475641" w:rsidRDefault="000A40BA" w:rsidP="00475641">
      <w:pPr>
        <w:widowControl/>
        <w:jc w:val="left"/>
        <w:rPr>
          <w:rFonts w:ascii="Segoe UI" w:eastAsia="Times New Roman" w:hAnsi="Segoe UI" w:cs="Segoe UI"/>
          <w:kern w:val="0"/>
          <w:szCs w:val="21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Cs w:val="21"/>
        </w:rPr>
        <w:t>场景</w:t>
      </w:r>
      <w:r>
        <w:rPr>
          <w:rStyle w:val="Strong"/>
          <w:rFonts w:ascii="Verdana" w:hAnsi="Verdana"/>
          <w:color w:val="000000"/>
          <w:szCs w:val="21"/>
        </w:rPr>
        <w:t>1</w:t>
      </w:r>
      <w:r w:rsidRPr="00C04961">
        <w:rPr>
          <w:rStyle w:val="Strong"/>
          <w:rFonts w:ascii="Microsoft YaHei" w:eastAsia="Microsoft YaHei" w:hAnsi="Microsoft YaHei" w:cs="Microsoft YaHei" w:hint="eastAsia"/>
          <w:b w:val="0"/>
          <w:bCs w:val="0"/>
          <w:color w:val="000000"/>
          <w:szCs w:val="21"/>
        </w:rPr>
        <w:t>：</w:t>
      </w:r>
      <w:r w:rsidR="00C83606">
        <w:rPr>
          <w:rFonts w:ascii="Microsoft YaHei" w:eastAsia="Microsoft YaHei" w:hAnsi="Microsoft YaHei" w:cs="Microsoft YaHei" w:hint="eastAsia"/>
          <w:b/>
          <w:bCs/>
          <w:kern w:val="0"/>
          <w:szCs w:val="21"/>
        </w:rPr>
        <w:t>登录</w:t>
      </w:r>
    </w:p>
    <w:tbl>
      <w:tblPr>
        <w:tblW w:w="0" w:type="auto"/>
        <w:tblInd w:w="2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5670"/>
        <w:gridCol w:w="1350"/>
      </w:tblGrid>
      <w:tr w:rsidR="003419A2" w14:paraId="0216193C" w14:textId="77777777" w:rsidTr="00C83606">
        <w:tc>
          <w:tcPr>
            <w:tcW w:w="1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AB82E0" w14:textId="77777777" w:rsidR="003419A2" w:rsidRDefault="003419A2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业务名称</w:t>
            </w:r>
          </w:p>
        </w:tc>
        <w:tc>
          <w:tcPr>
            <w:tcW w:w="5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CC88D29" w14:textId="77777777" w:rsidR="003419A2" w:rsidRDefault="003419A2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接口地址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DC4A2B" w14:textId="77777777" w:rsidR="003419A2" w:rsidRDefault="003419A2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请求类型</w:t>
            </w:r>
          </w:p>
        </w:tc>
      </w:tr>
      <w:tr w:rsidR="003419A2" w14:paraId="404938B4" w14:textId="77777777" w:rsidTr="00C83606">
        <w:trPr>
          <w:trHeight w:val="783"/>
        </w:trPr>
        <w:tc>
          <w:tcPr>
            <w:tcW w:w="1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D2BC76" w14:textId="77777777" w:rsidR="003419A2" w:rsidRDefault="003419A2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5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94AE0C" w14:textId="0DC33350" w:rsidR="003419A2" w:rsidRDefault="00C83606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/</w:t>
            </w:r>
            <w:proofErr w:type="spellStart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api</w:t>
            </w:r>
            <w:proofErr w:type="spellEnd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/admin/user/login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E5CF29" w14:textId="77777777" w:rsidR="003419A2" w:rsidRDefault="003419A2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post</w:t>
            </w:r>
          </w:p>
        </w:tc>
      </w:tr>
    </w:tbl>
    <w:p w14:paraId="78935E59" w14:textId="77777777" w:rsidR="000A40BA" w:rsidRDefault="000A40BA" w:rsidP="000A40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489771F8" w14:textId="77777777" w:rsidR="000A40BA" w:rsidRDefault="000A40BA" w:rsidP="000A40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场景</w:t>
      </w:r>
      <w:r>
        <w:rPr>
          <w:rStyle w:val="Strong"/>
          <w:rFonts w:ascii="Verdana" w:hAnsi="Verdana"/>
          <w:color w:val="000000"/>
          <w:sz w:val="21"/>
          <w:szCs w:val="21"/>
        </w:rPr>
        <w:t>2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：</w:t>
      </w:r>
      <w:r w:rsidR="00C04961"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产品搜索</w:t>
      </w:r>
    </w:p>
    <w:tbl>
      <w:tblPr>
        <w:tblW w:w="0" w:type="auto"/>
        <w:tblInd w:w="2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5402"/>
        <w:gridCol w:w="1262"/>
      </w:tblGrid>
      <w:tr w:rsidR="00CF2DBD" w14:paraId="64C3DAA9" w14:textId="77777777" w:rsidTr="00C83606">
        <w:tc>
          <w:tcPr>
            <w:tcW w:w="18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FC17D3" w14:textId="77777777" w:rsidR="00CF2DBD" w:rsidRDefault="00CF2DB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业务名称</w:t>
            </w:r>
          </w:p>
        </w:tc>
        <w:tc>
          <w:tcPr>
            <w:tcW w:w="5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2AE69A" w14:textId="77777777" w:rsidR="00CF2DBD" w:rsidRDefault="00CF2DB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接口地址</w:t>
            </w:r>
          </w:p>
        </w:tc>
        <w:tc>
          <w:tcPr>
            <w:tcW w:w="12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DD599E" w14:textId="77777777" w:rsidR="00CF2DBD" w:rsidRDefault="00CF2DB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请求类型</w:t>
            </w:r>
          </w:p>
        </w:tc>
      </w:tr>
      <w:tr w:rsidR="00CF2DBD" w14:paraId="04C5FCC1" w14:textId="77777777" w:rsidTr="00C83606">
        <w:trPr>
          <w:trHeight w:val="675"/>
        </w:trPr>
        <w:tc>
          <w:tcPr>
            <w:tcW w:w="18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A8848C" w14:textId="41FD305F" w:rsidR="00CF2DBD" w:rsidRDefault="00C83606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产品列表搜索</w:t>
            </w:r>
          </w:p>
        </w:tc>
        <w:tc>
          <w:tcPr>
            <w:tcW w:w="5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3F1D212" w14:textId="05DE1527" w:rsidR="00CF2DBD" w:rsidRDefault="00C83606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/</w:t>
            </w:r>
            <w:proofErr w:type="spellStart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api</w:t>
            </w:r>
            <w:proofErr w:type="spellEnd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/product/client/sailing/product/list</w:t>
            </w:r>
          </w:p>
        </w:tc>
        <w:tc>
          <w:tcPr>
            <w:tcW w:w="12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149C88" w14:textId="77777777" w:rsidR="00CF2DBD" w:rsidRDefault="00CF2DBD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post</w:t>
            </w:r>
          </w:p>
        </w:tc>
      </w:tr>
      <w:tr w:rsidR="00CF2DBD" w14:paraId="0A3A8571" w14:textId="77777777" w:rsidTr="00C83606">
        <w:tc>
          <w:tcPr>
            <w:tcW w:w="18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7E2898" w14:textId="014376AE" w:rsidR="00CF2DBD" w:rsidRPr="00816908" w:rsidRDefault="00CF2DBD">
            <w:pPr>
              <w:pStyle w:val="NormalWeb"/>
              <w:spacing w:before="150" w:beforeAutospacing="0" w:after="150" w:afterAutospacing="0"/>
              <w:rPr>
                <w:rFonts w:ascii="Verdana" w:eastAsia="DengXian" w:hAnsi="Verdana"/>
                <w:color w:val="000000"/>
                <w:sz w:val="21"/>
                <w:szCs w:val="21"/>
              </w:rPr>
            </w:pPr>
            <w:r w:rsidRPr="00816908">
              <w:rPr>
                <w:rFonts w:ascii="Verdana" w:eastAsia="DengXian" w:hAnsi="Verdana" w:hint="eastAsia"/>
                <w:color w:val="000000"/>
                <w:sz w:val="21"/>
                <w:szCs w:val="21"/>
              </w:rPr>
              <w:t>产品</w:t>
            </w:r>
            <w:r w:rsidR="00C83606">
              <w:rPr>
                <w:rFonts w:ascii="Verdana" w:eastAsia="DengXian" w:hAnsi="Verdana" w:hint="eastAsia"/>
                <w:color w:val="000000"/>
                <w:sz w:val="21"/>
                <w:szCs w:val="21"/>
              </w:rPr>
              <w:t>详情搜索</w:t>
            </w:r>
          </w:p>
        </w:tc>
        <w:tc>
          <w:tcPr>
            <w:tcW w:w="5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4E816B4" w14:textId="6246DDE2" w:rsidR="00CF2DBD" w:rsidRDefault="00C83606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/</w:t>
            </w:r>
            <w:proofErr w:type="spellStart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api</w:t>
            </w:r>
            <w:proofErr w:type="spellEnd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/product/client/sailing/product/${</w:t>
            </w:r>
            <w:proofErr w:type="spellStart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prodId</w:t>
            </w:r>
            <w:proofErr w:type="spellEnd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}</w:t>
            </w:r>
          </w:p>
        </w:tc>
        <w:tc>
          <w:tcPr>
            <w:tcW w:w="12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BBB5CF" w14:textId="548D3985" w:rsidR="00CF2DBD" w:rsidRDefault="00C83606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A50556">
              <w:rPr>
                <w:rFonts w:ascii="DengXian" w:eastAsia="DengXian" w:hAnsi="DengXian"/>
                <w:color w:val="000000"/>
                <w:sz w:val="21"/>
                <w:szCs w:val="21"/>
              </w:rPr>
              <w:t>G</w:t>
            </w:r>
            <w:r w:rsidRPr="00A5055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et</w:t>
            </w:r>
          </w:p>
        </w:tc>
      </w:tr>
    </w:tbl>
    <w:p w14:paraId="021DFF38" w14:textId="77777777" w:rsidR="000A40BA" w:rsidRDefault="000A40BA" w:rsidP="000A40B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 </w:t>
      </w:r>
    </w:p>
    <w:p w14:paraId="53D4BF8A" w14:textId="1775A2B2" w:rsidR="00C04961" w:rsidRDefault="00C04961" w:rsidP="00C0496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场景</w:t>
      </w:r>
      <w:r>
        <w:rPr>
          <w:rStyle w:val="Strong"/>
          <w:rFonts w:ascii="Verdana" w:hAnsi="Verdana"/>
          <w:color w:val="000000"/>
          <w:sz w:val="21"/>
          <w:szCs w:val="21"/>
        </w:rPr>
        <w:t>3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：</w:t>
      </w:r>
      <w:r w:rsidR="00C83606"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产品下单</w:t>
      </w:r>
    </w:p>
    <w:tbl>
      <w:tblPr>
        <w:tblW w:w="0" w:type="auto"/>
        <w:tblInd w:w="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5130"/>
        <w:gridCol w:w="1321"/>
      </w:tblGrid>
      <w:tr w:rsidR="00F8482F" w14:paraId="7B714ED2" w14:textId="77777777" w:rsidTr="00C83606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C4F3D1" w14:textId="77777777" w:rsidR="00F8482F" w:rsidRDefault="00F8482F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业务名称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CA6BDF" w14:textId="77777777" w:rsidR="00F8482F" w:rsidRDefault="00F8482F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接口地址</w:t>
            </w:r>
          </w:p>
        </w:tc>
        <w:tc>
          <w:tcPr>
            <w:tcW w:w="13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9926C6" w14:textId="77777777" w:rsidR="00F8482F" w:rsidRDefault="00F8482F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请求类型</w:t>
            </w:r>
          </w:p>
        </w:tc>
      </w:tr>
      <w:tr w:rsidR="00F8482F" w14:paraId="1E366F2E" w14:textId="77777777" w:rsidTr="00C83606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4E9C6C6" w14:textId="46B9CFBA" w:rsidR="00F8482F" w:rsidRDefault="00C83606" w:rsidP="00200757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创建订单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77B76C4" w14:textId="1892D3FE" w:rsidR="00F8482F" w:rsidRDefault="00C83606" w:rsidP="00200757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/</w:t>
            </w:r>
            <w:proofErr w:type="spellStart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api</w:t>
            </w:r>
            <w:proofErr w:type="spellEnd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/product/client/order</w:t>
            </w:r>
          </w:p>
        </w:tc>
        <w:tc>
          <w:tcPr>
            <w:tcW w:w="13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881911" w14:textId="77777777" w:rsidR="00F8482F" w:rsidRDefault="00F8482F" w:rsidP="00200757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post</w:t>
            </w:r>
          </w:p>
        </w:tc>
      </w:tr>
      <w:tr w:rsidR="00F8482F" w14:paraId="49BD7C7D" w14:textId="77777777" w:rsidTr="00C83606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953EE8F" w14:textId="705B8B89" w:rsidR="00F8482F" w:rsidRDefault="00C83606" w:rsidP="00200757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支付详情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8B42A5" w14:textId="3863C7C6" w:rsidR="00F8482F" w:rsidRDefault="00C83606" w:rsidP="00200757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C83606">
              <w:rPr>
                <w:rFonts w:ascii="Consolas" w:hAnsi="Consolas"/>
                <w:color w:val="222222"/>
                <w:sz w:val="20"/>
                <w:szCs w:val="20"/>
              </w:rPr>
              <w:t>/</w:t>
            </w:r>
            <w:proofErr w:type="spellStart"/>
            <w:r w:rsidRPr="00C83606">
              <w:rPr>
                <w:rFonts w:ascii="Consolas" w:hAnsi="Consolas"/>
                <w:color w:val="222222"/>
                <w:sz w:val="20"/>
                <w:szCs w:val="20"/>
              </w:rPr>
              <w:t>api</w:t>
            </w:r>
            <w:proofErr w:type="spellEnd"/>
            <w:r w:rsidRPr="00C83606">
              <w:rPr>
                <w:rFonts w:ascii="Consolas" w:hAnsi="Consolas"/>
                <w:color w:val="222222"/>
                <w:sz w:val="20"/>
                <w:szCs w:val="20"/>
              </w:rPr>
              <w:t>/product/client/order-payment/detail</w:t>
            </w:r>
          </w:p>
        </w:tc>
        <w:tc>
          <w:tcPr>
            <w:tcW w:w="13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886CA9" w14:textId="45682330" w:rsidR="00F8482F" w:rsidRDefault="00C83606" w:rsidP="00200757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A50556">
              <w:rPr>
                <w:rFonts w:ascii="DengXian" w:eastAsia="DengXian" w:hAnsi="DengXian"/>
                <w:color w:val="000000"/>
                <w:sz w:val="21"/>
                <w:szCs w:val="21"/>
              </w:rPr>
              <w:t>G</w:t>
            </w:r>
            <w:r w:rsidRPr="00A5055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et</w:t>
            </w:r>
          </w:p>
        </w:tc>
      </w:tr>
    </w:tbl>
    <w:p w14:paraId="72142E45" w14:textId="77777777" w:rsidR="00475641" w:rsidRDefault="00475641" w:rsidP="00C0496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Microsoft YaHei" w:eastAsia="Microsoft YaHei" w:hAnsi="Microsoft YaHei" w:cs="Microsoft YaHei"/>
          <w:color w:val="000000"/>
          <w:sz w:val="21"/>
          <w:szCs w:val="21"/>
        </w:rPr>
      </w:pPr>
    </w:p>
    <w:p w14:paraId="055DB33C" w14:textId="654B5EFF" w:rsidR="00C04961" w:rsidRDefault="00C04961" w:rsidP="00C0496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场景</w:t>
      </w:r>
      <w:r>
        <w:rPr>
          <w:rStyle w:val="Strong"/>
          <w:rFonts w:ascii="Verdana" w:hAnsi="Verdana"/>
          <w:color w:val="000000"/>
          <w:sz w:val="21"/>
          <w:szCs w:val="21"/>
        </w:rPr>
        <w:t>4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：</w:t>
      </w:r>
      <w:r w:rsidR="00C83606"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支付</w:t>
      </w:r>
    </w:p>
    <w:tbl>
      <w:tblPr>
        <w:tblW w:w="0" w:type="auto"/>
        <w:tblInd w:w="2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5585"/>
        <w:gridCol w:w="1303"/>
      </w:tblGrid>
      <w:tr w:rsidR="00F8482F" w14:paraId="2C727C61" w14:textId="77777777" w:rsidTr="00C83606">
        <w:tc>
          <w:tcPr>
            <w:tcW w:w="17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6B1C6E1" w14:textId="77777777" w:rsidR="00F8482F" w:rsidRDefault="00F8482F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业务名称</w:t>
            </w:r>
          </w:p>
        </w:tc>
        <w:tc>
          <w:tcPr>
            <w:tcW w:w="5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27ADE3" w14:textId="77777777" w:rsidR="00F8482F" w:rsidRDefault="00F8482F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接口地址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469298" w14:textId="77777777" w:rsidR="00F8482F" w:rsidRDefault="00F8482F" w:rsidP="0020075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cs="Microsoft YaHei" w:hint="eastAsia"/>
                <w:color w:val="000000"/>
                <w:sz w:val="21"/>
                <w:szCs w:val="21"/>
              </w:rPr>
              <w:t>请求类型</w:t>
            </w:r>
          </w:p>
        </w:tc>
      </w:tr>
      <w:tr w:rsidR="00F8482F" w14:paraId="3CB8E023" w14:textId="77777777" w:rsidTr="00C83606">
        <w:tc>
          <w:tcPr>
            <w:tcW w:w="17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1A60B1" w14:textId="4D03254A" w:rsidR="00F8482F" w:rsidRDefault="00C83606" w:rsidP="00200757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预存款支付</w:t>
            </w:r>
          </w:p>
        </w:tc>
        <w:tc>
          <w:tcPr>
            <w:tcW w:w="5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FC3CC4" w14:textId="3B4D10B6" w:rsidR="00F8482F" w:rsidRDefault="00C83606" w:rsidP="00200757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/</w:t>
            </w:r>
            <w:proofErr w:type="spellStart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api</w:t>
            </w:r>
            <w:proofErr w:type="spellEnd"/>
            <w:r w:rsidRPr="00C83606">
              <w:rPr>
                <w:rFonts w:ascii="Verdana" w:hAnsi="Verdana"/>
                <w:color w:val="000000"/>
                <w:sz w:val="21"/>
                <w:szCs w:val="21"/>
              </w:rPr>
              <w:t>/product/client/order-payment/pay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B41C91" w14:textId="7464A994" w:rsidR="00F8482F" w:rsidRDefault="00C83606" w:rsidP="00200757">
            <w:pPr>
              <w:pStyle w:val="NormalWeb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</w:t>
            </w:r>
            <w:r w:rsidRPr="00A5055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ut</w:t>
            </w:r>
          </w:p>
        </w:tc>
      </w:tr>
    </w:tbl>
    <w:p w14:paraId="55FFECB7" w14:textId="77777777" w:rsidR="00C04961" w:rsidRDefault="00C04961" w:rsidP="000A40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56290AB6" w14:textId="77777777" w:rsidR="000A40BA" w:rsidRDefault="000A40BA" w:rsidP="000A40BA">
      <w:pPr>
        <w:pStyle w:val="Heading2"/>
        <w:shd w:val="clear" w:color="auto" w:fill="FFFFFF"/>
        <w:spacing w:before="0" w:after="0"/>
        <w:rPr>
          <w:rFonts w:ascii="Verdana" w:hAnsi="Verdana"/>
          <w:color w:val="000000"/>
          <w:kern w:val="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4. </w:t>
      </w:r>
      <w:r>
        <w:rPr>
          <w:rStyle w:val="Strong"/>
          <w:rFonts w:ascii="Verdana" w:hAnsi="Verdana"/>
          <w:b/>
          <w:bCs/>
          <w:color w:val="000000"/>
          <w:sz w:val="32"/>
          <w:szCs w:val="32"/>
        </w:rPr>
        <w:t>测试结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果</w:t>
      </w:r>
    </w:p>
    <w:p w14:paraId="3D463946" w14:textId="2AD53D6E" w:rsidR="00392084" w:rsidRPr="00885279" w:rsidRDefault="000A40BA" w:rsidP="00885279">
      <w:pPr>
        <w:pStyle w:val="Heading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4.1 </w:t>
      </w:r>
      <w:r w:rsidR="00576AFD">
        <w:rPr>
          <w:rStyle w:val="Strong"/>
          <w:rFonts w:ascii="Verdana" w:hAnsi="Verdana" w:hint="eastAsia"/>
          <w:b/>
          <w:bCs/>
          <w:color w:val="000000"/>
          <w:sz w:val="24"/>
          <w:szCs w:val="24"/>
        </w:rPr>
        <w:t>登录</w:t>
      </w:r>
    </w:p>
    <w:tbl>
      <w:tblPr>
        <w:tblW w:w="8635" w:type="dxa"/>
        <w:tblInd w:w="113" w:type="dxa"/>
        <w:tblLook w:val="04A0" w:firstRow="1" w:lastRow="0" w:firstColumn="1" w:lastColumn="0" w:noHBand="0" w:noVBand="1"/>
      </w:tblPr>
      <w:tblGrid>
        <w:gridCol w:w="819"/>
        <w:gridCol w:w="794"/>
        <w:gridCol w:w="1167"/>
        <w:gridCol w:w="629"/>
        <w:gridCol w:w="629"/>
        <w:gridCol w:w="727"/>
        <w:gridCol w:w="900"/>
        <w:gridCol w:w="810"/>
        <w:gridCol w:w="1175"/>
        <w:gridCol w:w="985"/>
      </w:tblGrid>
      <w:tr w:rsidR="00EB0504" w:rsidRPr="00885279" w14:paraId="0356D918" w14:textId="77777777" w:rsidTr="00AD64A1">
        <w:trPr>
          <w:trHeight w:val="480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943AE" w14:textId="77777777" w:rsidR="00885279" w:rsidRPr="00885279" w:rsidRDefault="00885279" w:rsidP="00885279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标签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162254" w14:textId="77777777" w:rsidR="00885279" w:rsidRPr="00885279" w:rsidRDefault="00885279" w:rsidP="00885279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样本数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FF297" w14:textId="77777777" w:rsidR="00885279" w:rsidRPr="00885279" w:rsidRDefault="00885279" w:rsidP="00885279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平均（响应时间</w:t>
            </w:r>
            <w:proofErr w:type="spellStart"/>
            <w:r w:rsidRPr="00885279"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A7149" w14:textId="77777777" w:rsidR="00885279" w:rsidRPr="00885279" w:rsidRDefault="00885279" w:rsidP="00885279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最小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8BC9C" w14:textId="77777777" w:rsidR="00885279" w:rsidRPr="00885279" w:rsidRDefault="00885279" w:rsidP="00885279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最大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88444" w14:textId="77777777" w:rsidR="00885279" w:rsidRPr="00885279" w:rsidRDefault="00885279" w:rsidP="00885279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90%</w:t>
            </w: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6E525" w14:textId="77777777" w:rsidR="00885279" w:rsidRPr="00885279" w:rsidRDefault="00885279" w:rsidP="00885279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错误率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17803" w14:textId="77777777" w:rsidR="00885279" w:rsidRPr="00885279" w:rsidRDefault="00885279" w:rsidP="00885279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吞吐量</w:t>
            </w: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</w:t>
            </w:r>
            <w:r w:rsidRPr="00885279"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  <w:t>/s</w:t>
            </w: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5CE14" w14:textId="77777777" w:rsidR="00885279" w:rsidRPr="00885279" w:rsidRDefault="00885279" w:rsidP="00885279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Received</w:t>
            </w: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（kb/sec）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F9793" w14:textId="77777777" w:rsidR="00885279" w:rsidRPr="00885279" w:rsidRDefault="00885279" w:rsidP="00885279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Sent</w:t>
            </w:r>
            <w:r w:rsidRPr="00885279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(kb/sec)</w:t>
            </w:r>
          </w:p>
        </w:tc>
      </w:tr>
      <w:tr w:rsidR="00EB0504" w:rsidRPr="00AC08C1" w14:paraId="0A9BFA63" w14:textId="77777777" w:rsidTr="00AD64A1">
        <w:trPr>
          <w:trHeight w:val="288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31668" w14:textId="77777777" w:rsidR="00885279" w:rsidRPr="00885279" w:rsidRDefault="00885279" w:rsidP="00AC08C1">
            <w:pPr>
              <w:widowControl/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SimSun" w:hAnsi="SimSun" w:cs="Calibri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F5F75" w14:textId="345099A1" w:rsidR="00885279" w:rsidRPr="00885279" w:rsidRDefault="00AD64A1" w:rsidP="00AC08C1">
            <w:pPr>
              <w:widowControl/>
              <w:jc w:val="right"/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</w:pPr>
            <w:r w:rsidRPr="00AD64A1"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DF6E1" w14:textId="627229DC" w:rsidR="00885279" w:rsidRPr="00885279" w:rsidRDefault="00AD64A1" w:rsidP="00AC08C1">
            <w:pPr>
              <w:widowControl/>
              <w:jc w:val="right"/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  <w:t>405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4D474" w14:textId="0C7E42C2" w:rsidR="00885279" w:rsidRPr="00885279" w:rsidRDefault="00AD64A1" w:rsidP="00AC08C1">
            <w:pPr>
              <w:widowControl/>
              <w:jc w:val="right"/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74141" w14:textId="391CE88D" w:rsidR="00885279" w:rsidRPr="00885279" w:rsidRDefault="00AD64A1" w:rsidP="00AC08C1">
            <w:pPr>
              <w:widowControl/>
              <w:jc w:val="right"/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  <w:t>839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F2FA8" w14:textId="2A3B3904" w:rsidR="00885279" w:rsidRPr="00885279" w:rsidRDefault="00AD64A1" w:rsidP="00AC08C1">
            <w:pPr>
              <w:widowControl/>
              <w:jc w:val="right"/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  <w:t>743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42017" w14:textId="77777777" w:rsidR="00885279" w:rsidRPr="00885279" w:rsidRDefault="00885279" w:rsidP="00AC08C1">
            <w:pPr>
              <w:widowControl/>
              <w:jc w:val="right"/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</w:pPr>
            <w:r w:rsidRPr="00885279"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  <w:t>0.00%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FE6F3" w14:textId="3A20E518" w:rsidR="00885279" w:rsidRPr="00885279" w:rsidRDefault="00AD64A1" w:rsidP="00AC08C1">
            <w:pPr>
              <w:widowControl/>
              <w:jc w:val="right"/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  <w:t>20.8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BD4E4" w14:textId="50FFC8DD" w:rsidR="00885279" w:rsidRPr="00885279" w:rsidRDefault="00AD64A1" w:rsidP="00AC08C1">
            <w:pPr>
              <w:widowControl/>
              <w:jc w:val="right"/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  <w:t>7.25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2F5CA" w14:textId="264A4785" w:rsidR="00885279" w:rsidRPr="00885279" w:rsidRDefault="00AD64A1" w:rsidP="00AC08C1">
            <w:pPr>
              <w:widowControl/>
              <w:jc w:val="right"/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Calibri"/>
                <w:color w:val="000000"/>
                <w:kern w:val="0"/>
                <w:sz w:val="18"/>
                <w:szCs w:val="18"/>
              </w:rPr>
              <w:t>9.84</w:t>
            </w:r>
          </w:p>
        </w:tc>
      </w:tr>
    </w:tbl>
    <w:p w14:paraId="4CAD0205" w14:textId="06045282" w:rsidR="00E028F5" w:rsidRPr="000A40BA" w:rsidRDefault="000A40BA" w:rsidP="000A40BA">
      <w:pPr>
        <w:widowControl/>
        <w:shd w:val="clear" w:color="auto" w:fill="FFFFFF"/>
        <w:jc w:val="left"/>
        <w:rPr>
          <w:rFonts w:ascii="Verdana" w:eastAsia="Times New Roman" w:hAnsi="Verdana"/>
          <w:color w:val="000000"/>
          <w:kern w:val="0"/>
          <w:szCs w:val="21"/>
        </w:rPr>
      </w:pPr>
      <w:r w:rsidRPr="000A40BA">
        <w:rPr>
          <w:rFonts w:ascii="SimSun" w:hAnsi="SimSun" w:hint="eastAsia"/>
          <w:color w:val="000000"/>
          <w:kern w:val="0"/>
          <w:szCs w:val="21"/>
        </w:rPr>
        <w:t>场景</w:t>
      </w:r>
      <w:r w:rsidRPr="000A40BA">
        <w:rPr>
          <w:rFonts w:ascii="Verdana" w:eastAsia="Times New Roman" w:hAnsi="Verdana"/>
          <w:color w:val="000000"/>
          <w:kern w:val="0"/>
          <w:szCs w:val="21"/>
        </w:rPr>
        <w:t>1</w:t>
      </w:r>
      <w:r w:rsidR="004B1DD7" w:rsidRPr="004B1DD7">
        <w:rPr>
          <w:rFonts w:ascii="Microsoft YaHei" w:eastAsia="Microsoft YaHei" w:hAnsi="Microsoft YaHei" w:cs="Microsoft YaHei" w:hint="eastAsia"/>
          <w:kern w:val="0"/>
          <w:szCs w:val="21"/>
        </w:rPr>
        <w:t>港口下拉</w:t>
      </w:r>
      <w:r w:rsidR="004B1DD7">
        <w:rPr>
          <w:rFonts w:ascii="Microsoft YaHei" w:eastAsia="Microsoft YaHei" w:hAnsi="Microsoft YaHei" w:cs="Microsoft YaHei" w:hint="eastAsia"/>
          <w:kern w:val="0"/>
          <w:szCs w:val="21"/>
        </w:rPr>
        <w:t xml:space="preserve"> </w:t>
      </w:r>
      <w:r w:rsidRPr="000A40BA">
        <w:rPr>
          <w:rFonts w:ascii="Verdana" w:eastAsia="Times New Roman" w:hAnsi="Verdana"/>
          <w:color w:val="000000"/>
          <w:kern w:val="0"/>
          <w:szCs w:val="21"/>
        </w:rPr>
        <w:t>-</w:t>
      </w:r>
      <w:r w:rsidR="004B1DD7">
        <w:rPr>
          <w:rFonts w:ascii="Verdana" w:eastAsia="Times New Roman" w:hAnsi="Verdana"/>
          <w:color w:val="000000"/>
          <w:kern w:val="0"/>
          <w:szCs w:val="21"/>
        </w:rPr>
        <w:t xml:space="preserve"> </w:t>
      </w:r>
      <w:r w:rsidR="00576AFD">
        <w:rPr>
          <w:rFonts w:ascii="Verdana" w:eastAsia="Times New Roman" w:hAnsi="Verdana"/>
          <w:color w:val="000000"/>
          <w:kern w:val="0"/>
          <w:szCs w:val="21"/>
        </w:rPr>
        <w:t>20</w:t>
      </w:r>
      <w:r w:rsidRPr="000A40BA">
        <w:rPr>
          <w:rFonts w:ascii="SimSun" w:hAnsi="SimSun" w:hint="eastAsia"/>
          <w:color w:val="000000"/>
          <w:kern w:val="0"/>
          <w:szCs w:val="21"/>
        </w:rPr>
        <w:t>并发</w:t>
      </w:r>
      <w:r w:rsidRPr="000A40BA">
        <w:rPr>
          <w:rFonts w:eastAsia="Times New Roman"/>
          <w:color w:val="000000"/>
          <w:kern w:val="0"/>
          <w:szCs w:val="21"/>
        </w:rPr>
        <w:t>-</w:t>
      </w:r>
      <w:r w:rsidRPr="000A40BA">
        <w:rPr>
          <w:rFonts w:ascii="SimSun" w:hAnsi="SimSun" w:hint="eastAsia"/>
          <w:color w:val="000000"/>
          <w:kern w:val="0"/>
          <w:szCs w:val="21"/>
        </w:rPr>
        <w:t>循环</w:t>
      </w:r>
      <w:r w:rsidR="00576AFD">
        <w:rPr>
          <w:rFonts w:eastAsia="Times New Roman"/>
          <w:color w:val="000000"/>
          <w:kern w:val="0"/>
          <w:szCs w:val="21"/>
        </w:rPr>
        <w:t>10</w:t>
      </w:r>
      <w:r w:rsidR="00477F18">
        <w:rPr>
          <w:rFonts w:ascii="SimSun" w:hAnsi="SimSun" w:hint="eastAsia"/>
          <w:color w:val="000000"/>
          <w:kern w:val="0"/>
          <w:szCs w:val="21"/>
        </w:rPr>
        <w:t>次</w:t>
      </w:r>
      <w:r w:rsidR="00B535C2">
        <w:rPr>
          <w:rFonts w:ascii="SimSun" w:hAnsi="SimSun" w:hint="eastAsia"/>
          <w:color w:val="000000"/>
          <w:kern w:val="0"/>
          <w:szCs w:val="21"/>
        </w:rPr>
        <w:t>，吞吐</w:t>
      </w:r>
      <w:r w:rsidR="00BB01A3">
        <w:rPr>
          <w:rFonts w:ascii="SimSun" w:hAnsi="SimSun" w:hint="eastAsia"/>
          <w:color w:val="000000"/>
          <w:kern w:val="0"/>
          <w:szCs w:val="21"/>
        </w:rPr>
        <w:t>量2</w:t>
      </w:r>
      <w:r w:rsidR="00BB01A3">
        <w:rPr>
          <w:rFonts w:ascii="SimSun" w:hAnsi="SimSun"/>
          <w:color w:val="000000"/>
          <w:kern w:val="0"/>
          <w:szCs w:val="21"/>
        </w:rPr>
        <w:t>0.8/</w:t>
      </w:r>
      <w:r w:rsidR="00BB01A3">
        <w:rPr>
          <w:rFonts w:ascii="SimSun" w:hAnsi="SimSun" w:hint="eastAsia"/>
          <w:color w:val="000000"/>
          <w:kern w:val="0"/>
          <w:szCs w:val="21"/>
        </w:rPr>
        <w:t>sec</w:t>
      </w:r>
    </w:p>
    <w:p w14:paraId="5CE9B19B" w14:textId="194038F7" w:rsidR="00B62FA6" w:rsidRPr="00FD17A3" w:rsidRDefault="000A40BA" w:rsidP="00FD17A3">
      <w:pPr>
        <w:pStyle w:val="Heading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4.2 </w:t>
      </w:r>
      <w:r w:rsidR="006E53B6">
        <w:rPr>
          <w:rStyle w:val="Strong"/>
          <w:rFonts w:ascii="Verdana" w:hAnsi="Verdana" w:hint="eastAsia"/>
          <w:b/>
          <w:bCs/>
          <w:color w:val="000000"/>
          <w:sz w:val="24"/>
          <w:szCs w:val="24"/>
        </w:rPr>
        <w:t>产品搜索</w:t>
      </w:r>
    </w:p>
    <w:tbl>
      <w:tblPr>
        <w:tblW w:w="8818" w:type="dxa"/>
        <w:tblInd w:w="113" w:type="dxa"/>
        <w:tblLook w:val="04A0" w:firstRow="1" w:lastRow="0" w:firstColumn="1" w:lastColumn="0" w:noHBand="0" w:noVBand="1"/>
      </w:tblPr>
      <w:tblGrid>
        <w:gridCol w:w="985"/>
        <w:gridCol w:w="935"/>
        <w:gridCol w:w="1120"/>
        <w:gridCol w:w="789"/>
        <w:gridCol w:w="789"/>
        <w:gridCol w:w="960"/>
        <w:gridCol w:w="1060"/>
        <w:gridCol w:w="1220"/>
        <w:gridCol w:w="960"/>
      </w:tblGrid>
      <w:tr w:rsidR="00405F59" w:rsidRPr="001664EA" w14:paraId="273568B4" w14:textId="77777777" w:rsidTr="00FD17A3">
        <w:trPr>
          <w:trHeight w:val="48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F3CA0" w14:textId="77777777" w:rsidR="00405F59" w:rsidRPr="001664EA" w:rsidRDefault="00405F59" w:rsidP="007F121A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标签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578B4" w14:textId="77777777" w:rsidR="00405F59" w:rsidRPr="001664EA" w:rsidRDefault="00405F59" w:rsidP="007F121A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样本数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245C2B" w14:textId="77777777" w:rsidR="00405F59" w:rsidRPr="001664EA" w:rsidRDefault="00405F59" w:rsidP="007F121A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平均（响应时间</w:t>
            </w:r>
            <w:proofErr w:type="spellStart"/>
            <w:r w:rsidRPr="001664EA">
              <w:rPr>
                <w:rFonts w:ascii="Verdana" w:eastAsia="Microsoft YaHei" w:hAnsi="Verdana" w:cs="Calibri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0C219" w14:textId="77777777" w:rsidR="00405F59" w:rsidRPr="001664EA" w:rsidRDefault="00405F59" w:rsidP="007F121A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90%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Line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3292E" w14:textId="77777777" w:rsidR="00405F59" w:rsidRPr="001664EA" w:rsidRDefault="00405F59" w:rsidP="007F121A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95%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Line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F7300" w14:textId="77777777" w:rsidR="00405F59" w:rsidRPr="001664EA" w:rsidRDefault="00405F59" w:rsidP="007F121A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错误率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B7DB3" w14:textId="77777777" w:rsidR="00405F59" w:rsidRPr="001664EA" w:rsidRDefault="00405F59" w:rsidP="007F121A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吞吐量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</w:t>
            </w:r>
            <w:r w:rsidRPr="001664EA">
              <w:rPr>
                <w:rFonts w:ascii="Verdana" w:eastAsia="Microsoft YaHei" w:hAnsi="Verdana" w:cs="Calibri"/>
                <w:b/>
                <w:bCs/>
                <w:color w:val="000000"/>
                <w:kern w:val="0"/>
                <w:sz w:val="18"/>
                <w:szCs w:val="18"/>
              </w:rPr>
              <w:t>/s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2066E" w14:textId="77777777" w:rsidR="00405F59" w:rsidRPr="001664EA" w:rsidRDefault="00405F59" w:rsidP="007F121A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Received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（kb/sec）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DD91F6" w14:textId="77777777" w:rsidR="00405F59" w:rsidRPr="001664EA" w:rsidRDefault="00405F59" w:rsidP="007F121A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Sent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(kb/sec)</w:t>
            </w:r>
          </w:p>
        </w:tc>
      </w:tr>
      <w:tr w:rsidR="00405F59" w:rsidRPr="001664EA" w14:paraId="32288FF2" w14:textId="77777777" w:rsidTr="00FD17A3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E8F2B" w14:textId="03630E5A" w:rsidR="00405F59" w:rsidRPr="001664EA" w:rsidRDefault="00FD17A3" w:rsidP="007F121A">
            <w:pPr>
              <w:widowControl/>
              <w:jc w:val="center"/>
              <w:rPr>
                <w:rFonts w:ascii="Microsoft YaHei" w:eastAsia="Microsoft YaHei" w:hAnsi="Microsoft YaHe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Cs w:val="21"/>
              </w:rPr>
              <w:t>产品列表搜索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72CEE" w14:textId="0310F047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364CE" w14:textId="70F7B727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1329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EEB1B" w14:textId="2A886FDC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1503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5E5475" w14:textId="3029A97A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4649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AEAB1" w14:textId="77777777" w:rsidR="00405F59" w:rsidRPr="001664EA" w:rsidRDefault="00405F59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A4824" w14:textId="45979D3A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9.2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E5DA1" w14:textId="2B7C4F89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1982.88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AA715" w14:textId="354DEB38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2.74</w:t>
            </w:r>
          </w:p>
        </w:tc>
      </w:tr>
      <w:tr w:rsidR="00405F59" w:rsidRPr="001664EA" w14:paraId="536009E1" w14:textId="77777777" w:rsidTr="00FD17A3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6FD0C" w14:textId="3495B5A6" w:rsidR="00405F59" w:rsidRPr="001664EA" w:rsidRDefault="00FD17A3" w:rsidP="007F121A">
            <w:pPr>
              <w:widowControl/>
              <w:jc w:val="center"/>
              <w:rPr>
                <w:rFonts w:ascii="Microsoft YaHei" w:eastAsia="Microsoft YaHei" w:hAnsi="Microsoft YaHei" w:cs="Calibri"/>
                <w:color w:val="000000"/>
                <w:kern w:val="0"/>
                <w:sz w:val="18"/>
                <w:szCs w:val="18"/>
              </w:rPr>
            </w:pPr>
            <w:r w:rsidRPr="00816908">
              <w:rPr>
                <w:rFonts w:ascii="Verdana" w:eastAsia="DengXian" w:hAnsi="Verdana" w:hint="eastAsia"/>
                <w:color w:val="000000"/>
                <w:szCs w:val="21"/>
              </w:rPr>
              <w:t>产品</w:t>
            </w:r>
            <w:r>
              <w:rPr>
                <w:rFonts w:ascii="Verdana" w:eastAsia="DengXian" w:hAnsi="Verdana" w:hint="eastAsia"/>
                <w:color w:val="000000"/>
                <w:szCs w:val="21"/>
              </w:rPr>
              <w:t>详情搜索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68FCC" w14:textId="10C9F319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7682B" w14:textId="649540F8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529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3F20C" w14:textId="2A8A537C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769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96137" w14:textId="30AE9B95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3774A" w14:textId="77777777" w:rsidR="00405F59" w:rsidRPr="001664EA" w:rsidRDefault="00405F59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00</w:t>
            </w:r>
            <w:r w:rsidRPr="001664EA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41279" w14:textId="161A0C7D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57576" w14:textId="54840D7C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89.81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810FA" w14:textId="28700CB2" w:rsidR="00405F59" w:rsidRPr="001664EA" w:rsidRDefault="00FD17A3" w:rsidP="007F121A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3.29</w:t>
            </w:r>
          </w:p>
        </w:tc>
      </w:tr>
    </w:tbl>
    <w:p w14:paraId="0E16B688" w14:textId="652E721A" w:rsidR="004D33A1" w:rsidRPr="00FD17A3" w:rsidRDefault="00405F59" w:rsidP="00FD17A3">
      <w:pPr>
        <w:widowControl/>
        <w:shd w:val="clear" w:color="auto" w:fill="FFFFFF"/>
        <w:jc w:val="left"/>
        <w:rPr>
          <w:rFonts w:ascii="SimSun" w:hAnsi="SimSun"/>
          <w:color w:val="000000"/>
          <w:kern w:val="0"/>
          <w:szCs w:val="21"/>
        </w:rPr>
      </w:pPr>
      <w:r w:rsidRPr="000A40BA">
        <w:rPr>
          <w:rFonts w:ascii="SimSun" w:hAnsi="SimSun" w:hint="eastAsia"/>
          <w:color w:val="000000"/>
          <w:kern w:val="0"/>
          <w:szCs w:val="21"/>
        </w:rPr>
        <w:t>场景</w:t>
      </w:r>
      <w:r>
        <w:rPr>
          <w:rFonts w:ascii="Verdana" w:eastAsia="Times New Roman" w:hAnsi="Verdana"/>
          <w:color w:val="000000"/>
          <w:kern w:val="0"/>
          <w:szCs w:val="21"/>
        </w:rPr>
        <w:t>2</w:t>
      </w:r>
      <w:r>
        <w:rPr>
          <w:rFonts w:ascii="Microsoft YaHei" w:eastAsia="Microsoft YaHei" w:hAnsi="Microsoft YaHei" w:cs="Microsoft YaHei" w:hint="eastAsia"/>
          <w:kern w:val="0"/>
          <w:szCs w:val="21"/>
        </w:rPr>
        <w:t xml:space="preserve">产品搜索 </w:t>
      </w:r>
      <w:r w:rsidRPr="000A40BA">
        <w:rPr>
          <w:rFonts w:ascii="Verdana" w:eastAsia="Times New Roman" w:hAnsi="Verdana"/>
          <w:color w:val="000000"/>
          <w:kern w:val="0"/>
          <w:szCs w:val="21"/>
        </w:rPr>
        <w:t>-</w:t>
      </w:r>
      <w:r>
        <w:rPr>
          <w:rFonts w:ascii="Verdana" w:eastAsia="Times New Roman" w:hAnsi="Verdana"/>
          <w:color w:val="000000"/>
          <w:kern w:val="0"/>
          <w:szCs w:val="21"/>
        </w:rPr>
        <w:t xml:space="preserve"> </w:t>
      </w:r>
      <w:r w:rsidR="00FD17A3">
        <w:rPr>
          <w:rFonts w:ascii="Verdana" w:eastAsia="Times New Roman" w:hAnsi="Verdana"/>
          <w:color w:val="000000"/>
          <w:kern w:val="0"/>
          <w:szCs w:val="21"/>
        </w:rPr>
        <w:t>2</w:t>
      </w:r>
      <w:r w:rsidR="0019172F">
        <w:rPr>
          <w:rFonts w:ascii="Verdana" w:eastAsia="Times New Roman" w:hAnsi="Verdana"/>
          <w:color w:val="000000"/>
          <w:kern w:val="0"/>
          <w:szCs w:val="21"/>
        </w:rPr>
        <w:t>0</w:t>
      </w:r>
      <w:r w:rsidRPr="000A40BA">
        <w:rPr>
          <w:rFonts w:ascii="SimSun" w:hAnsi="SimSun" w:hint="eastAsia"/>
          <w:color w:val="000000"/>
          <w:kern w:val="0"/>
          <w:szCs w:val="21"/>
        </w:rPr>
        <w:t>并发</w:t>
      </w:r>
      <w:r w:rsidRPr="000A40BA">
        <w:rPr>
          <w:rFonts w:eastAsia="Times New Roman"/>
          <w:color w:val="000000"/>
          <w:kern w:val="0"/>
          <w:szCs w:val="21"/>
        </w:rPr>
        <w:t>-</w:t>
      </w:r>
      <w:r w:rsidRPr="000A40BA">
        <w:rPr>
          <w:rFonts w:ascii="SimSun" w:hAnsi="SimSun" w:hint="eastAsia"/>
          <w:color w:val="000000"/>
          <w:kern w:val="0"/>
          <w:szCs w:val="21"/>
        </w:rPr>
        <w:t>循环</w:t>
      </w:r>
      <w:r w:rsidR="00FD17A3">
        <w:rPr>
          <w:rFonts w:eastAsia="DengXian"/>
          <w:color w:val="000000"/>
          <w:kern w:val="0"/>
          <w:szCs w:val="21"/>
        </w:rPr>
        <w:t>10</w:t>
      </w:r>
      <w:r>
        <w:rPr>
          <w:rFonts w:eastAsia="DengXian" w:hint="eastAsia"/>
          <w:color w:val="000000"/>
          <w:kern w:val="0"/>
          <w:szCs w:val="21"/>
        </w:rPr>
        <w:t>次</w:t>
      </w:r>
    </w:p>
    <w:p w14:paraId="406B186C" w14:textId="633F1A16" w:rsidR="00511D68" w:rsidRPr="00FD17A3" w:rsidRDefault="000A40BA" w:rsidP="00FD17A3">
      <w:pPr>
        <w:pStyle w:val="Heading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4.3 </w:t>
      </w:r>
      <w:r w:rsidR="00FD17A3">
        <w:rPr>
          <w:rStyle w:val="Strong"/>
          <w:rFonts w:ascii="Verdana" w:hAnsi="Verdana" w:hint="eastAsia"/>
          <w:b/>
          <w:bCs/>
          <w:color w:val="000000"/>
          <w:sz w:val="24"/>
          <w:szCs w:val="24"/>
        </w:rPr>
        <w:t>产品下单</w:t>
      </w:r>
    </w:p>
    <w:tbl>
      <w:tblPr>
        <w:tblW w:w="86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680"/>
        <w:gridCol w:w="700"/>
        <w:gridCol w:w="960"/>
        <w:gridCol w:w="1060"/>
        <w:gridCol w:w="1220"/>
        <w:gridCol w:w="960"/>
      </w:tblGrid>
      <w:tr w:rsidR="001C423B" w:rsidRPr="001664EA" w14:paraId="460D9B50" w14:textId="77777777" w:rsidTr="00810D61">
        <w:trPr>
          <w:trHeight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8949B" w14:textId="77777777" w:rsidR="001C423B" w:rsidRPr="001664EA" w:rsidRDefault="001C423B" w:rsidP="00810D61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标签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9C3C5" w14:textId="77777777" w:rsidR="001C423B" w:rsidRPr="001664EA" w:rsidRDefault="001C423B" w:rsidP="00810D61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样本数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81EA7" w14:textId="77777777" w:rsidR="001C423B" w:rsidRPr="001664EA" w:rsidRDefault="001C423B" w:rsidP="00810D61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平均（响应时间</w:t>
            </w:r>
            <w:proofErr w:type="spellStart"/>
            <w:r w:rsidRPr="001664EA">
              <w:rPr>
                <w:rFonts w:ascii="Verdana" w:eastAsia="Microsoft YaHei" w:hAnsi="Verdana" w:cs="Calibri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CCE72" w14:textId="77777777" w:rsidR="001C423B" w:rsidRPr="001664EA" w:rsidRDefault="001C423B" w:rsidP="00810D61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90%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Line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8ED31" w14:textId="77777777" w:rsidR="001C423B" w:rsidRPr="001664EA" w:rsidRDefault="001C423B" w:rsidP="00810D61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95%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Line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03B5B" w14:textId="77777777" w:rsidR="001C423B" w:rsidRPr="001664EA" w:rsidRDefault="001C423B" w:rsidP="00810D61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错误率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1E1A2" w14:textId="77777777" w:rsidR="001C423B" w:rsidRPr="001664EA" w:rsidRDefault="001C423B" w:rsidP="00810D61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吞吐量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</w:t>
            </w:r>
            <w:r w:rsidRPr="001664EA">
              <w:rPr>
                <w:rFonts w:ascii="Verdana" w:eastAsia="Microsoft YaHei" w:hAnsi="Verdana" w:cs="Calibri"/>
                <w:b/>
                <w:bCs/>
                <w:color w:val="000000"/>
                <w:kern w:val="0"/>
                <w:sz w:val="18"/>
                <w:szCs w:val="18"/>
              </w:rPr>
              <w:t>/s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9D9F2" w14:textId="77777777" w:rsidR="001C423B" w:rsidRPr="001664EA" w:rsidRDefault="001C423B" w:rsidP="00810D61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Received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（kb/sec）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AE770" w14:textId="77777777" w:rsidR="001C423B" w:rsidRPr="001664EA" w:rsidRDefault="001C423B" w:rsidP="00810D61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Sent</w:t>
            </w:r>
            <w:r w:rsidRPr="001664EA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(kb/sec)</w:t>
            </w:r>
          </w:p>
        </w:tc>
      </w:tr>
      <w:tr w:rsidR="001C423B" w:rsidRPr="001664EA" w14:paraId="2B99757D" w14:textId="77777777" w:rsidTr="00810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C2DEC" w14:textId="42D78741" w:rsidR="001C423B" w:rsidRPr="001664EA" w:rsidRDefault="00FD17A3" w:rsidP="00810D61">
            <w:pPr>
              <w:widowControl/>
              <w:jc w:val="center"/>
              <w:rPr>
                <w:rFonts w:ascii="Microsoft YaHei" w:eastAsia="Microsoft YaHei" w:hAnsi="Microsoft YaHe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kern w:val="0"/>
                <w:sz w:val="18"/>
                <w:szCs w:val="18"/>
              </w:rPr>
              <w:t>产品下单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A72C0" w14:textId="34E0AC19" w:rsidR="001C423B" w:rsidRPr="001664EA" w:rsidRDefault="00660A03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</w:t>
            </w:r>
            <w:r w:rsidR="00FD17A3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11C8C" w14:textId="26DAC9B6" w:rsidR="001C423B" w:rsidRPr="001664EA" w:rsidRDefault="00FD17A3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3391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0F6CF" w14:textId="5491E34C" w:rsidR="001C423B" w:rsidRPr="001664EA" w:rsidRDefault="00FD17A3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5430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935C6" w14:textId="3D2DC069" w:rsidR="001C423B" w:rsidRPr="001664EA" w:rsidRDefault="00FD17A3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5799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0A6DA" w14:textId="67D8E5C1" w:rsidR="001C423B" w:rsidRPr="001664EA" w:rsidRDefault="00FD17A3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3</w:t>
            </w:r>
            <w:r w:rsidR="001C423B" w:rsidRPr="001664EA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DBC55" w14:textId="79DE0C70" w:rsidR="001C423B" w:rsidRPr="001664EA" w:rsidRDefault="00660A03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4.</w:t>
            </w:r>
            <w:r w:rsidR="00CE43F5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AED920" w14:textId="73A688C3" w:rsidR="001C423B" w:rsidRPr="001664EA" w:rsidRDefault="00CE43F5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C8F11" w14:textId="05428682" w:rsidR="001C423B" w:rsidRPr="001664EA" w:rsidRDefault="00CE43F5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23.82</w:t>
            </w:r>
          </w:p>
        </w:tc>
      </w:tr>
      <w:tr w:rsidR="001C423B" w:rsidRPr="001664EA" w14:paraId="53904471" w14:textId="77777777" w:rsidTr="00810D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3D0F0F" w14:textId="2DB07B99" w:rsidR="001C423B" w:rsidRPr="001664EA" w:rsidRDefault="00FD17A3" w:rsidP="00810D61">
            <w:pPr>
              <w:widowControl/>
              <w:jc w:val="center"/>
              <w:rPr>
                <w:rFonts w:ascii="Microsoft YaHei" w:eastAsia="Microsoft YaHei" w:hAnsi="Microsoft YaHe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kern w:val="0"/>
                <w:sz w:val="18"/>
                <w:szCs w:val="18"/>
              </w:rPr>
              <w:t>支付详情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77356" w14:textId="1DD9F708" w:rsidR="001C423B" w:rsidRPr="001664EA" w:rsidRDefault="001C423B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</w:t>
            </w:r>
            <w:r w:rsidR="00FD17A3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08F9E" w14:textId="722915D7" w:rsidR="001C423B" w:rsidRPr="001664EA" w:rsidRDefault="00FD17A3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29776" w14:textId="5BEF8072" w:rsidR="001C423B" w:rsidRPr="001664EA" w:rsidRDefault="00FD17A3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252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95565" w14:textId="64AB98DB" w:rsidR="001C423B" w:rsidRPr="001664EA" w:rsidRDefault="00FD17A3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ADE120" w14:textId="34A4E189" w:rsidR="001C423B" w:rsidRPr="001664EA" w:rsidRDefault="00FD17A3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3</w:t>
            </w:r>
            <w:r w:rsidR="001C423B" w:rsidRPr="001664EA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.</w:t>
            </w:r>
            <w:r w:rsidR="001C423B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00</w:t>
            </w:r>
            <w:r w:rsidR="001C423B" w:rsidRPr="001664EA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275DF" w14:textId="70CD68A0" w:rsidR="001C423B" w:rsidRPr="001664EA" w:rsidRDefault="00CE43F5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5</w:t>
            </w:r>
            <w:r w:rsidR="00660A03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0BF69" w14:textId="27EA9AF3" w:rsidR="001C423B" w:rsidRPr="001664EA" w:rsidRDefault="00CE43F5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BD8FE" w14:textId="7894C645" w:rsidR="001C423B" w:rsidRPr="001664EA" w:rsidRDefault="00CE43F5" w:rsidP="00810D61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1.56</w:t>
            </w:r>
          </w:p>
        </w:tc>
      </w:tr>
    </w:tbl>
    <w:p w14:paraId="65BF715A" w14:textId="49B07224" w:rsidR="001700C4" w:rsidRPr="00047B62" w:rsidRDefault="001C423B" w:rsidP="00146AC6">
      <w:pPr>
        <w:widowControl/>
        <w:shd w:val="clear" w:color="auto" w:fill="FFFFFF"/>
        <w:jc w:val="left"/>
        <w:rPr>
          <w:rFonts w:ascii="SimSun" w:hAnsi="SimSun"/>
          <w:color w:val="000000"/>
          <w:kern w:val="0"/>
          <w:szCs w:val="21"/>
        </w:rPr>
      </w:pPr>
      <w:r w:rsidRPr="000A40BA">
        <w:rPr>
          <w:rFonts w:ascii="SimSun" w:hAnsi="SimSun" w:hint="eastAsia"/>
          <w:color w:val="000000"/>
          <w:kern w:val="0"/>
          <w:szCs w:val="21"/>
        </w:rPr>
        <w:t>场景</w:t>
      </w:r>
      <w:r>
        <w:rPr>
          <w:rFonts w:ascii="Verdana" w:eastAsia="Times New Roman" w:hAnsi="Verdana"/>
          <w:color w:val="000000"/>
          <w:kern w:val="0"/>
          <w:szCs w:val="21"/>
        </w:rPr>
        <w:t>3</w:t>
      </w:r>
      <w:r w:rsidR="00FD17A3">
        <w:rPr>
          <w:rFonts w:ascii="Microsoft YaHei" w:eastAsia="Microsoft YaHei" w:hAnsi="Microsoft YaHei" w:cs="Microsoft YaHei" w:hint="eastAsia"/>
          <w:kern w:val="0"/>
          <w:szCs w:val="21"/>
        </w:rPr>
        <w:t>产品下单</w:t>
      </w:r>
      <w:r w:rsidRPr="000A40BA">
        <w:rPr>
          <w:rFonts w:ascii="Verdana" w:eastAsia="Times New Roman" w:hAnsi="Verdana"/>
          <w:color w:val="000000"/>
          <w:kern w:val="0"/>
          <w:szCs w:val="21"/>
        </w:rPr>
        <w:t>-</w:t>
      </w:r>
      <w:r>
        <w:rPr>
          <w:rFonts w:ascii="Verdana" w:eastAsia="Times New Roman" w:hAnsi="Verdana"/>
          <w:color w:val="000000"/>
          <w:kern w:val="0"/>
          <w:szCs w:val="21"/>
        </w:rPr>
        <w:t xml:space="preserve"> </w:t>
      </w:r>
      <w:r w:rsidR="00FD17A3">
        <w:rPr>
          <w:rFonts w:ascii="Verdana" w:eastAsia="Times New Roman" w:hAnsi="Verdana"/>
          <w:color w:val="000000"/>
          <w:kern w:val="0"/>
          <w:szCs w:val="21"/>
        </w:rPr>
        <w:t>2</w:t>
      </w:r>
      <w:r w:rsidR="0007462A">
        <w:rPr>
          <w:rFonts w:ascii="Verdana" w:eastAsia="Times New Roman" w:hAnsi="Verdana"/>
          <w:color w:val="000000"/>
          <w:kern w:val="0"/>
          <w:szCs w:val="21"/>
        </w:rPr>
        <w:t>0</w:t>
      </w:r>
      <w:r w:rsidRPr="000A40BA">
        <w:rPr>
          <w:rFonts w:ascii="SimSun" w:hAnsi="SimSun" w:hint="eastAsia"/>
          <w:color w:val="000000"/>
          <w:kern w:val="0"/>
          <w:szCs w:val="21"/>
        </w:rPr>
        <w:t>并发</w:t>
      </w:r>
      <w:r w:rsidRPr="000A40BA">
        <w:rPr>
          <w:rFonts w:eastAsia="Times New Roman"/>
          <w:color w:val="000000"/>
          <w:kern w:val="0"/>
          <w:szCs w:val="21"/>
        </w:rPr>
        <w:t>-</w:t>
      </w:r>
      <w:r w:rsidRPr="000A40BA">
        <w:rPr>
          <w:rFonts w:ascii="SimSun" w:hAnsi="SimSun" w:hint="eastAsia"/>
          <w:color w:val="000000"/>
          <w:kern w:val="0"/>
          <w:szCs w:val="21"/>
        </w:rPr>
        <w:t>循环</w:t>
      </w:r>
      <w:r>
        <w:rPr>
          <w:rFonts w:eastAsia="DengXian" w:hint="eastAsia"/>
          <w:color w:val="000000"/>
          <w:kern w:val="0"/>
          <w:szCs w:val="21"/>
        </w:rPr>
        <w:t>5</w:t>
      </w:r>
      <w:r>
        <w:rPr>
          <w:rFonts w:eastAsia="DengXian" w:hint="eastAsia"/>
          <w:color w:val="000000"/>
          <w:kern w:val="0"/>
          <w:szCs w:val="21"/>
        </w:rPr>
        <w:t>次</w:t>
      </w:r>
      <w:r w:rsidR="00FD17A3">
        <w:rPr>
          <w:rFonts w:ascii="SimSun" w:hAnsi="SimSun" w:hint="eastAsia"/>
          <w:color w:val="000000"/>
          <w:kern w:val="0"/>
          <w:szCs w:val="21"/>
        </w:rPr>
        <w:t>（说明：支付详情报错是因为下单没有成功）</w:t>
      </w:r>
    </w:p>
    <w:p w14:paraId="5F6D6466" w14:textId="778732B2" w:rsidR="001D4C20" w:rsidRDefault="001D4C20" w:rsidP="001D4C20">
      <w:pPr>
        <w:pStyle w:val="Heading3"/>
        <w:shd w:val="clear" w:color="auto" w:fill="FFFFFF"/>
        <w:spacing w:before="0" w:after="0"/>
        <w:rPr>
          <w:rStyle w:val="Strong"/>
          <w:rFonts w:ascii="Verdana" w:hAnsi="Verdana"/>
          <w:b/>
          <w:bCs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4.4 </w:t>
      </w:r>
      <w:r w:rsidR="00CE43F5">
        <w:rPr>
          <w:rStyle w:val="Strong"/>
          <w:rFonts w:ascii="Verdana" w:hAnsi="Verdana" w:hint="eastAsia"/>
          <w:b/>
          <w:bCs/>
          <w:color w:val="000000"/>
          <w:sz w:val="24"/>
          <w:szCs w:val="24"/>
        </w:rPr>
        <w:t>支付</w:t>
      </w:r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680"/>
        <w:gridCol w:w="700"/>
        <w:gridCol w:w="960"/>
        <w:gridCol w:w="1060"/>
        <w:gridCol w:w="1220"/>
        <w:gridCol w:w="960"/>
      </w:tblGrid>
      <w:tr w:rsidR="00AC15A2" w:rsidRPr="001664EA" w14:paraId="138BD357" w14:textId="77777777" w:rsidTr="00CE43F5">
        <w:trPr>
          <w:trHeight w:val="480"/>
        </w:trPr>
        <w:tc>
          <w:tcPr>
            <w:tcW w:w="960" w:type="dxa"/>
            <w:shd w:val="clear" w:color="auto" w:fill="auto"/>
            <w:hideMark/>
          </w:tcPr>
          <w:p w14:paraId="6D0C700E" w14:textId="77777777" w:rsidR="00810D61" w:rsidRPr="00AC15A2" w:rsidRDefault="00810D61" w:rsidP="00AC15A2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标签</w:t>
            </w:r>
          </w:p>
        </w:tc>
        <w:tc>
          <w:tcPr>
            <w:tcW w:w="960" w:type="dxa"/>
            <w:shd w:val="clear" w:color="auto" w:fill="auto"/>
            <w:hideMark/>
          </w:tcPr>
          <w:p w14:paraId="1133AD7E" w14:textId="77777777" w:rsidR="00810D61" w:rsidRPr="00AC15A2" w:rsidRDefault="00810D61" w:rsidP="00AC15A2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样本数</w:t>
            </w:r>
          </w:p>
        </w:tc>
        <w:tc>
          <w:tcPr>
            <w:tcW w:w="1120" w:type="dxa"/>
            <w:shd w:val="clear" w:color="auto" w:fill="auto"/>
            <w:hideMark/>
          </w:tcPr>
          <w:p w14:paraId="06937D8A" w14:textId="77777777" w:rsidR="00810D61" w:rsidRPr="00AC15A2" w:rsidRDefault="00810D61" w:rsidP="00AC15A2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平均（响应时间</w:t>
            </w:r>
            <w:proofErr w:type="spellStart"/>
            <w:r w:rsidRPr="00AC15A2">
              <w:rPr>
                <w:rFonts w:ascii="Verdana" w:eastAsia="Microsoft YaHei" w:hAnsi="Verdana" w:cs="Calibri"/>
                <w:b/>
                <w:bCs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80" w:type="dxa"/>
            <w:shd w:val="clear" w:color="auto" w:fill="auto"/>
            <w:hideMark/>
          </w:tcPr>
          <w:p w14:paraId="6343C48A" w14:textId="77777777" w:rsidR="00810D61" w:rsidRPr="00AC15A2" w:rsidRDefault="00810D61" w:rsidP="00AC15A2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90%</w:t>
            </w: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Line</w:t>
            </w:r>
          </w:p>
        </w:tc>
        <w:tc>
          <w:tcPr>
            <w:tcW w:w="700" w:type="dxa"/>
            <w:shd w:val="clear" w:color="auto" w:fill="auto"/>
            <w:hideMark/>
          </w:tcPr>
          <w:p w14:paraId="39D7BED2" w14:textId="77777777" w:rsidR="00810D61" w:rsidRPr="00AC15A2" w:rsidRDefault="00810D61" w:rsidP="00AC15A2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95%</w:t>
            </w: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Line</w:t>
            </w:r>
          </w:p>
        </w:tc>
        <w:tc>
          <w:tcPr>
            <w:tcW w:w="960" w:type="dxa"/>
            <w:shd w:val="clear" w:color="auto" w:fill="auto"/>
            <w:hideMark/>
          </w:tcPr>
          <w:p w14:paraId="24C04C37" w14:textId="77777777" w:rsidR="00810D61" w:rsidRPr="00AC15A2" w:rsidRDefault="00810D61" w:rsidP="00AC15A2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错误率</w:t>
            </w:r>
          </w:p>
        </w:tc>
        <w:tc>
          <w:tcPr>
            <w:tcW w:w="1060" w:type="dxa"/>
            <w:shd w:val="clear" w:color="auto" w:fill="auto"/>
            <w:hideMark/>
          </w:tcPr>
          <w:p w14:paraId="0038B03A" w14:textId="77777777" w:rsidR="00810D61" w:rsidRPr="00AC15A2" w:rsidRDefault="00810D61" w:rsidP="00AC15A2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吞吐量</w:t>
            </w: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</w:t>
            </w:r>
            <w:r w:rsidRPr="00AC15A2">
              <w:rPr>
                <w:rFonts w:ascii="Verdana" w:eastAsia="Microsoft YaHei" w:hAnsi="Verdana" w:cs="Calibri"/>
                <w:b/>
                <w:bCs/>
                <w:color w:val="000000"/>
                <w:kern w:val="0"/>
                <w:sz w:val="18"/>
                <w:szCs w:val="18"/>
              </w:rPr>
              <w:t>/s</w:t>
            </w: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20" w:type="dxa"/>
            <w:shd w:val="clear" w:color="auto" w:fill="auto"/>
            <w:hideMark/>
          </w:tcPr>
          <w:p w14:paraId="19CD572C" w14:textId="77777777" w:rsidR="00810D61" w:rsidRPr="00AC15A2" w:rsidRDefault="00810D61" w:rsidP="00AC15A2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Received</w:t>
            </w: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（kb/sec）</w:t>
            </w:r>
          </w:p>
        </w:tc>
        <w:tc>
          <w:tcPr>
            <w:tcW w:w="960" w:type="dxa"/>
            <w:shd w:val="clear" w:color="auto" w:fill="auto"/>
            <w:hideMark/>
          </w:tcPr>
          <w:p w14:paraId="7595EC01" w14:textId="77777777" w:rsidR="00810D61" w:rsidRPr="00AC15A2" w:rsidRDefault="00810D61" w:rsidP="00AC15A2">
            <w:pPr>
              <w:widowControl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t>Sent</w:t>
            </w:r>
            <w:r w:rsidRPr="00AC15A2">
              <w:rPr>
                <w:rFonts w:ascii="Microsoft YaHei" w:eastAsia="Microsoft YaHei" w:hAnsi="Microsoft YaHei" w:cs="Calibri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(kb/sec)</w:t>
            </w:r>
          </w:p>
        </w:tc>
      </w:tr>
      <w:tr w:rsidR="00AC15A2" w:rsidRPr="001664EA" w14:paraId="03793069" w14:textId="77777777" w:rsidTr="00CE43F5">
        <w:trPr>
          <w:trHeight w:val="288"/>
        </w:trPr>
        <w:tc>
          <w:tcPr>
            <w:tcW w:w="960" w:type="dxa"/>
            <w:shd w:val="clear" w:color="auto" w:fill="auto"/>
            <w:noWrap/>
            <w:hideMark/>
          </w:tcPr>
          <w:p w14:paraId="763768B9" w14:textId="77777777" w:rsidR="00810D61" w:rsidRPr="00AC15A2" w:rsidRDefault="00810D61" w:rsidP="00AC15A2">
            <w:pPr>
              <w:widowControl/>
              <w:jc w:val="center"/>
              <w:rPr>
                <w:rFonts w:ascii="Microsoft YaHei" w:eastAsia="Microsoft YaHei" w:hAnsi="Microsoft YaHei" w:cs="Calibri"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Microsoft YaHei" w:eastAsia="Microsoft YaHei" w:hAnsi="Microsoft YaHei" w:cs="Calibri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6B98348" w14:textId="40DC34FD" w:rsidR="00810D61" w:rsidRPr="00AC15A2" w:rsidRDefault="00810D61" w:rsidP="00AC15A2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</w:t>
            </w:r>
            <w:r w:rsidR="00350201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</w:t>
            </w:r>
            <w:r w:rsidR="00746F81" w:rsidRPr="00AC15A2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20" w:type="dxa"/>
            <w:shd w:val="clear" w:color="auto" w:fill="auto"/>
            <w:noWrap/>
            <w:hideMark/>
          </w:tcPr>
          <w:p w14:paraId="55EE4795" w14:textId="2B54727E" w:rsidR="00810D61" w:rsidRPr="00AC15A2" w:rsidRDefault="00350201" w:rsidP="00AC15A2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2601</w:t>
            </w:r>
          </w:p>
        </w:tc>
        <w:tc>
          <w:tcPr>
            <w:tcW w:w="680" w:type="dxa"/>
            <w:shd w:val="clear" w:color="auto" w:fill="auto"/>
            <w:noWrap/>
            <w:hideMark/>
          </w:tcPr>
          <w:p w14:paraId="313D0495" w14:textId="384FF18F" w:rsidR="00810D61" w:rsidRPr="00AC15A2" w:rsidRDefault="00350201" w:rsidP="00AC15A2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1763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14:paraId="0CE59FB9" w14:textId="1580A220" w:rsidR="00810D61" w:rsidRPr="00AC15A2" w:rsidRDefault="00350201" w:rsidP="00AC15A2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5114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02D3CA5" w14:textId="77777777" w:rsidR="00810D61" w:rsidRPr="00AC15A2" w:rsidRDefault="00810D61" w:rsidP="00AC15A2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0.00%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27C67DF" w14:textId="435A4F89" w:rsidR="00810D61" w:rsidRPr="00AC15A2" w:rsidRDefault="00746F81" w:rsidP="00AC15A2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 w:rsidRPr="00AC15A2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5.</w:t>
            </w:r>
            <w:r w:rsidR="00350201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14:paraId="39A9BF5D" w14:textId="734BCC09" w:rsidR="00810D61" w:rsidRPr="00AC15A2" w:rsidRDefault="00350201" w:rsidP="00AC15A2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3.52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01F1519" w14:textId="22EE1984" w:rsidR="00810D61" w:rsidRPr="00AC15A2" w:rsidRDefault="00350201" w:rsidP="00AC15A2">
            <w:pPr>
              <w:widowControl/>
              <w:jc w:val="right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2.57</w:t>
            </w:r>
          </w:p>
        </w:tc>
      </w:tr>
    </w:tbl>
    <w:p w14:paraId="569F23FF" w14:textId="455FD765" w:rsidR="005C71B4" w:rsidRPr="00CE43F5" w:rsidRDefault="00810D61" w:rsidP="00CE43F5">
      <w:pPr>
        <w:widowControl/>
        <w:shd w:val="clear" w:color="auto" w:fill="FFFFFF"/>
        <w:jc w:val="left"/>
        <w:rPr>
          <w:rFonts w:ascii="SimSun" w:hAnsi="SimSun"/>
          <w:color w:val="000000"/>
          <w:kern w:val="0"/>
          <w:szCs w:val="21"/>
        </w:rPr>
      </w:pPr>
      <w:r w:rsidRPr="000A40BA">
        <w:rPr>
          <w:rFonts w:ascii="SimSun" w:hAnsi="SimSun" w:hint="eastAsia"/>
          <w:color w:val="000000"/>
          <w:kern w:val="0"/>
          <w:szCs w:val="21"/>
        </w:rPr>
        <w:t>场景</w:t>
      </w:r>
      <w:r w:rsidR="00B67D54">
        <w:rPr>
          <w:rFonts w:ascii="Verdana" w:eastAsia="Times New Roman" w:hAnsi="Verdana"/>
          <w:color w:val="000000"/>
          <w:kern w:val="0"/>
          <w:szCs w:val="21"/>
        </w:rPr>
        <w:t>4</w:t>
      </w:r>
      <w:r w:rsidR="00350201">
        <w:rPr>
          <w:rFonts w:ascii="Microsoft YaHei" w:eastAsia="Microsoft YaHei" w:hAnsi="Microsoft YaHei" w:cs="Microsoft YaHei" w:hint="eastAsia"/>
          <w:kern w:val="0"/>
          <w:szCs w:val="21"/>
        </w:rPr>
        <w:t>支付</w:t>
      </w:r>
      <w:r>
        <w:rPr>
          <w:rFonts w:ascii="Microsoft YaHei" w:eastAsia="Microsoft YaHei" w:hAnsi="Microsoft YaHei" w:cs="Microsoft YaHei" w:hint="eastAsia"/>
          <w:kern w:val="0"/>
          <w:szCs w:val="21"/>
        </w:rPr>
        <w:t xml:space="preserve"> </w:t>
      </w:r>
      <w:r w:rsidRPr="000A40BA">
        <w:rPr>
          <w:rFonts w:ascii="Verdana" w:eastAsia="Times New Roman" w:hAnsi="Verdana"/>
          <w:color w:val="000000"/>
          <w:kern w:val="0"/>
          <w:szCs w:val="21"/>
        </w:rPr>
        <w:t>-</w:t>
      </w:r>
      <w:r>
        <w:rPr>
          <w:rFonts w:ascii="Verdana" w:eastAsia="Times New Roman" w:hAnsi="Verdana"/>
          <w:color w:val="000000"/>
          <w:kern w:val="0"/>
          <w:szCs w:val="21"/>
        </w:rPr>
        <w:t xml:space="preserve"> </w:t>
      </w:r>
      <w:r w:rsidR="00350201">
        <w:rPr>
          <w:rFonts w:ascii="Verdana" w:eastAsia="Times New Roman" w:hAnsi="Verdana"/>
          <w:color w:val="000000"/>
          <w:kern w:val="0"/>
          <w:szCs w:val="21"/>
        </w:rPr>
        <w:t>2</w:t>
      </w:r>
      <w:r w:rsidR="00B67D54">
        <w:rPr>
          <w:rFonts w:ascii="Verdana" w:eastAsia="Times New Roman" w:hAnsi="Verdana"/>
          <w:color w:val="000000"/>
          <w:kern w:val="0"/>
          <w:szCs w:val="21"/>
        </w:rPr>
        <w:t>0</w:t>
      </w:r>
      <w:r w:rsidR="00B67D54" w:rsidRPr="000A40BA">
        <w:rPr>
          <w:rFonts w:ascii="SimSun" w:hAnsi="SimSun" w:hint="eastAsia"/>
          <w:color w:val="000000"/>
          <w:kern w:val="0"/>
          <w:szCs w:val="21"/>
        </w:rPr>
        <w:t>并发</w:t>
      </w:r>
      <w:r w:rsidR="00B67D54" w:rsidRPr="000A40BA">
        <w:rPr>
          <w:rFonts w:eastAsia="Times New Roman"/>
          <w:color w:val="000000"/>
          <w:kern w:val="0"/>
          <w:szCs w:val="21"/>
        </w:rPr>
        <w:t>-</w:t>
      </w:r>
      <w:r w:rsidR="00B67D54" w:rsidRPr="000A40BA">
        <w:rPr>
          <w:rFonts w:ascii="SimSun" w:hAnsi="SimSun" w:hint="eastAsia"/>
          <w:color w:val="000000"/>
          <w:kern w:val="0"/>
          <w:szCs w:val="21"/>
        </w:rPr>
        <w:t>循环</w:t>
      </w:r>
      <w:r w:rsidR="00B67D54">
        <w:rPr>
          <w:rFonts w:eastAsia="DengXian" w:hint="eastAsia"/>
          <w:color w:val="000000"/>
          <w:kern w:val="0"/>
          <w:szCs w:val="21"/>
        </w:rPr>
        <w:t>5</w:t>
      </w:r>
      <w:r w:rsidR="00B67D54">
        <w:rPr>
          <w:rFonts w:eastAsia="DengXian" w:hint="eastAsia"/>
          <w:color w:val="000000"/>
          <w:kern w:val="0"/>
          <w:szCs w:val="21"/>
        </w:rPr>
        <w:t>次</w:t>
      </w:r>
    </w:p>
    <w:sectPr w:rsidR="005C71B4" w:rsidRPr="00CE43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6C507" w14:textId="77777777" w:rsidR="00A50556" w:rsidRDefault="00A50556" w:rsidP="00262DE8">
      <w:r>
        <w:separator/>
      </w:r>
    </w:p>
  </w:endnote>
  <w:endnote w:type="continuationSeparator" w:id="0">
    <w:p w14:paraId="1CEC1761" w14:textId="77777777" w:rsidR="00A50556" w:rsidRDefault="00A50556" w:rsidP="00262DE8">
      <w:r>
        <w:continuationSeparator/>
      </w:r>
    </w:p>
  </w:endnote>
  <w:endnote w:type="continuationNotice" w:id="1">
    <w:p w14:paraId="2AC3F3DA" w14:textId="77777777" w:rsidR="00A50556" w:rsidRDefault="00A505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BCE5C" w14:textId="77777777" w:rsidR="00A50556" w:rsidRDefault="00A50556" w:rsidP="00262DE8">
      <w:r>
        <w:separator/>
      </w:r>
    </w:p>
  </w:footnote>
  <w:footnote w:type="continuationSeparator" w:id="0">
    <w:p w14:paraId="520B76F2" w14:textId="77777777" w:rsidR="00A50556" w:rsidRDefault="00A50556" w:rsidP="00262DE8">
      <w:r>
        <w:continuationSeparator/>
      </w:r>
    </w:p>
  </w:footnote>
  <w:footnote w:type="continuationNotice" w:id="1">
    <w:p w14:paraId="30059CF4" w14:textId="77777777" w:rsidR="00A50556" w:rsidRDefault="00A505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688DD"/>
    <w:multiLevelType w:val="singleLevel"/>
    <w:tmpl w:val="060688D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2DE8"/>
    <w:rsid w:val="00003065"/>
    <w:rsid w:val="000143C7"/>
    <w:rsid w:val="00016603"/>
    <w:rsid w:val="00030A8F"/>
    <w:rsid w:val="000377B9"/>
    <w:rsid w:val="00040E80"/>
    <w:rsid w:val="00047B62"/>
    <w:rsid w:val="000571BF"/>
    <w:rsid w:val="0007462A"/>
    <w:rsid w:val="00076BE4"/>
    <w:rsid w:val="00085B09"/>
    <w:rsid w:val="000A40BA"/>
    <w:rsid w:val="000B5362"/>
    <w:rsid w:val="000B5A31"/>
    <w:rsid w:val="000D664E"/>
    <w:rsid w:val="000E7D24"/>
    <w:rsid w:val="00146AC6"/>
    <w:rsid w:val="001602E5"/>
    <w:rsid w:val="001664EA"/>
    <w:rsid w:val="001700C4"/>
    <w:rsid w:val="00171717"/>
    <w:rsid w:val="0019172F"/>
    <w:rsid w:val="001B2737"/>
    <w:rsid w:val="001C423B"/>
    <w:rsid w:val="001D4C20"/>
    <w:rsid w:val="00200757"/>
    <w:rsid w:val="00262DE8"/>
    <w:rsid w:val="0027698C"/>
    <w:rsid w:val="00276CA2"/>
    <w:rsid w:val="00283E6D"/>
    <w:rsid w:val="002B02D7"/>
    <w:rsid w:val="002C1AA8"/>
    <w:rsid w:val="002F0810"/>
    <w:rsid w:val="0030737B"/>
    <w:rsid w:val="003139EE"/>
    <w:rsid w:val="00315286"/>
    <w:rsid w:val="00320A69"/>
    <w:rsid w:val="00323A88"/>
    <w:rsid w:val="00325189"/>
    <w:rsid w:val="003419A2"/>
    <w:rsid w:val="00350201"/>
    <w:rsid w:val="003526D6"/>
    <w:rsid w:val="00392084"/>
    <w:rsid w:val="003924C4"/>
    <w:rsid w:val="003A7B2B"/>
    <w:rsid w:val="003B586D"/>
    <w:rsid w:val="003E39EB"/>
    <w:rsid w:val="00405F59"/>
    <w:rsid w:val="00436C17"/>
    <w:rsid w:val="0046030E"/>
    <w:rsid w:val="00475641"/>
    <w:rsid w:val="00477F18"/>
    <w:rsid w:val="0049727E"/>
    <w:rsid w:val="004B1DD7"/>
    <w:rsid w:val="004D33A1"/>
    <w:rsid w:val="005024D9"/>
    <w:rsid w:val="005073FA"/>
    <w:rsid w:val="00511D68"/>
    <w:rsid w:val="00530F03"/>
    <w:rsid w:val="00542F1D"/>
    <w:rsid w:val="0057015F"/>
    <w:rsid w:val="0057134B"/>
    <w:rsid w:val="00576AFD"/>
    <w:rsid w:val="005B5582"/>
    <w:rsid w:val="005C71B4"/>
    <w:rsid w:val="005F28DA"/>
    <w:rsid w:val="00600C35"/>
    <w:rsid w:val="006047F9"/>
    <w:rsid w:val="00620BB8"/>
    <w:rsid w:val="00636F2D"/>
    <w:rsid w:val="006548C0"/>
    <w:rsid w:val="00660A03"/>
    <w:rsid w:val="00687875"/>
    <w:rsid w:val="00695A99"/>
    <w:rsid w:val="006A1F5A"/>
    <w:rsid w:val="006A37C3"/>
    <w:rsid w:val="006C1A07"/>
    <w:rsid w:val="006C1A0C"/>
    <w:rsid w:val="006C63B3"/>
    <w:rsid w:val="006D29F8"/>
    <w:rsid w:val="006D7FCD"/>
    <w:rsid w:val="006E3FE5"/>
    <w:rsid w:val="006E53B6"/>
    <w:rsid w:val="006F13A3"/>
    <w:rsid w:val="006F13A6"/>
    <w:rsid w:val="00710399"/>
    <w:rsid w:val="00732699"/>
    <w:rsid w:val="00746F81"/>
    <w:rsid w:val="00761ADF"/>
    <w:rsid w:val="007954B0"/>
    <w:rsid w:val="007A5926"/>
    <w:rsid w:val="007B54A0"/>
    <w:rsid w:val="007C1BD1"/>
    <w:rsid w:val="007C46D5"/>
    <w:rsid w:val="00810D61"/>
    <w:rsid w:val="00816908"/>
    <w:rsid w:val="00822219"/>
    <w:rsid w:val="008630FC"/>
    <w:rsid w:val="00885279"/>
    <w:rsid w:val="008A57C3"/>
    <w:rsid w:val="008C560E"/>
    <w:rsid w:val="008E692D"/>
    <w:rsid w:val="00931041"/>
    <w:rsid w:val="00974305"/>
    <w:rsid w:val="0097692B"/>
    <w:rsid w:val="00982B60"/>
    <w:rsid w:val="00982D96"/>
    <w:rsid w:val="009862C4"/>
    <w:rsid w:val="00991E50"/>
    <w:rsid w:val="009C2905"/>
    <w:rsid w:val="009D4F48"/>
    <w:rsid w:val="009D6FBE"/>
    <w:rsid w:val="009E2AEB"/>
    <w:rsid w:val="009E34BF"/>
    <w:rsid w:val="00A01210"/>
    <w:rsid w:val="00A1567D"/>
    <w:rsid w:val="00A30375"/>
    <w:rsid w:val="00A50556"/>
    <w:rsid w:val="00A54C9E"/>
    <w:rsid w:val="00A74A7A"/>
    <w:rsid w:val="00A76E93"/>
    <w:rsid w:val="00A93C3C"/>
    <w:rsid w:val="00AC08C1"/>
    <w:rsid w:val="00AC15A2"/>
    <w:rsid w:val="00AD64A1"/>
    <w:rsid w:val="00AE4FE6"/>
    <w:rsid w:val="00AF2863"/>
    <w:rsid w:val="00B10224"/>
    <w:rsid w:val="00B214EC"/>
    <w:rsid w:val="00B225CA"/>
    <w:rsid w:val="00B370D5"/>
    <w:rsid w:val="00B45808"/>
    <w:rsid w:val="00B46A22"/>
    <w:rsid w:val="00B516C8"/>
    <w:rsid w:val="00B535C2"/>
    <w:rsid w:val="00B62FA6"/>
    <w:rsid w:val="00B67D54"/>
    <w:rsid w:val="00B8501A"/>
    <w:rsid w:val="00BB01A3"/>
    <w:rsid w:val="00BB4E27"/>
    <w:rsid w:val="00BD39DD"/>
    <w:rsid w:val="00BE23D4"/>
    <w:rsid w:val="00C04961"/>
    <w:rsid w:val="00C3023E"/>
    <w:rsid w:val="00C745EC"/>
    <w:rsid w:val="00C83606"/>
    <w:rsid w:val="00C840F9"/>
    <w:rsid w:val="00CE0353"/>
    <w:rsid w:val="00CE43F5"/>
    <w:rsid w:val="00CF2DBD"/>
    <w:rsid w:val="00CF6CAF"/>
    <w:rsid w:val="00D467CB"/>
    <w:rsid w:val="00D54CB3"/>
    <w:rsid w:val="00D5708E"/>
    <w:rsid w:val="00D6282A"/>
    <w:rsid w:val="00D64E61"/>
    <w:rsid w:val="00D81241"/>
    <w:rsid w:val="00D95113"/>
    <w:rsid w:val="00DB1887"/>
    <w:rsid w:val="00DC7C08"/>
    <w:rsid w:val="00DE450C"/>
    <w:rsid w:val="00DF129B"/>
    <w:rsid w:val="00DF3602"/>
    <w:rsid w:val="00DF7FD3"/>
    <w:rsid w:val="00E028F5"/>
    <w:rsid w:val="00E13ABC"/>
    <w:rsid w:val="00E14450"/>
    <w:rsid w:val="00E20BF6"/>
    <w:rsid w:val="00E40220"/>
    <w:rsid w:val="00E868A4"/>
    <w:rsid w:val="00EB0504"/>
    <w:rsid w:val="00EE3B00"/>
    <w:rsid w:val="00EE5555"/>
    <w:rsid w:val="00F232E0"/>
    <w:rsid w:val="00F24EF1"/>
    <w:rsid w:val="00F40556"/>
    <w:rsid w:val="00F51D94"/>
    <w:rsid w:val="00F75262"/>
    <w:rsid w:val="00F82A4A"/>
    <w:rsid w:val="00F8482F"/>
    <w:rsid w:val="00FC3A54"/>
    <w:rsid w:val="00FD17A3"/>
    <w:rsid w:val="04D84C5F"/>
    <w:rsid w:val="096F04BC"/>
    <w:rsid w:val="137238E5"/>
    <w:rsid w:val="151827DA"/>
    <w:rsid w:val="15F52D5D"/>
    <w:rsid w:val="18A93085"/>
    <w:rsid w:val="23BA4794"/>
    <w:rsid w:val="2DC817E3"/>
    <w:rsid w:val="2E0177B8"/>
    <w:rsid w:val="2F995FA3"/>
    <w:rsid w:val="35026EB0"/>
    <w:rsid w:val="3A007AF1"/>
    <w:rsid w:val="3EF25C48"/>
    <w:rsid w:val="3FCA52D4"/>
    <w:rsid w:val="40BC51FB"/>
    <w:rsid w:val="43F13D64"/>
    <w:rsid w:val="4E2512AA"/>
    <w:rsid w:val="50F04ECC"/>
    <w:rsid w:val="5989273E"/>
    <w:rsid w:val="5D8F7660"/>
    <w:rsid w:val="615B1F97"/>
    <w:rsid w:val="64BF2528"/>
    <w:rsid w:val="6C381FD1"/>
    <w:rsid w:val="6E9218DF"/>
    <w:rsid w:val="6EB866ED"/>
    <w:rsid w:val="7C63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8CB44"/>
  <w15:chartTrackingRefBased/>
  <w15:docId w15:val="{EE6BED95-2C95-4C8C-B688-CECC9D5F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974305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5B5582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B5582"/>
    <w:pPr>
      <w:keepNext/>
      <w:spacing w:before="240" w:after="60"/>
      <w:outlineLvl w:val="2"/>
    </w:pPr>
    <w:rPr>
      <w:rFonts w:ascii="Calibri Light" w:eastAsia="DengXian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4305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974305"/>
    <w:rPr>
      <w:b/>
      <w:bCs/>
    </w:rPr>
  </w:style>
  <w:style w:type="table" w:styleId="TableGrid">
    <w:name w:val="Table Grid"/>
    <w:basedOn w:val="TableNormal"/>
    <w:rsid w:val="00974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5B5582"/>
    <w:rPr>
      <w:rFonts w:ascii="Calibri Light" w:eastAsia="DengXian Light" w:hAnsi="Calibri Light" w:cs="Times New Roman"/>
      <w:b/>
      <w:bCs/>
      <w:i/>
      <w:iCs/>
      <w:kern w:val="2"/>
      <w:sz w:val="28"/>
      <w:szCs w:val="28"/>
    </w:rPr>
  </w:style>
  <w:style w:type="character" w:customStyle="1" w:styleId="Heading3Char">
    <w:name w:val="Heading 3 Char"/>
    <w:link w:val="Heading3"/>
    <w:rsid w:val="005B5582"/>
    <w:rPr>
      <w:rFonts w:ascii="Calibri Light" w:eastAsia="DengXian Light" w:hAnsi="Calibri Light" w:cs="Times New Roman"/>
      <w:b/>
      <w:bCs/>
      <w:kern w:val="2"/>
      <w:sz w:val="26"/>
      <w:szCs w:val="26"/>
    </w:rPr>
  </w:style>
  <w:style w:type="paragraph" w:styleId="NormalWeb">
    <w:name w:val="Normal (Web)"/>
    <w:basedOn w:val="Normal"/>
    <w:uiPriority w:val="99"/>
    <w:unhideWhenUsed/>
    <w:rsid w:val="005B558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  <w:style w:type="character" w:styleId="Emphasis">
    <w:name w:val="Emphasis"/>
    <w:uiPriority w:val="20"/>
    <w:qFormat/>
    <w:rsid w:val="005B5582"/>
    <w:rPr>
      <w:i/>
      <w:iCs/>
    </w:rPr>
  </w:style>
  <w:style w:type="character" w:styleId="Hyperlink">
    <w:name w:val="Hyperlink"/>
    <w:uiPriority w:val="99"/>
    <w:unhideWhenUsed/>
    <w:rsid w:val="000A40BA"/>
    <w:rPr>
      <w:color w:val="0000FF"/>
      <w:u w:val="single"/>
    </w:rPr>
  </w:style>
  <w:style w:type="paragraph" w:styleId="Header">
    <w:name w:val="header"/>
    <w:basedOn w:val="Normal"/>
    <w:link w:val="HeaderChar"/>
    <w:rsid w:val="006E3F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E3FE5"/>
    <w:rPr>
      <w:rFonts w:ascii="Calibri" w:hAnsi="Calibri"/>
      <w:kern w:val="2"/>
      <w:sz w:val="21"/>
      <w:szCs w:val="24"/>
    </w:rPr>
  </w:style>
  <w:style w:type="paragraph" w:styleId="Footer">
    <w:name w:val="footer"/>
    <w:basedOn w:val="Normal"/>
    <w:link w:val="FooterChar"/>
    <w:rsid w:val="006E3F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E3FE5"/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0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4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8E48943F49E4795E43025AC1FAB6B" ma:contentTypeVersion="9" ma:contentTypeDescription="Create a new document." ma:contentTypeScope="" ma:versionID="acc2682e05e3b4ca8764a70579b890f1">
  <xsd:schema xmlns:xsd="http://www.w3.org/2001/XMLSchema" xmlns:xs="http://www.w3.org/2001/XMLSchema" xmlns:p="http://schemas.microsoft.com/office/2006/metadata/properties" xmlns:ns2="9dfd6c4c-c49c-4b0f-8f6d-c3e84fd026c3" xmlns:ns3="3a0a4f12-e1ba-417a-af1a-1077b6ad399e" targetNamespace="http://schemas.microsoft.com/office/2006/metadata/properties" ma:root="true" ma:fieldsID="94e4a8aaf7d96e288cfc37afa3082d47" ns2:_="" ns3:_="">
    <xsd:import namespace="9dfd6c4c-c49c-4b0f-8f6d-c3e84fd026c3"/>
    <xsd:import namespace="3a0a4f12-e1ba-417a-af1a-1077b6ad3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d6c4c-c49c-4b0f-8f6d-c3e84fd02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4f12-e1ba-417a-af1a-1077b6ad3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DAAC46-CB65-40A2-90E3-574E2CF9DA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D998A9-2726-434A-87B9-32F37D6C7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d6c4c-c49c-4b0f-8f6d-c3e84fd026c3"/>
    <ds:schemaRef ds:uri="3a0a4f12-e1ba-417a-af1a-1077b6ad3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243A39-AF36-476F-935C-2E6162EB37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JANE YIN (GQA-ISD-OOCLL/ZHA)</cp:lastModifiedBy>
  <cp:revision>119</cp:revision>
  <dcterms:created xsi:type="dcterms:W3CDTF">2020-02-18T10:20:00Z</dcterms:created>
  <dcterms:modified xsi:type="dcterms:W3CDTF">2020-06-23T08:23:00Z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