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8A87E4" w14:textId="24AF1194" w:rsidR="00452C3F" w:rsidRDefault="00872D1A">
      <w:pPr>
        <w:rPr>
          <w:rFonts w:asciiTheme="minorHAnsi" w:hAnsiTheme="minorHAnsi"/>
          <w:b/>
          <w:caps/>
          <w:sz w:val="22"/>
          <w:szCs w:val="22"/>
        </w:rPr>
      </w:pPr>
      <w:r w:rsidRPr="00F520E8">
        <w:rPr>
          <w:rFonts w:asciiTheme="minorHAnsi" w:hAnsiTheme="minorHAnsi"/>
          <w:b/>
          <w:caps/>
          <w:sz w:val="22"/>
          <w:szCs w:val="22"/>
        </w:rPr>
        <w:t>Pract</w:t>
      </w:r>
      <w:r w:rsidR="00D5087E" w:rsidRPr="00F520E8">
        <w:rPr>
          <w:rFonts w:asciiTheme="minorHAnsi" w:hAnsiTheme="minorHAnsi"/>
          <w:b/>
          <w:caps/>
          <w:sz w:val="22"/>
          <w:szCs w:val="22"/>
        </w:rPr>
        <w:t>ical 3 – Phasing and Imputation</w:t>
      </w:r>
    </w:p>
    <w:p w14:paraId="11161EB0" w14:textId="77777777" w:rsidR="00F520E8" w:rsidRDefault="00F520E8">
      <w:pPr>
        <w:rPr>
          <w:rFonts w:asciiTheme="minorHAnsi" w:hAnsiTheme="minorHAnsi"/>
          <w:b/>
          <w:caps/>
          <w:sz w:val="22"/>
          <w:szCs w:val="22"/>
        </w:rPr>
      </w:pPr>
    </w:p>
    <w:p w14:paraId="18A3F751" w14:textId="6553ACCC" w:rsidR="00F520E8" w:rsidRPr="00F520E8" w:rsidRDefault="00F520E8">
      <w:pPr>
        <w:rPr>
          <w:rFonts w:asciiTheme="minorHAnsi" w:hAnsiTheme="minorHAnsi"/>
          <w:b/>
          <w:sz w:val="22"/>
          <w:szCs w:val="22"/>
        </w:rPr>
      </w:pPr>
      <w:r>
        <w:rPr>
          <w:rFonts w:asciiTheme="minorHAnsi" w:hAnsiTheme="minorHAnsi"/>
          <w:b/>
          <w:sz w:val="22"/>
          <w:szCs w:val="22"/>
        </w:rPr>
        <w:t>Introduction</w:t>
      </w:r>
    </w:p>
    <w:p w14:paraId="198C22C7" w14:textId="77777777" w:rsidR="00452C3F" w:rsidRPr="00F520E8" w:rsidRDefault="00452C3F">
      <w:pPr>
        <w:rPr>
          <w:rFonts w:asciiTheme="minorHAnsi" w:hAnsiTheme="minorHAnsi"/>
          <w:sz w:val="22"/>
          <w:szCs w:val="22"/>
        </w:rPr>
      </w:pPr>
    </w:p>
    <w:p w14:paraId="05152FDE" w14:textId="2F9227BE" w:rsidR="00D5087E" w:rsidRPr="00F520E8" w:rsidRDefault="00D5087E">
      <w:pPr>
        <w:rPr>
          <w:rFonts w:asciiTheme="minorHAnsi" w:hAnsiTheme="minorHAnsi"/>
          <w:sz w:val="22"/>
          <w:szCs w:val="22"/>
        </w:rPr>
      </w:pPr>
      <w:r w:rsidRPr="00F520E8">
        <w:rPr>
          <w:rFonts w:asciiTheme="minorHAnsi" w:hAnsiTheme="minorHAnsi"/>
          <w:sz w:val="22"/>
          <w:szCs w:val="22"/>
        </w:rPr>
        <w:t xml:space="preserve">In the association analysis practical, there was a particular SNP that generated a significant p-value. By utilising </w:t>
      </w:r>
      <w:r w:rsidR="00F520E8">
        <w:rPr>
          <w:rFonts w:asciiTheme="minorHAnsi" w:hAnsiTheme="minorHAnsi"/>
          <w:sz w:val="22"/>
          <w:szCs w:val="22"/>
        </w:rPr>
        <w:t xml:space="preserve">genotype </w:t>
      </w:r>
      <w:r w:rsidRPr="00F520E8">
        <w:rPr>
          <w:rFonts w:asciiTheme="minorHAnsi" w:hAnsiTheme="minorHAnsi"/>
          <w:sz w:val="22"/>
          <w:szCs w:val="22"/>
        </w:rPr>
        <w:t>imputation</w:t>
      </w:r>
      <w:r w:rsidR="00F520E8">
        <w:rPr>
          <w:rFonts w:asciiTheme="minorHAnsi" w:hAnsiTheme="minorHAnsi"/>
          <w:sz w:val="22"/>
          <w:szCs w:val="22"/>
        </w:rPr>
        <w:t xml:space="preserve"> methods</w:t>
      </w:r>
      <w:r w:rsidR="00AF0973" w:rsidRPr="00F520E8">
        <w:rPr>
          <w:rFonts w:asciiTheme="minorHAnsi" w:hAnsiTheme="minorHAnsi"/>
          <w:sz w:val="22"/>
          <w:szCs w:val="22"/>
        </w:rPr>
        <w:t xml:space="preserve">, </w:t>
      </w:r>
      <w:r w:rsidRPr="00F520E8">
        <w:rPr>
          <w:rFonts w:asciiTheme="minorHAnsi" w:hAnsiTheme="minorHAnsi"/>
          <w:sz w:val="22"/>
          <w:szCs w:val="22"/>
        </w:rPr>
        <w:t>we can</w:t>
      </w:r>
      <w:r w:rsidR="00AF0973" w:rsidRPr="00F520E8">
        <w:rPr>
          <w:rFonts w:asciiTheme="minorHAnsi" w:hAnsiTheme="minorHAnsi"/>
          <w:sz w:val="22"/>
          <w:szCs w:val="22"/>
        </w:rPr>
        <w:t xml:space="preserve"> investigate whether</w:t>
      </w:r>
      <w:r w:rsidRPr="00F520E8">
        <w:rPr>
          <w:rFonts w:asciiTheme="minorHAnsi" w:hAnsiTheme="minorHAnsi"/>
          <w:sz w:val="22"/>
          <w:szCs w:val="22"/>
        </w:rPr>
        <w:t xml:space="preserve"> there are neighbouring SNPs that </w:t>
      </w:r>
      <w:r w:rsidR="00AF0973" w:rsidRPr="00F520E8">
        <w:rPr>
          <w:rFonts w:asciiTheme="minorHAnsi" w:hAnsiTheme="minorHAnsi"/>
          <w:sz w:val="22"/>
          <w:szCs w:val="22"/>
        </w:rPr>
        <w:t xml:space="preserve">also </w:t>
      </w:r>
      <w:r w:rsidRPr="00F520E8">
        <w:rPr>
          <w:rFonts w:asciiTheme="minorHAnsi" w:hAnsiTheme="minorHAnsi"/>
          <w:sz w:val="22"/>
          <w:szCs w:val="22"/>
        </w:rPr>
        <w:t>share evidence of association with the phenotype.</w:t>
      </w:r>
      <w:r w:rsidR="00F520E8">
        <w:rPr>
          <w:rFonts w:asciiTheme="minorHAnsi" w:hAnsiTheme="minorHAnsi"/>
          <w:sz w:val="22"/>
          <w:szCs w:val="22"/>
        </w:rPr>
        <w:t xml:space="preserve"> The focus i</w:t>
      </w:r>
      <w:r w:rsidR="00AF0973" w:rsidRPr="00F520E8">
        <w:rPr>
          <w:rFonts w:asciiTheme="minorHAnsi" w:hAnsiTheme="minorHAnsi"/>
          <w:sz w:val="22"/>
          <w:szCs w:val="22"/>
        </w:rPr>
        <w:t xml:space="preserve">n this practical will be on imputing genotypes within </w:t>
      </w:r>
      <w:r w:rsidR="00F520E8">
        <w:rPr>
          <w:rFonts w:asciiTheme="minorHAnsi" w:hAnsiTheme="minorHAnsi"/>
          <w:sz w:val="22"/>
          <w:szCs w:val="22"/>
        </w:rPr>
        <w:t>close proximity of</w:t>
      </w:r>
      <w:r w:rsidR="00AF0973" w:rsidRPr="00F520E8">
        <w:rPr>
          <w:rFonts w:asciiTheme="minorHAnsi" w:hAnsiTheme="minorHAnsi"/>
          <w:sz w:val="22"/>
          <w:szCs w:val="22"/>
        </w:rPr>
        <w:t xml:space="preserve"> the significant SNP, and then to re-run the asso</w:t>
      </w:r>
      <w:r w:rsidR="00013CB2">
        <w:rPr>
          <w:rFonts w:asciiTheme="minorHAnsi" w:hAnsiTheme="minorHAnsi"/>
          <w:sz w:val="22"/>
          <w:szCs w:val="22"/>
        </w:rPr>
        <w:t>ciation analyses undertaken in P</w:t>
      </w:r>
      <w:r w:rsidR="00AF0973" w:rsidRPr="00F520E8">
        <w:rPr>
          <w:rFonts w:asciiTheme="minorHAnsi" w:hAnsiTheme="minorHAnsi"/>
          <w:sz w:val="22"/>
          <w:szCs w:val="22"/>
        </w:rPr>
        <w:t>ractical 2 on the imputed dataset.</w:t>
      </w:r>
    </w:p>
    <w:p w14:paraId="5F91CA8B" w14:textId="77777777" w:rsidR="00D5087E" w:rsidRDefault="00D5087E">
      <w:pPr>
        <w:rPr>
          <w:rFonts w:asciiTheme="minorHAnsi" w:hAnsiTheme="minorHAnsi"/>
          <w:sz w:val="22"/>
          <w:szCs w:val="22"/>
        </w:rPr>
      </w:pPr>
    </w:p>
    <w:p w14:paraId="0A527D72" w14:textId="4345ACDC" w:rsidR="00F520E8" w:rsidRDefault="006F10B4">
      <w:pPr>
        <w:rPr>
          <w:rFonts w:asciiTheme="minorHAnsi" w:hAnsiTheme="minorHAnsi"/>
          <w:b/>
          <w:sz w:val="22"/>
          <w:szCs w:val="22"/>
        </w:rPr>
      </w:pPr>
      <w:r>
        <w:rPr>
          <w:rFonts w:asciiTheme="minorHAnsi" w:hAnsiTheme="minorHAnsi"/>
          <w:b/>
          <w:sz w:val="22"/>
          <w:szCs w:val="22"/>
        </w:rPr>
        <w:t>Pre-phasing and imputation</w:t>
      </w:r>
    </w:p>
    <w:p w14:paraId="229BA213" w14:textId="77777777" w:rsidR="00F520E8" w:rsidRPr="00F520E8" w:rsidRDefault="00F520E8">
      <w:pPr>
        <w:rPr>
          <w:rFonts w:asciiTheme="minorHAnsi" w:hAnsiTheme="minorHAnsi"/>
          <w:b/>
          <w:sz w:val="22"/>
          <w:szCs w:val="22"/>
        </w:rPr>
      </w:pPr>
    </w:p>
    <w:p w14:paraId="2B8B8CDB" w14:textId="0326ECDD" w:rsidR="00AF0973" w:rsidRPr="00F520E8" w:rsidRDefault="00AF0973">
      <w:pPr>
        <w:rPr>
          <w:rFonts w:asciiTheme="minorHAnsi" w:hAnsiTheme="minorHAnsi"/>
          <w:sz w:val="22"/>
          <w:szCs w:val="22"/>
        </w:rPr>
      </w:pPr>
      <w:r w:rsidRPr="00F520E8">
        <w:rPr>
          <w:rFonts w:asciiTheme="minorHAnsi" w:hAnsiTheme="minorHAnsi"/>
          <w:sz w:val="22"/>
          <w:szCs w:val="22"/>
        </w:rPr>
        <w:t xml:space="preserve">Prior to undertaking genotype imputation, we first of all need to ‘pre-phase’ our genotype data. The general idea of pre-phasing is to convert the genotype data into haplotype form. Doing this affords more efficient imputation as the reference panels on which we base our imputation are all in haplotype form as well. Haplotypes span across many </w:t>
      </w:r>
      <w:proofErr w:type="gramStart"/>
      <w:r w:rsidRPr="00F520E8">
        <w:rPr>
          <w:rFonts w:asciiTheme="minorHAnsi" w:hAnsiTheme="minorHAnsi"/>
          <w:sz w:val="22"/>
          <w:szCs w:val="22"/>
        </w:rPr>
        <w:t>locus</w:t>
      </w:r>
      <w:proofErr w:type="gramEnd"/>
      <w:r w:rsidRPr="00F520E8">
        <w:rPr>
          <w:rFonts w:asciiTheme="minorHAnsi" w:hAnsiTheme="minorHAnsi"/>
          <w:sz w:val="22"/>
          <w:szCs w:val="22"/>
        </w:rPr>
        <w:t xml:space="preserve"> so it is important that when focusing in on a certain region of the genome, (for example the region surrounding a significant SNP as we are in this practical), that we allow a </w:t>
      </w:r>
      <w:r w:rsidR="00F520E8">
        <w:rPr>
          <w:rFonts w:asciiTheme="minorHAnsi" w:hAnsiTheme="minorHAnsi"/>
          <w:sz w:val="22"/>
          <w:szCs w:val="22"/>
        </w:rPr>
        <w:t xml:space="preserve">sufficient </w:t>
      </w:r>
      <w:r w:rsidRPr="00F520E8">
        <w:rPr>
          <w:rFonts w:asciiTheme="minorHAnsi" w:hAnsiTheme="minorHAnsi"/>
          <w:sz w:val="22"/>
          <w:szCs w:val="22"/>
        </w:rPr>
        <w:t xml:space="preserve">buffer zone around the </w:t>
      </w:r>
      <w:r w:rsidR="00F520E8">
        <w:rPr>
          <w:rFonts w:asciiTheme="minorHAnsi" w:hAnsiTheme="minorHAnsi"/>
          <w:sz w:val="22"/>
          <w:szCs w:val="22"/>
        </w:rPr>
        <w:t>region</w:t>
      </w:r>
      <w:r w:rsidRPr="00F520E8">
        <w:rPr>
          <w:rFonts w:asciiTheme="minorHAnsi" w:hAnsiTheme="minorHAnsi"/>
          <w:sz w:val="22"/>
          <w:szCs w:val="22"/>
        </w:rPr>
        <w:t xml:space="preserve">. If we didn’t allow this buffer zone then we could interrupt haplotype construction with the locus of interest! </w:t>
      </w:r>
    </w:p>
    <w:p w14:paraId="7E79A92D" w14:textId="77777777" w:rsidR="00AF0973" w:rsidRPr="00F520E8" w:rsidRDefault="00AF0973">
      <w:pPr>
        <w:rPr>
          <w:rFonts w:asciiTheme="minorHAnsi" w:hAnsiTheme="minorHAnsi"/>
          <w:sz w:val="22"/>
          <w:szCs w:val="22"/>
        </w:rPr>
      </w:pPr>
    </w:p>
    <w:p w14:paraId="301EE3F7" w14:textId="75B0C1BE" w:rsidR="00452C3F" w:rsidRPr="00F520E8" w:rsidRDefault="00FC09E4">
      <w:pPr>
        <w:rPr>
          <w:rFonts w:asciiTheme="minorHAnsi" w:hAnsiTheme="minorHAnsi"/>
          <w:sz w:val="22"/>
          <w:szCs w:val="22"/>
        </w:rPr>
      </w:pPr>
      <w:r w:rsidRPr="00F520E8">
        <w:rPr>
          <w:rFonts w:asciiTheme="minorHAnsi" w:hAnsiTheme="minorHAnsi"/>
          <w:sz w:val="22"/>
          <w:szCs w:val="22"/>
        </w:rPr>
        <w:t>To undertake the pre-phasing we use a software package</w:t>
      </w:r>
      <w:r w:rsidR="00332EC9" w:rsidRPr="00F520E8">
        <w:rPr>
          <w:rFonts w:asciiTheme="minorHAnsi" w:hAnsiTheme="minorHAnsi"/>
          <w:sz w:val="22"/>
          <w:szCs w:val="22"/>
        </w:rPr>
        <w:t xml:space="preserve"> called SHAPEIT2.</w:t>
      </w:r>
      <w:r w:rsidRPr="00F520E8">
        <w:rPr>
          <w:rFonts w:asciiTheme="minorHAnsi" w:hAnsiTheme="minorHAnsi"/>
          <w:sz w:val="22"/>
          <w:szCs w:val="22"/>
        </w:rPr>
        <w:t xml:space="preserve"> </w:t>
      </w:r>
      <w:r w:rsidR="009F7FA3">
        <w:rPr>
          <w:rFonts w:asciiTheme="minorHAnsi" w:hAnsiTheme="minorHAnsi"/>
          <w:sz w:val="22"/>
          <w:szCs w:val="22"/>
        </w:rPr>
        <w:t xml:space="preserve">The webpage for SHAPEIT2 </w:t>
      </w:r>
      <w:r w:rsidR="009F7FA3" w:rsidRPr="009F7FA3">
        <w:rPr>
          <w:rFonts w:asciiTheme="minorHAnsi" w:hAnsiTheme="minorHAnsi"/>
          <w:sz w:val="22"/>
          <w:szCs w:val="22"/>
        </w:rPr>
        <w:t xml:space="preserve">is available at </w:t>
      </w:r>
      <w:hyperlink r:id="rId6" w:history="1">
        <w:r w:rsidR="00013CB2" w:rsidRPr="00F74AC0">
          <w:rPr>
            <w:rStyle w:val="Hyperlink"/>
            <w:rFonts w:asciiTheme="minorHAnsi" w:hAnsiTheme="minorHAnsi"/>
            <w:sz w:val="22"/>
            <w:szCs w:val="22"/>
          </w:rPr>
          <w:t>https://mathgen.stats.ox.ac.uk/genetics_software/shapeit/shapeit.htm</w:t>
        </w:r>
      </w:hyperlink>
      <w:r w:rsidR="009F7FA3" w:rsidRPr="009F7FA3">
        <w:rPr>
          <w:rFonts w:asciiTheme="minorHAnsi" w:hAnsiTheme="minorHAnsi"/>
          <w:sz w:val="22"/>
          <w:szCs w:val="22"/>
        </w:rPr>
        <w:t xml:space="preserve">. The webpage includes a full description of the commands </w:t>
      </w:r>
      <w:r w:rsidR="009F7FA3">
        <w:rPr>
          <w:rFonts w:asciiTheme="minorHAnsi" w:hAnsiTheme="minorHAnsi"/>
          <w:sz w:val="22"/>
          <w:szCs w:val="22"/>
        </w:rPr>
        <w:t xml:space="preserve">and options </w:t>
      </w:r>
      <w:r w:rsidR="009F7FA3" w:rsidRPr="009F7FA3">
        <w:rPr>
          <w:rFonts w:asciiTheme="minorHAnsi" w:hAnsiTheme="minorHAnsi"/>
          <w:sz w:val="22"/>
          <w:szCs w:val="22"/>
        </w:rPr>
        <w:t xml:space="preserve">for running </w:t>
      </w:r>
      <w:r w:rsidR="009F7FA3">
        <w:rPr>
          <w:rFonts w:asciiTheme="minorHAnsi" w:hAnsiTheme="minorHAnsi"/>
          <w:sz w:val="22"/>
          <w:szCs w:val="22"/>
        </w:rPr>
        <w:t>SHAPEIT2</w:t>
      </w:r>
      <w:r w:rsidR="009F7FA3" w:rsidRPr="009F7FA3">
        <w:rPr>
          <w:rFonts w:asciiTheme="minorHAnsi" w:hAnsiTheme="minorHAnsi"/>
          <w:sz w:val="22"/>
          <w:szCs w:val="22"/>
        </w:rPr>
        <w:t>, and is a useful point of reference.</w:t>
      </w:r>
    </w:p>
    <w:p w14:paraId="2C1C52FF" w14:textId="77777777" w:rsidR="00452C3F" w:rsidRPr="00F520E8" w:rsidRDefault="00452C3F">
      <w:pPr>
        <w:rPr>
          <w:rFonts w:asciiTheme="minorHAnsi" w:hAnsiTheme="minorHAnsi"/>
          <w:sz w:val="22"/>
          <w:szCs w:val="22"/>
        </w:rPr>
      </w:pPr>
    </w:p>
    <w:p w14:paraId="7F34BAD5" w14:textId="47148349" w:rsidR="00332EC9" w:rsidRPr="00F520E8" w:rsidRDefault="00E04071" w:rsidP="00332EC9">
      <w:pPr>
        <w:rPr>
          <w:rFonts w:asciiTheme="minorHAnsi" w:hAnsiTheme="minorHAnsi"/>
          <w:sz w:val="22"/>
          <w:szCs w:val="22"/>
        </w:rPr>
      </w:pPr>
      <w:r>
        <w:rPr>
          <w:rFonts w:asciiTheme="minorHAnsi" w:hAnsiTheme="minorHAnsi"/>
          <w:sz w:val="22"/>
          <w:szCs w:val="22"/>
        </w:rPr>
        <w:t xml:space="preserve">The command we will use to </w:t>
      </w:r>
      <w:r w:rsidR="00332EC9" w:rsidRPr="00F520E8">
        <w:rPr>
          <w:rFonts w:asciiTheme="minorHAnsi" w:hAnsiTheme="minorHAnsi"/>
          <w:sz w:val="22"/>
          <w:szCs w:val="22"/>
        </w:rPr>
        <w:t>run pre-phasing in SHAPEIT2 includes the following elements</w:t>
      </w:r>
      <w:r w:rsidR="00B10EFD">
        <w:rPr>
          <w:rFonts w:asciiTheme="minorHAnsi" w:hAnsiTheme="minorHAnsi"/>
          <w:sz w:val="22"/>
          <w:szCs w:val="22"/>
        </w:rPr>
        <w:t xml:space="preserve"> (please note that there are many other, alternative and additional options that can be specified in the SHAPEIT2 command, details of which can be found on the webpage)</w:t>
      </w:r>
      <w:r w:rsidR="00332EC9" w:rsidRPr="00F520E8">
        <w:rPr>
          <w:rFonts w:asciiTheme="minorHAnsi" w:hAnsiTheme="minorHAnsi"/>
          <w:sz w:val="22"/>
          <w:szCs w:val="22"/>
        </w:rPr>
        <w:t>:</w:t>
      </w:r>
    </w:p>
    <w:p w14:paraId="36906B96" w14:textId="77777777" w:rsidR="00332EC9" w:rsidRPr="00F520E8" w:rsidRDefault="00332EC9" w:rsidP="00332EC9">
      <w:pPr>
        <w:rPr>
          <w:rFonts w:asciiTheme="minorHAnsi" w:hAnsiTheme="minorHAnsi"/>
          <w:sz w:val="22"/>
          <w:szCs w:val="22"/>
        </w:rPr>
      </w:pPr>
    </w:p>
    <w:p w14:paraId="00E3F464" w14:textId="77777777" w:rsidR="00332EC9" w:rsidRPr="00F520E8" w:rsidRDefault="00332EC9" w:rsidP="00332EC9">
      <w:pPr>
        <w:rPr>
          <w:rFonts w:asciiTheme="minorHAnsi" w:hAnsiTheme="minorHAnsi"/>
          <w:sz w:val="22"/>
          <w:szCs w:val="22"/>
        </w:rPr>
      </w:pPr>
    </w:p>
    <w:tbl>
      <w:tblPr>
        <w:tblStyle w:val="TableGrid"/>
        <w:tblW w:w="0" w:type="auto"/>
        <w:tblLook w:val="04A0" w:firstRow="1" w:lastRow="0" w:firstColumn="1" w:lastColumn="0" w:noHBand="0" w:noVBand="1"/>
      </w:tblPr>
      <w:tblGrid>
        <w:gridCol w:w="4927"/>
        <w:gridCol w:w="4927"/>
      </w:tblGrid>
      <w:tr w:rsidR="00332EC9" w:rsidRPr="00F520E8" w14:paraId="51687152" w14:textId="77777777" w:rsidTr="00332EC9">
        <w:tc>
          <w:tcPr>
            <w:tcW w:w="4927" w:type="dxa"/>
          </w:tcPr>
          <w:p w14:paraId="68850EBC" w14:textId="6D003BD9" w:rsidR="00332EC9" w:rsidRPr="00F520E8" w:rsidRDefault="00332EC9" w:rsidP="00332EC9">
            <w:pPr>
              <w:rPr>
                <w:rFonts w:asciiTheme="minorHAnsi" w:hAnsiTheme="minorHAnsi"/>
                <w:sz w:val="22"/>
                <w:szCs w:val="22"/>
              </w:rPr>
            </w:pPr>
            <w:r w:rsidRPr="00F520E8">
              <w:rPr>
                <w:rFonts w:asciiTheme="minorHAnsi" w:hAnsiTheme="minorHAnsi"/>
                <w:sz w:val="22"/>
                <w:szCs w:val="22"/>
              </w:rPr>
              <w:t>-input-</w:t>
            </w:r>
            <w:proofErr w:type="spellStart"/>
            <w:r w:rsidRPr="00F520E8">
              <w:rPr>
                <w:rFonts w:asciiTheme="minorHAnsi" w:hAnsiTheme="minorHAnsi"/>
                <w:sz w:val="22"/>
                <w:szCs w:val="22"/>
              </w:rPr>
              <w:t>ped</w:t>
            </w:r>
            <w:proofErr w:type="spellEnd"/>
          </w:p>
        </w:tc>
        <w:tc>
          <w:tcPr>
            <w:tcW w:w="4927" w:type="dxa"/>
          </w:tcPr>
          <w:p w14:paraId="53933516" w14:textId="178C01DE" w:rsidR="00332EC9" w:rsidRPr="00F520E8" w:rsidRDefault="00332EC9" w:rsidP="009F7FA3">
            <w:pPr>
              <w:rPr>
                <w:rFonts w:asciiTheme="minorHAnsi" w:hAnsiTheme="minorHAnsi"/>
                <w:sz w:val="22"/>
                <w:szCs w:val="22"/>
              </w:rPr>
            </w:pPr>
            <w:r w:rsidRPr="00F520E8">
              <w:rPr>
                <w:rFonts w:asciiTheme="minorHAnsi" w:hAnsiTheme="minorHAnsi"/>
                <w:sz w:val="22"/>
                <w:szCs w:val="22"/>
              </w:rPr>
              <w:t xml:space="preserve">This specifies the </w:t>
            </w:r>
            <w:r w:rsidR="00F520E8">
              <w:rPr>
                <w:rFonts w:asciiTheme="minorHAnsi" w:hAnsiTheme="minorHAnsi"/>
                <w:sz w:val="22"/>
                <w:szCs w:val="22"/>
              </w:rPr>
              <w:t xml:space="preserve">names of the </w:t>
            </w:r>
            <w:r w:rsidRPr="00F520E8">
              <w:rPr>
                <w:rFonts w:asciiTheme="minorHAnsi" w:hAnsiTheme="minorHAnsi"/>
                <w:sz w:val="22"/>
                <w:szCs w:val="22"/>
              </w:rPr>
              <w:t>input files</w:t>
            </w:r>
            <w:r w:rsidR="00F520E8">
              <w:rPr>
                <w:rFonts w:asciiTheme="minorHAnsi" w:hAnsiTheme="minorHAnsi"/>
                <w:sz w:val="22"/>
                <w:szCs w:val="22"/>
              </w:rPr>
              <w:t xml:space="preserve"> </w:t>
            </w:r>
            <w:r w:rsidR="009F7FA3">
              <w:rPr>
                <w:rFonts w:asciiTheme="minorHAnsi" w:hAnsiTheme="minorHAnsi"/>
                <w:sz w:val="22"/>
                <w:szCs w:val="22"/>
              </w:rPr>
              <w:t>(</w:t>
            </w:r>
            <w:r w:rsidR="009F7FA3" w:rsidRPr="00F520E8">
              <w:rPr>
                <w:rFonts w:asciiTheme="minorHAnsi" w:hAnsiTheme="minorHAnsi"/>
                <w:sz w:val="22"/>
                <w:szCs w:val="22"/>
              </w:rPr>
              <w:t>i.e. the original study files which include genotype data at SNPs that were actually genotyped</w:t>
            </w:r>
            <w:r w:rsidR="009F7FA3">
              <w:rPr>
                <w:rFonts w:asciiTheme="minorHAnsi" w:hAnsiTheme="minorHAnsi"/>
                <w:sz w:val="22"/>
                <w:szCs w:val="22"/>
              </w:rPr>
              <w:t xml:space="preserve">), </w:t>
            </w:r>
            <w:r w:rsidR="00F520E8">
              <w:rPr>
                <w:rFonts w:asciiTheme="minorHAnsi" w:hAnsiTheme="minorHAnsi"/>
                <w:sz w:val="22"/>
                <w:szCs w:val="22"/>
              </w:rPr>
              <w:t>when the input files are in .</w:t>
            </w:r>
            <w:proofErr w:type="spellStart"/>
            <w:r w:rsidR="00F520E8">
              <w:rPr>
                <w:rFonts w:asciiTheme="minorHAnsi" w:hAnsiTheme="minorHAnsi"/>
                <w:sz w:val="22"/>
                <w:szCs w:val="22"/>
              </w:rPr>
              <w:t>ped</w:t>
            </w:r>
            <w:proofErr w:type="spellEnd"/>
            <w:r w:rsidR="00F520E8">
              <w:rPr>
                <w:rFonts w:asciiTheme="minorHAnsi" w:hAnsiTheme="minorHAnsi"/>
                <w:sz w:val="22"/>
                <w:szCs w:val="22"/>
              </w:rPr>
              <w:t>/.map format</w:t>
            </w:r>
            <w:r w:rsidRPr="00F520E8">
              <w:rPr>
                <w:rFonts w:asciiTheme="minorHAnsi" w:hAnsiTheme="minorHAnsi"/>
                <w:sz w:val="22"/>
                <w:szCs w:val="22"/>
              </w:rPr>
              <w:t xml:space="preserve">. </w:t>
            </w:r>
            <w:proofErr w:type="gramStart"/>
            <w:r w:rsidR="009F7FA3">
              <w:rPr>
                <w:rFonts w:asciiTheme="minorHAnsi" w:hAnsiTheme="minorHAnsi"/>
                <w:sz w:val="22"/>
                <w:szCs w:val="22"/>
              </w:rPr>
              <w:t>Input</w:t>
            </w:r>
            <w:proofErr w:type="gramEnd"/>
            <w:r w:rsidR="009F7FA3">
              <w:rPr>
                <w:rFonts w:asciiTheme="minorHAnsi" w:hAnsiTheme="minorHAnsi"/>
                <w:sz w:val="22"/>
                <w:szCs w:val="22"/>
              </w:rPr>
              <w:t xml:space="preserve"> files can alternatively be in</w:t>
            </w:r>
            <w:r w:rsidRPr="00F520E8">
              <w:rPr>
                <w:rFonts w:asciiTheme="minorHAnsi" w:hAnsiTheme="minorHAnsi"/>
                <w:sz w:val="22"/>
                <w:szCs w:val="22"/>
              </w:rPr>
              <w:t xml:space="preserve"> binary PLINK format (.bed/.</w:t>
            </w:r>
            <w:proofErr w:type="spellStart"/>
            <w:r w:rsidRPr="00F520E8">
              <w:rPr>
                <w:rFonts w:asciiTheme="minorHAnsi" w:hAnsiTheme="minorHAnsi"/>
                <w:sz w:val="22"/>
                <w:szCs w:val="22"/>
              </w:rPr>
              <w:t>bim</w:t>
            </w:r>
            <w:proofErr w:type="spellEnd"/>
            <w:r w:rsidRPr="00F520E8">
              <w:rPr>
                <w:rFonts w:asciiTheme="minorHAnsi" w:hAnsiTheme="minorHAnsi"/>
                <w:sz w:val="22"/>
                <w:szCs w:val="22"/>
              </w:rPr>
              <w:t>/.</w:t>
            </w:r>
            <w:proofErr w:type="spellStart"/>
            <w:r w:rsidRPr="00F520E8">
              <w:rPr>
                <w:rFonts w:asciiTheme="minorHAnsi" w:hAnsiTheme="minorHAnsi"/>
                <w:sz w:val="22"/>
                <w:szCs w:val="22"/>
              </w:rPr>
              <w:t>fam</w:t>
            </w:r>
            <w:proofErr w:type="spellEnd"/>
            <w:r w:rsidRPr="00F520E8">
              <w:rPr>
                <w:rFonts w:asciiTheme="minorHAnsi" w:hAnsiTheme="minorHAnsi"/>
                <w:sz w:val="22"/>
                <w:szCs w:val="22"/>
              </w:rPr>
              <w:t xml:space="preserve">) </w:t>
            </w:r>
            <w:r w:rsidR="009F7FA3">
              <w:rPr>
                <w:rFonts w:asciiTheme="minorHAnsi" w:hAnsiTheme="minorHAnsi"/>
                <w:sz w:val="22"/>
                <w:szCs w:val="22"/>
              </w:rPr>
              <w:t xml:space="preserve">(if so, use ‘–input-bed’) </w:t>
            </w:r>
            <w:r w:rsidRPr="00F520E8">
              <w:rPr>
                <w:rFonts w:asciiTheme="minorHAnsi" w:hAnsiTheme="minorHAnsi"/>
                <w:sz w:val="22"/>
                <w:szCs w:val="22"/>
              </w:rPr>
              <w:t>or .sample/.gen format (</w:t>
            </w:r>
            <w:r w:rsidR="009F7FA3">
              <w:rPr>
                <w:rFonts w:asciiTheme="minorHAnsi" w:hAnsiTheme="minorHAnsi"/>
                <w:sz w:val="22"/>
                <w:szCs w:val="22"/>
              </w:rPr>
              <w:t>if so, use ‘-input-gen’)</w:t>
            </w:r>
            <w:r w:rsidRPr="00F520E8">
              <w:rPr>
                <w:rFonts w:asciiTheme="minorHAnsi" w:hAnsiTheme="minorHAnsi"/>
                <w:sz w:val="22"/>
                <w:szCs w:val="22"/>
              </w:rPr>
              <w:t>.</w:t>
            </w:r>
          </w:p>
        </w:tc>
      </w:tr>
      <w:tr w:rsidR="00332EC9" w:rsidRPr="00F520E8" w14:paraId="08D88227" w14:textId="77777777" w:rsidTr="00332EC9">
        <w:tc>
          <w:tcPr>
            <w:tcW w:w="4927" w:type="dxa"/>
          </w:tcPr>
          <w:p w14:paraId="2ED038F2" w14:textId="7E9D76D8" w:rsidR="00332EC9" w:rsidRPr="00F520E8" w:rsidRDefault="00332EC9" w:rsidP="00332EC9">
            <w:pPr>
              <w:rPr>
                <w:rFonts w:asciiTheme="minorHAnsi" w:hAnsiTheme="minorHAnsi"/>
                <w:sz w:val="22"/>
                <w:szCs w:val="22"/>
              </w:rPr>
            </w:pPr>
            <w:r w:rsidRPr="00F520E8">
              <w:rPr>
                <w:rFonts w:asciiTheme="minorHAnsi" w:hAnsiTheme="minorHAnsi"/>
                <w:sz w:val="22"/>
                <w:szCs w:val="22"/>
              </w:rPr>
              <w:t>-input- map</w:t>
            </w:r>
          </w:p>
        </w:tc>
        <w:tc>
          <w:tcPr>
            <w:tcW w:w="4927" w:type="dxa"/>
          </w:tcPr>
          <w:p w14:paraId="052573CF" w14:textId="1BCA2080" w:rsidR="00332EC9" w:rsidRPr="00F520E8" w:rsidRDefault="00C30FEE" w:rsidP="009F7FA3">
            <w:pPr>
              <w:rPr>
                <w:rFonts w:asciiTheme="minorHAnsi" w:hAnsiTheme="minorHAnsi"/>
                <w:sz w:val="22"/>
                <w:szCs w:val="22"/>
              </w:rPr>
            </w:pPr>
            <w:r w:rsidRPr="00F520E8">
              <w:rPr>
                <w:rFonts w:asciiTheme="minorHAnsi" w:hAnsiTheme="minorHAnsi"/>
                <w:sz w:val="22"/>
                <w:szCs w:val="22"/>
              </w:rPr>
              <w:t>This specifies the name of t</w:t>
            </w:r>
            <w:r w:rsidR="009F7FA3">
              <w:rPr>
                <w:rFonts w:asciiTheme="minorHAnsi" w:hAnsiTheme="minorHAnsi"/>
                <w:sz w:val="22"/>
                <w:szCs w:val="22"/>
              </w:rPr>
              <w:t xml:space="preserve">he genetic map file for the reference dataset to be used for the </w:t>
            </w:r>
            <w:proofErr w:type="spellStart"/>
            <w:r w:rsidR="009F7FA3">
              <w:rPr>
                <w:rFonts w:asciiTheme="minorHAnsi" w:hAnsiTheme="minorHAnsi"/>
                <w:sz w:val="22"/>
                <w:szCs w:val="22"/>
              </w:rPr>
              <w:t>prephasing</w:t>
            </w:r>
            <w:proofErr w:type="spellEnd"/>
            <w:r w:rsidR="009F7FA3">
              <w:rPr>
                <w:rFonts w:asciiTheme="minorHAnsi" w:hAnsiTheme="minorHAnsi"/>
                <w:sz w:val="22"/>
                <w:szCs w:val="22"/>
              </w:rPr>
              <w:t>.</w:t>
            </w:r>
          </w:p>
        </w:tc>
      </w:tr>
      <w:tr w:rsidR="00332EC9" w:rsidRPr="00F520E8" w14:paraId="6A9438D1" w14:textId="77777777" w:rsidTr="00332EC9">
        <w:tc>
          <w:tcPr>
            <w:tcW w:w="4927" w:type="dxa"/>
          </w:tcPr>
          <w:p w14:paraId="7505BD40" w14:textId="6BCDF35D" w:rsidR="00332EC9" w:rsidRPr="00F520E8" w:rsidRDefault="00332EC9" w:rsidP="00332EC9">
            <w:pPr>
              <w:rPr>
                <w:rFonts w:asciiTheme="minorHAnsi" w:hAnsiTheme="minorHAnsi"/>
                <w:sz w:val="22"/>
                <w:szCs w:val="22"/>
              </w:rPr>
            </w:pPr>
            <w:r w:rsidRPr="00F520E8">
              <w:rPr>
                <w:rFonts w:asciiTheme="minorHAnsi" w:hAnsiTheme="minorHAnsi"/>
                <w:sz w:val="22"/>
                <w:szCs w:val="22"/>
              </w:rPr>
              <w:t>-output-max</w:t>
            </w:r>
          </w:p>
        </w:tc>
        <w:tc>
          <w:tcPr>
            <w:tcW w:w="4927" w:type="dxa"/>
          </w:tcPr>
          <w:p w14:paraId="783A2B18" w14:textId="19058C6A" w:rsidR="00332EC9" w:rsidRPr="00F520E8" w:rsidRDefault="001C630D" w:rsidP="00332EC9">
            <w:pPr>
              <w:rPr>
                <w:rFonts w:asciiTheme="minorHAnsi" w:hAnsiTheme="minorHAnsi"/>
                <w:sz w:val="22"/>
                <w:szCs w:val="22"/>
              </w:rPr>
            </w:pPr>
            <w:r w:rsidRPr="00F520E8">
              <w:rPr>
                <w:rFonts w:asciiTheme="minorHAnsi" w:hAnsiTheme="minorHAnsi"/>
                <w:sz w:val="22"/>
                <w:szCs w:val="22"/>
              </w:rPr>
              <w:t>This specifies the name of the output dataset</w:t>
            </w:r>
            <w:r w:rsidR="00B10EFD">
              <w:rPr>
                <w:rFonts w:asciiTheme="minorHAnsi" w:hAnsiTheme="minorHAnsi"/>
                <w:sz w:val="22"/>
                <w:szCs w:val="22"/>
              </w:rPr>
              <w:t>s</w:t>
            </w:r>
            <w:r w:rsidR="009F7FA3">
              <w:rPr>
                <w:rFonts w:asciiTheme="minorHAnsi" w:hAnsiTheme="minorHAnsi"/>
                <w:sz w:val="22"/>
                <w:szCs w:val="22"/>
              </w:rPr>
              <w:t>, which will contain the haplotype data estimated by SHAPEIT.</w:t>
            </w:r>
            <w:r w:rsidR="00B10EFD" w:rsidRPr="00B10EFD">
              <w:t xml:space="preserve"> </w:t>
            </w:r>
            <w:r w:rsidR="00B10EFD" w:rsidRPr="004A5959">
              <w:rPr>
                <w:rFonts w:asciiTheme="minorHAnsi" w:hAnsiTheme="minorHAnsi"/>
                <w:sz w:val="22"/>
                <w:szCs w:val="22"/>
              </w:rPr>
              <w:t xml:space="preserve">It will produce two files: a ‘.haps’ file and a ‘.sample’ file. </w:t>
            </w:r>
            <w:r w:rsidR="004A5959" w:rsidRPr="004A5959">
              <w:rPr>
                <w:rFonts w:asciiTheme="minorHAnsi" w:hAnsiTheme="minorHAnsi"/>
                <w:sz w:val="22"/>
                <w:szCs w:val="22"/>
              </w:rPr>
              <w:t>The former file contains the genotypic data now in haplotype form whilst the latter contains the patient information, similar to the first six columns of the .</w:t>
            </w:r>
            <w:proofErr w:type="spellStart"/>
            <w:r w:rsidR="004A5959" w:rsidRPr="004A5959">
              <w:rPr>
                <w:rFonts w:asciiTheme="minorHAnsi" w:hAnsiTheme="minorHAnsi"/>
                <w:sz w:val="22"/>
                <w:szCs w:val="22"/>
              </w:rPr>
              <w:t>ped</w:t>
            </w:r>
            <w:proofErr w:type="spellEnd"/>
            <w:r w:rsidR="004A5959" w:rsidRPr="004A5959">
              <w:rPr>
                <w:rFonts w:asciiTheme="minorHAnsi" w:hAnsiTheme="minorHAnsi"/>
                <w:sz w:val="22"/>
                <w:szCs w:val="22"/>
              </w:rPr>
              <w:t xml:space="preserve"> input file.</w:t>
            </w:r>
            <w:r w:rsidR="004A5959" w:rsidRPr="004A5959">
              <w:t xml:space="preserve"> </w:t>
            </w:r>
            <w:r w:rsidR="00B10EFD" w:rsidRPr="00B10EFD">
              <w:rPr>
                <w:rFonts w:asciiTheme="minorHAnsi" w:hAnsiTheme="minorHAnsi"/>
                <w:sz w:val="22"/>
                <w:szCs w:val="22"/>
              </w:rPr>
              <w:t>The --output-max option produces files that are easiest to read for IMPUTE2, the software programme we will use for the imputation of the dataset</w:t>
            </w:r>
            <w:r w:rsidR="00013CB2">
              <w:rPr>
                <w:rFonts w:asciiTheme="minorHAnsi" w:hAnsiTheme="minorHAnsi"/>
                <w:sz w:val="22"/>
                <w:szCs w:val="22"/>
              </w:rPr>
              <w:t xml:space="preserve"> later</w:t>
            </w:r>
            <w:r w:rsidR="00B10EFD" w:rsidRPr="00B10EFD">
              <w:rPr>
                <w:rFonts w:asciiTheme="minorHAnsi" w:hAnsiTheme="minorHAnsi"/>
                <w:sz w:val="22"/>
                <w:szCs w:val="22"/>
              </w:rPr>
              <w:t>. There are other output file types available and these can be explored on the SHAPEIT2 website.</w:t>
            </w:r>
          </w:p>
        </w:tc>
      </w:tr>
      <w:tr w:rsidR="00332EC9" w:rsidRPr="00F520E8" w14:paraId="7420DF88" w14:textId="77777777" w:rsidTr="00332EC9">
        <w:tc>
          <w:tcPr>
            <w:tcW w:w="4927" w:type="dxa"/>
          </w:tcPr>
          <w:p w14:paraId="5354A8EE" w14:textId="6D6E893F" w:rsidR="00332EC9" w:rsidRPr="00F520E8" w:rsidRDefault="00332EC9" w:rsidP="00332EC9">
            <w:pPr>
              <w:rPr>
                <w:rFonts w:asciiTheme="minorHAnsi" w:hAnsiTheme="minorHAnsi"/>
                <w:sz w:val="22"/>
                <w:szCs w:val="22"/>
              </w:rPr>
            </w:pPr>
            <w:r w:rsidRPr="00F520E8">
              <w:rPr>
                <w:rFonts w:asciiTheme="minorHAnsi" w:hAnsiTheme="minorHAnsi"/>
                <w:sz w:val="22"/>
                <w:szCs w:val="22"/>
              </w:rPr>
              <w:t>-thread</w:t>
            </w:r>
          </w:p>
        </w:tc>
        <w:tc>
          <w:tcPr>
            <w:tcW w:w="4927" w:type="dxa"/>
          </w:tcPr>
          <w:p w14:paraId="71E187BA" w14:textId="3D4714B6" w:rsidR="00332EC9" w:rsidRPr="009F7FA3" w:rsidRDefault="009F7FA3" w:rsidP="009F7FA3">
            <w:pPr>
              <w:rPr>
                <w:rFonts w:asciiTheme="minorHAnsi" w:hAnsiTheme="minorHAnsi"/>
                <w:sz w:val="22"/>
                <w:szCs w:val="22"/>
              </w:rPr>
            </w:pPr>
            <w:r w:rsidRPr="009F7FA3">
              <w:rPr>
                <w:rFonts w:asciiTheme="minorHAnsi" w:hAnsiTheme="minorHAnsi"/>
                <w:sz w:val="22"/>
                <w:szCs w:val="22"/>
              </w:rPr>
              <w:t>This option can be used to speed up analysis when</w:t>
            </w:r>
            <w:r w:rsidR="00B10EFD">
              <w:rPr>
                <w:rFonts w:asciiTheme="minorHAnsi" w:hAnsiTheme="minorHAnsi"/>
                <w:sz w:val="22"/>
                <w:szCs w:val="22"/>
              </w:rPr>
              <w:t xml:space="preserve"> using a multi-core computer. If</w:t>
            </w:r>
            <w:r w:rsidRPr="009F7FA3">
              <w:rPr>
                <w:rFonts w:asciiTheme="minorHAnsi" w:hAnsiTheme="minorHAnsi"/>
                <w:sz w:val="22"/>
                <w:szCs w:val="22"/>
              </w:rPr>
              <w:t xml:space="preserve"> we h</w:t>
            </w:r>
            <w:r w:rsidR="00B10EFD">
              <w:rPr>
                <w:rFonts w:asciiTheme="minorHAnsi" w:hAnsiTheme="minorHAnsi"/>
                <w:sz w:val="22"/>
                <w:szCs w:val="22"/>
              </w:rPr>
              <w:t xml:space="preserve">ave </w:t>
            </w:r>
            <w:proofErr w:type="gramStart"/>
            <w:r w:rsidR="00B10EFD">
              <w:rPr>
                <w:rFonts w:asciiTheme="minorHAnsi" w:hAnsiTheme="minorHAnsi"/>
                <w:sz w:val="22"/>
                <w:szCs w:val="22"/>
              </w:rPr>
              <w:t>a</w:t>
            </w:r>
            <w:proofErr w:type="gramEnd"/>
            <w:r w:rsidR="00B10EFD">
              <w:rPr>
                <w:rFonts w:asciiTheme="minorHAnsi" w:hAnsiTheme="minorHAnsi"/>
                <w:sz w:val="22"/>
                <w:szCs w:val="22"/>
              </w:rPr>
              <w:t xml:space="preserve"> 8</w:t>
            </w:r>
            <w:r w:rsidRPr="009F7FA3">
              <w:rPr>
                <w:rFonts w:asciiTheme="minorHAnsi" w:hAnsiTheme="minorHAnsi"/>
                <w:sz w:val="22"/>
                <w:szCs w:val="22"/>
              </w:rPr>
              <w:t xml:space="preserve">-core computer, for </w:t>
            </w:r>
            <w:r w:rsidR="00013CB2" w:rsidRPr="009F7FA3">
              <w:rPr>
                <w:rFonts w:asciiTheme="minorHAnsi" w:hAnsiTheme="minorHAnsi"/>
                <w:sz w:val="22"/>
                <w:szCs w:val="22"/>
              </w:rPr>
              <w:t>exa</w:t>
            </w:r>
            <w:r w:rsidR="00013CB2">
              <w:rPr>
                <w:rFonts w:asciiTheme="minorHAnsi" w:hAnsiTheme="minorHAnsi"/>
                <w:sz w:val="22"/>
                <w:szCs w:val="22"/>
              </w:rPr>
              <w:t>mple, we</w:t>
            </w:r>
            <w:r w:rsidR="00B10EFD">
              <w:rPr>
                <w:rFonts w:asciiTheme="minorHAnsi" w:hAnsiTheme="minorHAnsi"/>
                <w:sz w:val="22"/>
                <w:szCs w:val="22"/>
              </w:rPr>
              <w:t xml:space="preserve"> can specify this to be 8</w:t>
            </w:r>
            <w:r w:rsidRPr="009F7FA3">
              <w:rPr>
                <w:rFonts w:asciiTheme="minorHAnsi" w:hAnsiTheme="minorHAnsi"/>
                <w:sz w:val="22"/>
                <w:szCs w:val="22"/>
              </w:rPr>
              <w:t xml:space="preserve">. </w:t>
            </w:r>
          </w:p>
        </w:tc>
      </w:tr>
      <w:tr w:rsidR="00332EC9" w:rsidRPr="00F520E8" w14:paraId="1B00CCD1" w14:textId="77777777" w:rsidTr="00332EC9">
        <w:tc>
          <w:tcPr>
            <w:tcW w:w="4927" w:type="dxa"/>
          </w:tcPr>
          <w:p w14:paraId="2C2C5314" w14:textId="033415F8" w:rsidR="00332EC9" w:rsidRPr="00F520E8" w:rsidRDefault="00332EC9" w:rsidP="00332EC9">
            <w:pPr>
              <w:rPr>
                <w:rFonts w:asciiTheme="minorHAnsi" w:hAnsiTheme="minorHAnsi"/>
                <w:sz w:val="22"/>
                <w:szCs w:val="22"/>
              </w:rPr>
            </w:pPr>
            <w:r w:rsidRPr="00F520E8">
              <w:rPr>
                <w:rFonts w:asciiTheme="minorHAnsi" w:hAnsiTheme="minorHAnsi"/>
                <w:sz w:val="22"/>
                <w:szCs w:val="22"/>
              </w:rPr>
              <w:t>-input-from</w:t>
            </w:r>
          </w:p>
        </w:tc>
        <w:tc>
          <w:tcPr>
            <w:tcW w:w="4927" w:type="dxa"/>
          </w:tcPr>
          <w:p w14:paraId="3B7BE4AE" w14:textId="4E294903" w:rsidR="00332EC9" w:rsidRPr="00F520E8" w:rsidRDefault="009F7FA3" w:rsidP="00332EC9">
            <w:pPr>
              <w:rPr>
                <w:rFonts w:asciiTheme="minorHAnsi" w:hAnsiTheme="minorHAnsi"/>
                <w:sz w:val="22"/>
                <w:szCs w:val="22"/>
              </w:rPr>
            </w:pPr>
            <w:r>
              <w:rPr>
                <w:rFonts w:asciiTheme="minorHAnsi" w:hAnsiTheme="minorHAnsi"/>
                <w:sz w:val="22"/>
                <w:szCs w:val="22"/>
              </w:rPr>
              <w:t xml:space="preserve">Base pair position for the start of the region for </w:t>
            </w:r>
            <w:r>
              <w:rPr>
                <w:rFonts w:asciiTheme="minorHAnsi" w:hAnsiTheme="minorHAnsi"/>
                <w:sz w:val="22"/>
                <w:szCs w:val="22"/>
              </w:rPr>
              <w:lastRenderedPageBreak/>
              <w:t>which we wish to pre-phase.</w:t>
            </w:r>
          </w:p>
        </w:tc>
      </w:tr>
      <w:tr w:rsidR="00332EC9" w:rsidRPr="00F520E8" w14:paraId="338758B1" w14:textId="77777777" w:rsidTr="00332EC9">
        <w:tc>
          <w:tcPr>
            <w:tcW w:w="4927" w:type="dxa"/>
          </w:tcPr>
          <w:p w14:paraId="08BE2D18" w14:textId="043A26D0" w:rsidR="00332EC9" w:rsidRPr="00F520E8" w:rsidRDefault="00332EC9" w:rsidP="00332EC9">
            <w:pPr>
              <w:rPr>
                <w:rFonts w:asciiTheme="minorHAnsi" w:hAnsiTheme="minorHAnsi"/>
                <w:sz w:val="22"/>
                <w:szCs w:val="22"/>
              </w:rPr>
            </w:pPr>
            <w:r w:rsidRPr="00F520E8">
              <w:rPr>
                <w:rFonts w:asciiTheme="minorHAnsi" w:hAnsiTheme="minorHAnsi"/>
                <w:sz w:val="22"/>
                <w:szCs w:val="22"/>
              </w:rPr>
              <w:lastRenderedPageBreak/>
              <w:t>-input-to</w:t>
            </w:r>
          </w:p>
        </w:tc>
        <w:tc>
          <w:tcPr>
            <w:tcW w:w="4927" w:type="dxa"/>
          </w:tcPr>
          <w:p w14:paraId="02D4A9EB" w14:textId="20E2DB13" w:rsidR="00332EC9" w:rsidRPr="00F520E8" w:rsidRDefault="009F7FA3" w:rsidP="00332EC9">
            <w:pPr>
              <w:rPr>
                <w:rFonts w:asciiTheme="minorHAnsi" w:hAnsiTheme="minorHAnsi"/>
                <w:sz w:val="22"/>
                <w:szCs w:val="22"/>
              </w:rPr>
            </w:pPr>
            <w:r>
              <w:rPr>
                <w:rFonts w:asciiTheme="minorHAnsi" w:hAnsiTheme="minorHAnsi"/>
                <w:sz w:val="22"/>
                <w:szCs w:val="22"/>
              </w:rPr>
              <w:t>Base pair position for the end of the region for which we wish to pre-phase.</w:t>
            </w:r>
          </w:p>
        </w:tc>
      </w:tr>
    </w:tbl>
    <w:p w14:paraId="442354A1" w14:textId="77777777" w:rsidR="00332EC9" w:rsidRPr="00F520E8" w:rsidRDefault="00332EC9" w:rsidP="00332EC9">
      <w:pPr>
        <w:rPr>
          <w:rFonts w:asciiTheme="minorHAnsi" w:hAnsiTheme="minorHAnsi"/>
          <w:sz w:val="22"/>
          <w:szCs w:val="22"/>
        </w:rPr>
      </w:pPr>
    </w:p>
    <w:p w14:paraId="1E89FB23" w14:textId="1EBBE93D" w:rsidR="00452C3F" w:rsidRPr="00F520E8" w:rsidRDefault="00F20EB5">
      <w:pPr>
        <w:rPr>
          <w:rFonts w:asciiTheme="minorHAnsi" w:hAnsiTheme="minorHAnsi"/>
          <w:sz w:val="22"/>
          <w:szCs w:val="22"/>
        </w:rPr>
      </w:pPr>
      <w:r>
        <w:rPr>
          <w:rFonts w:asciiTheme="minorHAnsi" w:hAnsiTheme="minorHAnsi"/>
          <w:sz w:val="22"/>
          <w:szCs w:val="22"/>
        </w:rPr>
        <w:t xml:space="preserve">The causal SNP we found in practical 2 had base pair position </w:t>
      </w:r>
      <w:r w:rsidR="00B807D1">
        <w:rPr>
          <w:rFonts w:asciiTheme="minorHAnsi" w:hAnsiTheme="minorHAnsi"/>
          <w:sz w:val="22"/>
          <w:szCs w:val="22"/>
        </w:rPr>
        <w:t>64803579</w:t>
      </w:r>
      <w:r>
        <w:rPr>
          <w:rFonts w:asciiTheme="minorHAnsi" w:hAnsiTheme="minorHAnsi"/>
          <w:sz w:val="22"/>
          <w:szCs w:val="22"/>
        </w:rPr>
        <w:t xml:space="preserve"> and so a sensible region to pre-p</w:t>
      </w:r>
      <w:r w:rsidR="00013CB2">
        <w:rPr>
          <w:rFonts w:asciiTheme="minorHAnsi" w:hAnsiTheme="minorHAnsi"/>
          <w:sz w:val="22"/>
          <w:szCs w:val="22"/>
        </w:rPr>
        <w:t>hase might be from 63Mb to 68</w:t>
      </w:r>
      <w:r w:rsidR="00341E67">
        <w:rPr>
          <w:rFonts w:asciiTheme="minorHAnsi" w:hAnsiTheme="minorHAnsi"/>
          <w:sz w:val="22"/>
          <w:szCs w:val="22"/>
        </w:rPr>
        <w:t>Mb, which will include the immediate region surrounding the causal SNP, plus a buffer region at either end. In the course folder, you will find a .</w:t>
      </w:r>
      <w:proofErr w:type="spellStart"/>
      <w:r w:rsidR="00341E67">
        <w:rPr>
          <w:rFonts w:asciiTheme="minorHAnsi" w:hAnsiTheme="minorHAnsi"/>
          <w:sz w:val="22"/>
          <w:szCs w:val="22"/>
        </w:rPr>
        <w:t>ped</w:t>
      </w:r>
      <w:proofErr w:type="spellEnd"/>
      <w:r w:rsidR="00341E67">
        <w:rPr>
          <w:rFonts w:asciiTheme="minorHAnsi" w:hAnsiTheme="minorHAnsi"/>
          <w:sz w:val="22"/>
          <w:szCs w:val="22"/>
        </w:rPr>
        <w:t xml:space="preserve"> and .map file called ‘</w:t>
      </w:r>
      <w:proofErr w:type="spellStart"/>
      <w:r w:rsidR="00341E67">
        <w:rPr>
          <w:rFonts w:asciiTheme="minorHAnsi" w:hAnsiTheme="minorHAnsi"/>
          <w:sz w:val="22"/>
          <w:szCs w:val="22"/>
        </w:rPr>
        <w:t>genstudy_pp</w:t>
      </w:r>
      <w:proofErr w:type="spellEnd"/>
      <w:r w:rsidR="00341E67">
        <w:rPr>
          <w:rFonts w:asciiTheme="minorHAnsi" w:hAnsiTheme="minorHAnsi"/>
          <w:sz w:val="22"/>
          <w:szCs w:val="22"/>
        </w:rPr>
        <w:t xml:space="preserve">’, which is the ‘genstudy’ dataset used in the previous </w:t>
      </w:r>
      <w:proofErr w:type="spellStart"/>
      <w:r w:rsidR="00341E67">
        <w:rPr>
          <w:rFonts w:asciiTheme="minorHAnsi" w:hAnsiTheme="minorHAnsi"/>
          <w:sz w:val="22"/>
          <w:szCs w:val="22"/>
        </w:rPr>
        <w:t>practicals</w:t>
      </w:r>
      <w:proofErr w:type="spellEnd"/>
      <w:r w:rsidR="00341E67">
        <w:rPr>
          <w:rFonts w:asciiTheme="minorHAnsi" w:hAnsiTheme="minorHAnsi"/>
          <w:sz w:val="22"/>
          <w:szCs w:val="22"/>
        </w:rPr>
        <w:t xml:space="preserve">, but with the genotype data thinned down to this region only. </w:t>
      </w:r>
      <w:r w:rsidR="00341E67" w:rsidRPr="00341E67">
        <w:rPr>
          <w:rFonts w:asciiTheme="minorHAnsi" w:hAnsiTheme="minorHAnsi"/>
          <w:sz w:val="22"/>
          <w:szCs w:val="22"/>
        </w:rPr>
        <w:t xml:space="preserve">Each job submitted to </w:t>
      </w:r>
      <w:r w:rsidR="00341E67">
        <w:rPr>
          <w:rFonts w:asciiTheme="minorHAnsi" w:hAnsiTheme="minorHAnsi"/>
          <w:sz w:val="22"/>
          <w:szCs w:val="22"/>
        </w:rPr>
        <w:t>our computer cluster will be run on a processor with 8 cores</w:t>
      </w:r>
      <w:r w:rsidR="00341E67" w:rsidRPr="00341E67">
        <w:rPr>
          <w:rFonts w:asciiTheme="minorHAnsi" w:hAnsiTheme="minorHAnsi"/>
          <w:sz w:val="22"/>
          <w:szCs w:val="22"/>
        </w:rPr>
        <w:t>.</w:t>
      </w:r>
      <w:r w:rsidR="00341E67">
        <w:rPr>
          <w:rFonts w:asciiTheme="minorHAnsi" w:hAnsiTheme="minorHAnsi"/>
          <w:sz w:val="22"/>
          <w:szCs w:val="22"/>
        </w:rPr>
        <w:t xml:space="preserve"> Therefore, if we wish to pre-phase the ‘</w:t>
      </w:r>
      <w:proofErr w:type="spellStart"/>
      <w:r w:rsidR="00341E67">
        <w:rPr>
          <w:rFonts w:asciiTheme="minorHAnsi" w:hAnsiTheme="minorHAnsi"/>
          <w:sz w:val="22"/>
          <w:szCs w:val="22"/>
        </w:rPr>
        <w:t>genstudy_pp</w:t>
      </w:r>
      <w:proofErr w:type="spellEnd"/>
      <w:r w:rsidR="00341E67">
        <w:rPr>
          <w:rFonts w:asciiTheme="minorHAnsi" w:hAnsiTheme="minorHAnsi"/>
          <w:sz w:val="22"/>
          <w:szCs w:val="22"/>
        </w:rPr>
        <w:t>’ dataset, we can run the following SHAPEIT2 command:</w:t>
      </w:r>
    </w:p>
    <w:p w14:paraId="7A2D3565" w14:textId="76EA0690" w:rsidR="00CD7716" w:rsidRPr="00F520E8" w:rsidRDefault="00CD7716">
      <w:pPr>
        <w:rPr>
          <w:rFonts w:asciiTheme="minorHAnsi" w:hAnsiTheme="minorHAnsi"/>
          <w:sz w:val="22"/>
          <w:szCs w:val="22"/>
        </w:rPr>
      </w:pPr>
    </w:p>
    <w:p w14:paraId="776FA60A" w14:textId="537C38AA" w:rsidR="00CD7716" w:rsidRPr="00F520E8" w:rsidRDefault="00CD7716">
      <w:pPr>
        <w:rPr>
          <w:rFonts w:asciiTheme="minorHAnsi" w:hAnsiTheme="minorHAnsi"/>
          <w:sz w:val="22"/>
          <w:szCs w:val="22"/>
        </w:rPr>
      </w:pPr>
      <w:r w:rsidRPr="00F520E8">
        <w:rPr>
          <w:rFonts w:asciiTheme="minorHAnsi" w:hAnsiTheme="minorHAnsi"/>
          <w:sz w:val="22"/>
          <w:szCs w:val="22"/>
        </w:rPr>
        <w:t xml:space="preserve">                                       </w:t>
      </w:r>
      <w:r w:rsidR="00756E41">
        <w:rPr>
          <w:rFonts w:asciiTheme="minorHAnsi" w:hAnsiTheme="minorHAnsi"/>
          <w:noProof/>
          <w:sz w:val="22"/>
          <w:szCs w:val="22"/>
          <w:lang w:bidi="ar-SA"/>
        </w:rPr>
        <mc:AlternateContent>
          <mc:Choice Requires="wps">
            <w:drawing>
              <wp:inline distT="0" distB="0" distL="0" distR="0" wp14:anchorId="4910910B" wp14:editId="6BFAC2C0">
                <wp:extent cx="6159261" cy="393405"/>
                <wp:effectExtent l="0" t="0" r="13335" b="2603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9261" cy="393405"/>
                        </a:xfrm>
                        <a:prstGeom prst="rect">
                          <a:avLst/>
                        </a:prstGeom>
                        <a:solidFill>
                          <a:schemeClr val="accent1">
                            <a:lumMod val="20000"/>
                            <a:lumOff val="80000"/>
                          </a:schemeClr>
                        </a:solidFill>
                        <a:ln w="9525">
                          <a:solidFill>
                            <a:srgbClr val="000000"/>
                          </a:solidFill>
                          <a:miter lim="800000"/>
                          <a:headEnd/>
                          <a:tailEnd/>
                        </a:ln>
                      </wps:spPr>
                      <wps:txbx>
                        <w:txbxContent>
                          <w:p w14:paraId="1B724571" w14:textId="7D81EA01" w:rsidR="009D72F2" w:rsidRPr="009D72F2" w:rsidRDefault="00013CB2" w:rsidP="009D72F2">
                            <w:pPr>
                              <w:rPr>
                                <w:b/>
                                <w:sz w:val="20"/>
                                <w:szCs w:val="20"/>
                              </w:rPr>
                            </w:pPr>
                            <w:proofErr w:type="spellStart"/>
                            <w:r>
                              <w:rPr>
                                <w:b/>
                                <w:sz w:val="20"/>
                                <w:szCs w:val="20"/>
                              </w:rPr>
                              <w:t>shapeit</w:t>
                            </w:r>
                            <w:proofErr w:type="spellEnd"/>
                            <w:r>
                              <w:rPr>
                                <w:b/>
                                <w:sz w:val="20"/>
                                <w:szCs w:val="20"/>
                              </w:rPr>
                              <w:t xml:space="preserve"> </w:t>
                            </w:r>
                            <w:r w:rsidR="009D72F2" w:rsidRPr="009D72F2">
                              <w:rPr>
                                <w:b/>
                                <w:color w:val="833C0B" w:themeColor="accent2" w:themeShade="80"/>
                                <w:sz w:val="20"/>
                                <w:szCs w:val="20"/>
                              </w:rPr>
                              <w:t>--input-</w:t>
                            </w:r>
                            <w:proofErr w:type="spellStart"/>
                            <w:r w:rsidR="009D72F2" w:rsidRPr="009D72F2">
                              <w:rPr>
                                <w:b/>
                                <w:color w:val="833C0B" w:themeColor="accent2" w:themeShade="80"/>
                                <w:sz w:val="20"/>
                                <w:szCs w:val="20"/>
                              </w:rPr>
                              <w:t>ped</w:t>
                            </w:r>
                            <w:proofErr w:type="spellEnd"/>
                            <w:r w:rsidR="009D72F2" w:rsidRPr="009D72F2">
                              <w:rPr>
                                <w:b/>
                                <w:sz w:val="20"/>
                                <w:szCs w:val="20"/>
                              </w:rPr>
                              <w:t xml:space="preserve"> </w:t>
                            </w:r>
                            <w:proofErr w:type="spellStart"/>
                            <w:r w:rsidR="009D72F2" w:rsidRPr="009D72F2">
                              <w:rPr>
                                <w:b/>
                                <w:sz w:val="20"/>
                                <w:szCs w:val="20"/>
                              </w:rPr>
                              <w:t>g</w:t>
                            </w:r>
                            <w:r>
                              <w:rPr>
                                <w:b/>
                                <w:sz w:val="20"/>
                                <w:szCs w:val="20"/>
                              </w:rPr>
                              <w:t>enstudy_pp.ped</w:t>
                            </w:r>
                            <w:proofErr w:type="spellEnd"/>
                            <w:r>
                              <w:rPr>
                                <w:b/>
                                <w:sz w:val="20"/>
                                <w:szCs w:val="20"/>
                              </w:rPr>
                              <w:t xml:space="preserve"> </w:t>
                            </w:r>
                            <w:proofErr w:type="spellStart"/>
                            <w:r>
                              <w:rPr>
                                <w:b/>
                                <w:sz w:val="20"/>
                                <w:szCs w:val="20"/>
                              </w:rPr>
                              <w:t>genstudy_pp.map</w:t>
                            </w:r>
                            <w:proofErr w:type="spellEnd"/>
                            <w:r>
                              <w:rPr>
                                <w:b/>
                                <w:sz w:val="20"/>
                                <w:szCs w:val="20"/>
                              </w:rPr>
                              <w:t xml:space="preserve"> </w:t>
                            </w:r>
                            <w:bookmarkStart w:id="0" w:name="__DdeLink__0_1233458688"/>
                            <w:r w:rsidR="009D72F2" w:rsidRPr="009D72F2">
                              <w:rPr>
                                <w:b/>
                                <w:color w:val="833C0B" w:themeColor="accent2" w:themeShade="80"/>
                                <w:sz w:val="20"/>
                                <w:szCs w:val="20"/>
                              </w:rPr>
                              <w:t>--input-map</w:t>
                            </w:r>
                            <w:r w:rsidR="009D72F2" w:rsidRPr="009D72F2">
                              <w:rPr>
                                <w:b/>
                                <w:sz w:val="20"/>
                                <w:szCs w:val="20"/>
                              </w:rPr>
                              <w:t xml:space="preserve"> chr10.map</w:t>
                            </w:r>
                            <w:bookmarkEnd w:id="0"/>
                            <w:r>
                              <w:rPr>
                                <w:b/>
                                <w:sz w:val="20"/>
                                <w:szCs w:val="20"/>
                              </w:rPr>
                              <w:t xml:space="preserve"> </w:t>
                            </w:r>
                            <w:r w:rsidR="009D72F2" w:rsidRPr="009D72F2">
                              <w:rPr>
                                <w:b/>
                                <w:color w:val="833C0B" w:themeColor="accent2" w:themeShade="80"/>
                                <w:sz w:val="20"/>
                                <w:szCs w:val="20"/>
                              </w:rPr>
                              <w:t>--output-max</w:t>
                            </w:r>
                            <w:r>
                              <w:rPr>
                                <w:b/>
                                <w:sz w:val="20"/>
                                <w:szCs w:val="20"/>
                              </w:rPr>
                              <w:t xml:space="preserve"> genstudy.ph </w:t>
                            </w:r>
                            <w:r w:rsidR="009D72F2" w:rsidRPr="00DB4CA6">
                              <w:rPr>
                                <w:b/>
                                <w:color w:val="833C0B" w:themeColor="accent2" w:themeShade="80"/>
                                <w:sz w:val="20"/>
                                <w:szCs w:val="20"/>
                              </w:rPr>
                              <w:t>--thread</w:t>
                            </w:r>
                            <w:r>
                              <w:rPr>
                                <w:b/>
                                <w:sz w:val="20"/>
                                <w:szCs w:val="20"/>
                              </w:rPr>
                              <w:t xml:space="preserve"> 8 </w:t>
                            </w:r>
                            <w:r w:rsidR="009D72F2" w:rsidRPr="00DB4CA6">
                              <w:rPr>
                                <w:b/>
                                <w:color w:val="833C0B" w:themeColor="accent2" w:themeShade="80"/>
                                <w:sz w:val="20"/>
                                <w:szCs w:val="20"/>
                              </w:rPr>
                              <w:t>--input-from</w:t>
                            </w:r>
                            <w:r>
                              <w:rPr>
                                <w:b/>
                                <w:sz w:val="20"/>
                                <w:szCs w:val="20"/>
                              </w:rPr>
                              <w:t xml:space="preserve"> 63000000 </w:t>
                            </w:r>
                            <w:r w:rsidR="009D72F2" w:rsidRPr="00DB4CA6">
                              <w:rPr>
                                <w:b/>
                                <w:color w:val="833C0B" w:themeColor="accent2" w:themeShade="80"/>
                                <w:sz w:val="20"/>
                                <w:szCs w:val="20"/>
                              </w:rPr>
                              <w:t>--input-to</w:t>
                            </w:r>
                            <w:r w:rsidR="009D72F2" w:rsidRPr="009D72F2">
                              <w:rPr>
                                <w:b/>
                                <w:sz w:val="20"/>
                                <w:szCs w:val="20"/>
                              </w:rPr>
                              <w:t xml:space="preserve"> 68000000</w:t>
                            </w:r>
                          </w:p>
                          <w:p w14:paraId="09DEAEE2" w14:textId="77777777" w:rsidR="009D72F2" w:rsidRPr="00EF62F7" w:rsidRDefault="009D72F2" w:rsidP="009D72F2">
                            <w:pPr>
                              <w:rPr>
                                <w:b/>
                                <w:sz w:val="20"/>
                                <w:szCs w:val="20"/>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85pt;height: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" fillcolor="#deeaf6 [660]">
                <v:textbox>
                  <w:txbxContent>
                    <w:p w14:paraId="1B724571" w14:textId="7D81EA01" w:rsidR="009D72F2" w:rsidRPr="009D72F2" w:rsidRDefault="00013CB2" w:rsidP="009D72F2">
                      <w:pPr>
                        <w:rPr>
                          <w:b/>
                          <w:sz w:val="20"/>
                          <w:szCs w:val="20"/>
                        </w:rPr>
                      </w:pPr>
                      <w:proofErr w:type="spellStart"/>
                      <w:r>
                        <w:rPr>
                          <w:b/>
                          <w:sz w:val="20"/>
                          <w:szCs w:val="20"/>
                        </w:rPr>
                        <w:t>shapeit</w:t>
                      </w:r>
                      <w:proofErr w:type="spellEnd"/>
                      <w:r>
                        <w:rPr>
                          <w:b/>
                          <w:sz w:val="20"/>
                          <w:szCs w:val="20"/>
                        </w:rPr>
                        <w:t xml:space="preserve"> </w:t>
                      </w:r>
                      <w:r w:rsidR="009D72F2" w:rsidRPr="009D72F2">
                        <w:rPr>
                          <w:b/>
                          <w:color w:val="833C0B" w:themeColor="accent2" w:themeShade="80"/>
                          <w:sz w:val="20"/>
                          <w:szCs w:val="20"/>
                        </w:rPr>
                        <w:t>--input-</w:t>
                      </w:r>
                      <w:proofErr w:type="spellStart"/>
                      <w:r w:rsidR="009D72F2" w:rsidRPr="009D72F2">
                        <w:rPr>
                          <w:b/>
                          <w:color w:val="833C0B" w:themeColor="accent2" w:themeShade="80"/>
                          <w:sz w:val="20"/>
                          <w:szCs w:val="20"/>
                        </w:rPr>
                        <w:t>ped</w:t>
                      </w:r>
                      <w:proofErr w:type="spellEnd"/>
                      <w:r w:rsidR="009D72F2" w:rsidRPr="009D72F2">
                        <w:rPr>
                          <w:b/>
                          <w:sz w:val="20"/>
                          <w:szCs w:val="20"/>
                        </w:rPr>
                        <w:t xml:space="preserve"> </w:t>
                      </w:r>
                      <w:proofErr w:type="spellStart"/>
                      <w:r w:rsidR="009D72F2" w:rsidRPr="009D72F2">
                        <w:rPr>
                          <w:b/>
                          <w:sz w:val="20"/>
                          <w:szCs w:val="20"/>
                        </w:rPr>
                        <w:t>g</w:t>
                      </w:r>
                      <w:r>
                        <w:rPr>
                          <w:b/>
                          <w:sz w:val="20"/>
                          <w:szCs w:val="20"/>
                        </w:rPr>
                        <w:t>enstudy_pp.ped</w:t>
                      </w:r>
                      <w:proofErr w:type="spellEnd"/>
                      <w:r>
                        <w:rPr>
                          <w:b/>
                          <w:sz w:val="20"/>
                          <w:szCs w:val="20"/>
                        </w:rPr>
                        <w:t xml:space="preserve"> </w:t>
                      </w:r>
                      <w:proofErr w:type="spellStart"/>
                      <w:r>
                        <w:rPr>
                          <w:b/>
                          <w:sz w:val="20"/>
                          <w:szCs w:val="20"/>
                        </w:rPr>
                        <w:t>genstudy_pp.map</w:t>
                      </w:r>
                      <w:proofErr w:type="spellEnd"/>
                      <w:r>
                        <w:rPr>
                          <w:b/>
                          <w:sz w:val="20"/>
                          <w:szCs w:val="20"/>
                        </w:rPr>
                        <w:t xml:space="preserve"> </w:t>
                      </w:r>
                      <w:bookmarkStart w:id="1" w:name="__DdeLink__0_1233458688"/>
                      <w:r w:rsidR="009D72F2" w:rsidRPr="009D72F2">
                        <w:rPr>
                          <w:b/>
                          <w:color w:val="833C0B" w:themeColor="accent2" w:themeShade="80"/>
                          <w:sz w:val="20"/>
                          <w:szCs w:val="20"/>
                        </w:rPr>
                        <w:t>--input-map</w:t>
                      </w:r>
                      <w:r w:rsidR="009D72F2" w:rsidRPr="009D72F2">
                        <w:rPr>
                          <w:b/>
                          <w:sz w:val="20"/>
                          <w:szCs w:val="20"/>
                        </w:rPr>
                        <w:t xml:space="preserve"> chr10.map</w:t>
                      </w:r>
                      <w:bookmarkEnd w:id="1"/>
                      <w:r>
                        <w:rPr>
                          <w:b/>
                          <w:sz w:val="20"/>
                          <w:szCs w:val="20"/>
                        </w:rPr>
                        <w:t xml:space="preserve"> </w:t>
                      </w:r>
                      <w:r w:rsidR="009D72F2" w:rsidRPr="009D72F2">
                        <w:rPr>
                          <w:b/>
                          <w:color w:val="833C0B" w:themeColor="accent2" w:themeShade="80"/>
                          <w:sz w:val="20"/>
                          <w:szCs w:val="20"/>
                        </w:rPr>
                        <w:t>--output-max</w:t>
                      </w:r>
                      <w:r>
                        <w:rPr>
                          <w:b/>
                          <w:sz w:val="20"/>
                          <w:szCs w:val="20"/>
                        </w:rPr>
                        <w:t xml:space="preserve"> genstudy.ph </w:t>
                      </w:r>
                      <w:r w:rsidR="009D72F2" w:rsidRPr="00DB4CA6">
                        <w:rPr>
                          <w:b/>
                          <w:color w:val="833C0B" w:themeColor="accent2" w:themeShade="80"/>
                          <w:sz w:val="20"/>
                          <w:szCs w:val="20"/>
                        </w:rPr>
                        <w:t>--thread</w:t>
                      </w:r>
                      <w:r>
                        <w:rPr>
                          <w:b/>
                          <w:sz w:val="20"/>
                          <w:szCs w:val="20"/>
                        </w:rPr>
                        <w:t xml:space="preserve"> 8 </w:t>
                      </w:r>
                      <w:r w:rsidR="009D72F2" w:rsidRPr="00DB4CA6">
                        <w:rPr>
                          <w:b/>
                          <w:color w:val="833C0B" w:themeColor="accent2" w:themeShade="80"/>
                          <w:sz w:val="20"/>
                          <w:szCs w:val="20"/>
                        </w:rPr>
                        <w:t>--input-from</w:t>
                      </w:r>
                      <w:r>
                        <w:rPr>
                          <w:b/>
                          <w:sz w:val="20"/>
                          <w:szCs w:val="20"/>
                        </w:rPr>
                        <w:t xml:space="preserve"> 63000000 </w:t>
                      </w:r>
                      <w:r w:rsidR="009D72F2" w:rsidRPr="00DB4CA6">
                        <w:rPr>
                          <w:b/>
                          <w:color w:val="833C0B" w:themeColor="accent2" w:themeShade="80"/>
                          <w:sz w:val="20"/>
                          <w:szCs w:val="20"/>
                        </w:rPr>
                        <w:t>--input-to</w:t>
                      </w:r>
                      <w:r w:rsidR="009D72F2" w:rsidRPr="009D72F2">
                        <w:rPr>
                          <w:b/>
                          <w:sz w:val="20"/>
                          <w:szCs w:val="20"/>
                        </w:rPr>
                        <w:t xml:space="preserve"> 68000000</w:t>
                      </w:r>
                    </w:p>
                    <w:p w14:paraId="09DEAEE2" w14:textId="77777777" w:rsidR="009D72F2" w:rsidRPr="00EF62F7" w:rsidRDefault="009D72F2" w:rsidP="009D72F2">
                      <w:pPr>
                        <w:rPr>
                          <w:b/>
                          <w:sz w:val="20"/>
                          <w:szCs w:val="20"/>
                        </w:rPr>
                      </w:pPr>
                    </w:p>
                  </w:txbxContent>
                </v:textbox>
                <w10:anchorlock/>
              </v:shape>
            </w:pict>
          </mc:Fallback>
        </mc:AlternateContent>
      </w:r>
      <w:r w:rsidRPr="00F520E8">
        <w:rPr>
          <w:rFonts w:asciiTheme="minorHAnsi" w:hAnsiTheme="minorHAnsi"/>
          <w:sz w:val="22"/>
          <w:szCs w:val="22"/>
        </w:rPr>
        <w:t xml:space="preserve">   </w:t>
      </w:r>
    </w:p>
    <w:p w14:paraId="1237BF72" w14:textId="77777777" w:rsidR="00341E67" w:rsidRPr="00F520E8" w:rsidRDefault="00341E67" w:rsidP="00332EC9">
      <w:pPr>
        <w:rPr>
          <w:rFonts w:asciiTheme="minorHAnsi" w:hAnsiTheme="minorHAnsi"/>
          <w:sz w:val="22"/>
          <w:szCs w:val="22"/>
        </w:rPr>
      </w:pPr>
    </w:p>
    <w:p w14:paraId="4C4BCC77" w14:textId="7434337A" w:rsidR="00332EC9" w:rsidRPr="00341E67" w:rsidRDefault="00341E67" w:rsidP="00341E67">
      <w:pPr>
        <w:pStyle w:val="ListParagraph"/>
        <w:numPr>
          <w:ilvl w:val="0"/>
          <w:numId w:val="4"/>
        </w:numPr>
      </w:pPr>
      <w:r>
        <w:rPr>
          <w:i/>
        </w:rPr>
        <w:t xml:space="preserve">Undertake </w:t>
      </w:r>
      <w:proofErr w:type="spellStart"/>
      <w:r>
        <w:rPr>
          <w:i/>
        </w:rPr>
        <w:t>prephasing</w:t>
      </w:r>
      <w:proofErr w:type="spellEnd"/>
      <w:r>
        <w:rPr>
          <w:i/>
        </w:rPr>
        <w:t xml:space="preserve"> of the ‘</w:t>
      </w:r>
      <w:proofErr w:type="spellStart"/>
      <w:r>
        <w:rPr>
          <w:i/>
        </w:rPr>
        <w:t>genstudy_pp</w:t>
      </w:r>
      <w:proofErr w:type="spellEnd"/>
      <w:r>
        <w:rPr>
          <w:i/>
        </w:rPr>
        <w:t xml:space="preserve">’ dataset, by using the command above. </w:t>
      </w:r>
    </w:p>
    <w:p w14:paraId="491D946E" w14:textId="77777777" w:rsidR="00561639" w:rsidRPr="00F520E8" w:rsidRDefault="00561639">
      <w:pPr>
        <w:rPr>
          <w:rFonts w:asciiTheme="minorHAnsi" w:hAnsiTheme="minorHAnsi"/>
          <w:sz w:val="22"/>
          <w:szCs w:val="22"/>
        </w:rPr>
      </w:pPr>
    </w:p>
    <w:p w14:paraId="352D806D" w14:textId="49ABC23F" w:rsidR="00A76B8E" w:rsidRPr="00F520E8" w:rsidRDefault="001C630D" w:rsidP="00CD7716">
      <w:pPr>
        <w:rPr>
          <w:rFonts w:asciiTheme="minorHAnsi" w:hAnsiTheme="minorHAnsi"/>
          <w:sz w:val="22"/>
          <w:szCs w:val="22"/>
        </w:rPr>
      </w:pPr>
      <w:r w:rsidRPr="00F520E8">
        <w:rPr>
          <w:rFonts w:asciiTheme="minorHAnsi" w:hAnsiTheme="minorHAnsi"/>
          <w:sz w:val="22"/>
          <w:szCs w:val="22"/>
        </w:rPr>
        <w:t xml:space="preserve">Once we have pre-phased our data, we can undertake genotype imputation </w:t>
      </w:r>
      <w:r w:rsidR="004A5959">
        <w:rPr>
          <w:rFonts w:asciiTheme="minorHAnsi" w:hAnsiTheme="minorHAnsi"/>
          <w:sz w:val="22"/>
          <w:szCs w:val="22"/>
        </w:rPr>
        <w:t>and to do this we will use</w:t>
      </w:r>
      <w:r w:rsidRPr="00F520E8">
        <w:rPr>
          <w:rFonts w:asciiTheme="minorHAnsi" w:hAnsiTheme="minorHAnsi"/>
          <w:sz w:val="22"/>
          <w:szCs w:val="22"/>
        </w:rPr>
        <w:t xml:space="preserve"> a software package called ‘IMPUTE2’. </w:t>
      </w:r>
      <w:r w:rsidR="004A5959" w:rsidRPr="004A5959">
        <w:rPr>
          <w:rFonts w:asciiTheme="minorHAnsi" w:hAnsiTheme="minorHAnsi"/>
          <w:sz w:val="22"/>
          <w:szCs w:val="22"/>
        </w:rPr>
        <w:t xml:space="preserve">The command we will use to </w:t>
      </w:r>
      <w:r w:rsidR="005713AF">
        <w:rPr>
          <w:rFonts w:asciiTheme="minorHAnsi" w:hAnsiTheme="minorHAnsi"/>
          <w:sz w:val="22"/>
          <w:szCs w:val="22"/>
        </w:rPr>
        <w:t xml:space="preserve">run </w:t>
      </w:r>
      <w:r w:rsidR="004A5959">
        <w:rPr>
          <w:rFonts w:asciiTheme="minorHAnsi" w:hAnsiTheme="minorHAnsi"/>
          <w:sz w:val="22"/>
          <w:szCs w:val="22"/>
        </w:rPr>
        <w:t>IMPUTE2</w:t>
      </w:r>
      <w:r w:rsidR="004A5959" w:rsidRPr="004A5959">
        <w:rPr>
          <w:rFonts w:asciiTheme="minorHAnsi" w:hAnsiTheme="minorHAnsi"/>
          <w:sz w:val="22"/>
          <w:szCs w:val="22"/>
        </w:rPr>
        <w:t xml:space="preserve"> includes the following elements (please note that there are many other, alternative and additional options that can be specified in the </w:t>
      </w:r>
      <w:r w:rsidR="004A5959">
        <w:rPr>
          <w:rFonts w:asciiTheme="minorHAnsi" w:hAnsiTheme="minorHAnsi"/>
          <w:sz w:val="22"/>
          <w:szCs w:val="22"/>
        </w:rPr>
        <w:t>IMPUTE</w:t>
      </w:r>
      <w:r w:rsidR="004A5959" w:rsidRPr="004A5959">
        <w:rPr>
          <w:rFonts w:asciiTheme="minorHAnsi" w:hAnsiTheme="minorHAnsi"/>
          <w:sz w:val="22"/>
          <w:szCs w:val="22"/>
        </w:rPr>
        <w:t>2 command, details of which can be found on the webpage</w:t>
      </w:r>
      <w:r w:rsidR="004A5959">
        <w:rPr>
          <w:rFonts w:asciiTheme="minorHAnsi" w:hAnsiTheme="minorHAnsi"/>
          <w:sz w:val="22"/>
          <w:szCs w:val="22"/>
        </w:rPr>
        <w:t xml:space="preserve">, available at: </w:t>
      </w:r>
      <w:r w:rsidR="004A5959" w:rsidRPr="004A5959">
        <w:rPr>
          <w:rFonts w:asciiTheme="minorHAnsi" w:hAnsiTheme="minorHAnsi"/>
          <w:sz w:val="22"/>
          <w:szCs w:val="22"/>
        </w:rPr>
        <w:t>https://mathgen.stats.ox.ac.uk/impute/impute_v2.html</w:t>
      </w:r>
      <w:r w:rsidR="004A5959">
        <w:rPr>
          <w:rFonts w:asciiTheme="minorHAnsi" w:hAnsiTheme="minorHAnsi"/>
          <w:sz w:val="22"/>
          <w:szCs w:val="22"/>
        </w:rPr>
        <w:t>)</w:t>
      </w:r>
      <w:r w:rsidR="004A5959" w:rsidRPr="004A5959">
        <w:rPr>
          <w:rFonts w:asciiTheme="minorHAnsi" w:hAnsiTheme="minorHAnsi"/>
          <w:sz w:val="22"/>
          <w:szCs w:val="22"/>
        </w:rPr>
        <w:t>:</w:t>
      </w:r>
    </w:p>
    <w:p w14:paraId="26FB320F" w14:textId="77777777" w:rsidR="001C630D" w:rsidRPr="00F520E8" w:rsidRDefault="001C630D" w:rsidP="00CD7716">
      <w:pPr>
        <w:rPr>
          <w:rFonts w:asciiTheme="minorHAnsi" w:hAnsiTheme="minorHAnsi"/>
          <w:sz w:val="22"/>
          <w:szCs w:val="22"/>
        </w:rPr>
      </w:pPr>
    </w:p>
    <w:tbl>
      <w:tblPr>
        <w:tblStyle w:val="TableGrid"/>
        <w:tblW w:w="0" w:type="auto"/>
        <w:tblLook w:val="04A0" w:firstRow="1" w:lastRow="0" w:firstColumn="1" w:lastColumn="0" w:noHBand="0" w:noVBand="1"/>
      </w:tblPr>
      <w:tblGrid>
        <w:gridCol w:w="3599"/>
        <w:gridCol w:w="6255"/>
      </w:tblGrid>
      <w:tr w:rsidR="001C630D" w:rsidRPr="00F520E8" w14:paraId="37F4B134" w14:textId="77777777" w:rsidTr="001C630D">
        <w:tc>
          <w:tcPr>
            <w:tcW w:w="4927" w:type="dxa"/>
          </w:tcPr>
          <w:p w14:paraId="62C411F0" w14:textId="05856D97" w:rsidR="001C630D" w:rsidRPr="00F520E8" w:rsidRDefault="001C630D" w:rsidP="00CD7716">
            <w:pPr>
              <w:rPr>
                <w:rFonts w:asciiTheme="minorHAnsi" w:hAnsiTheme="minorHAnsi"/>
                <w:sz w:val="22"/>
                <w:szCs w:val="22"/>
              </w:rPr>
            </w:pPr>
            <w:r w:rsidRPr="00F520E8">
              <w:rPr>
                <w:rFonts w:asciiTheme="minorHAnsi" w:hAnsiTheme="minorHAnsi"/>
                <w:sz w:val="22"/>
                <w:szCs w:val="22"/>
              </w:rPr>
              <w:t>-</w:t>
            </w:r>
            <w:proofErr w:type="spellStart"/>
            <w:r w:rsidRPr="00F520E8">
              <w:rPr>
                <w:rFonts w:asciiTheme="minorHAnsi" w:hAnsiTheme="minorHAnsi"/>
                <w:sz w:val="22"/>
                <w:szCs w:val="22"/>
              </w:rPr>
              <w:t>use_pre</w:t>
            </w:r>
            <w:r w:rsidR="004A5959">
              <w:rPr>
                <w:rFonts w:asciiTheme="minorHAnsi" w:hAnsiTheme="minorHAnsi"/>
                <w:sz w:val="22"/>
                <w:szCs w:val="22"/>
              </w:rPr>
              <w:t>p</w:t>
            </w:r>
            <w:r w:rsidRPr="00F520E8">
              <w:rPr>
                <w:rFonts w:asciiTheme="minorHAnsi" w:hAnsiTheme="minorHAnsi"/>
                <w:sz w:val="22"/>
                <w:szCs w:val="22"/>
              </w:rPr>
              <w:t>hased_g</w:t>
            </w:r>
            <w:proofErr w:type="spellEnd"/>
          </w:p>
        </w:tc>
        <w:tc>
          <w:tcPr>
            <w:tcW w:w="4927" w:type="dxa"/>
          </w:tcPr>
          <w:p w14:paraId="16F1090B" w14:textId="5D47D9A1" w:rsidR="001C630D" w:rsidRPr="00F520E8" w:rsidRDefault="004A5959" w:rsidP="00CD7716">
            <w:pPr>
              <w:rPr>
                <w:rFonts w:asciiTheme="minorHAnsi" w:hAnsiTheme="minorHAnsi"/>
                <w:sz w:val="22"/>
                <w:szCs w:val="22"/>
              </w:rPr>
            </w:pPr>
            <w:r>
              <w:rPr>
                <w:rFonts w:asciiTheme="minorHAnsi" w:hAnsiTheme="minorHAnsi"/>
                <w:sz w:val="22"/>
                <w:szCs w:val="22"/>
              </w:rPr>
              <w:t>This option simply tells IMPUTE2 to undertake imputation using pre-phased haplotypes (as opposed to phasing the genotypes first and then imputing, which is an alternative</w:t>
            </w:r>
            <w:r w:rsidR="005713AF">
              <w:rPr>
                <w:rFonts w:asciiTheme="minorHAnsi" w:hAnsiTheme="minorHAnsi"/>
                <w:sz w:val="22"/>
                <w:szCs w:val="22"/>
              </w:rPr>
              <w:t>,</w:t>
            </w:r>
            <w:r>
              <w:rPr>
                <w:rFonts w:asciiTheme="minorHAnsi" w:hAnsiTheme="minorHAnsi"/>
                <w:sz w:val="22"/>
                <w:szCs w:val="22"/>
              </w:rPr>
              <w:t xml:space="preserve"> but sub-optimal option).</w:t>
            </w:r>
          </w:p>
        </w:tc>
      </w:tr>
      <w:tr w:rsidR="001C630D" w:rsidRPr="00F520E8" w14:paraId="0C042EA9" w14:textId="77777777" w:rsidTr="001C630D">
        <w:tc>
          <w:tcPr>
            <w:tcW w:w="4927" w:type="dxa"/>
          </w:tcPr>
          <w:p w14:paraId="413EF94C" w14:textId="4CD6B369" w:rsidR="001C630D" w:rsidRPr="00F520E8" w:rsidRDefault="001C630D" w:rsidP="00CD7716">
            <w:pPr>
              <w:rPr>
                <w:rFonts w:asciiTheme="minorHAnsi" w:hAnsiTheme="minorHAnsi"/>
                <w:sz w:val="22"/>
                <w:szCs w:val="22"/>
              </w:rPr>
            </w:pPr>
            <w:r w:rsidRPr="00F520E8">
              <w:rPr>
                <w:rFonts w:asciiTheme="minorHAnsi" w:hAnsiTheme="minorHAnsi"/>
                <w:sz w:val="22"/>
                <w:szCs w:val="22"/>
              </w:rPr>
              <w:t>-</w:t>
            </w:r>
            <w:proofErr w:type="spellStart"/>
            <w:r w:rsidRPr="00F520E8">
              <w:rPr>
                <w:rFonts w:asciiTheme="minorHAnsi" w:hAnsiTheme="minorHAnsi"/>
                <w:sz w:val="22"/>
                <w:szCs w:val="22"/>
              </w:rPr>
              <w:t>known_haps_g</w:t>
            </w:r>
            <w:proofErr w:type="spellEnd"/>
          </w:p>
        </w:tc>
        <w:tc>
          <w:tcPr>
            <w:tcW w:w="4927" w:type="dxa"/>
          </w:tcPr>
          <w:p w14:paraId="27EEB78C" w14:textId="27EBC981" w:rsidR="001C630D" w:rsidRPr="00F520E8" w:rsidRDefault="004A5959" w:rsidP="004A5959">
            <w:pPr>
              <w:rPr>
                <w:rFonts w:asciiTheme="minorHAnsi" w:hAnsiTheme="minorHAnsi"/>
                <w:sz w:val="22"/>
                <w:szCs w:val="22"/>
              </w:rPr>
            </w:pPr>
            <w:r>
              <w:rPr>
                <w:rFonts w:asciiTheme="minorHAnsi" w:hAnsiTheme="minorHAnsi"/>
                <w:sz w:val="22"/>
                <w:szCs w:val="22"/>
              </w:rPr>
              <w:t>This specifies the name of the</w:t>
            </w:r>
            <w:r w:rsidR="001C630D" w:rsidRPr="00F520E8">
              <w:rPr>
                <w:rFonts w:asciiTheme="minorHAnsi" w:hAnsiTheme="minorHAnsi"/>
                <w:sz w:val="22"/>
                <w:szCs w:val="22"/>
              </w:rPr>
              <w:t xml:space="preserve"> input data file</w:t>
            </w:r>
            <w:r>
              <w:rPr>
                <w:rFonts w:asciiTheme="minorHAnsi" w:hAnsiTheme="minorHAnsi"/>
                <w:sz w:val="22"/>
                <w:szCs w:val="22"/>
              </w:rPr>
              <w:t xml:space="preserve">, which is the </w:t>
            </w:r>
            <w:r w:rsidR="005713AF">
              <w:rPr>
                <w:rFonts w:asciiTheme="minorHAnsi" w:hAnsiTheme="minorHAnsi"/>
                <w:sz w:val="22"/>
                <w:szCs w:val="22"/>
              </w:rPr>
              <w:t>‘</w:t>
            </w:r>
            <w:r>
              <w:rPr>
                <w:rFonts w:asciiTheme="minorHAnsi" w:hAnsiTheme="minorHAnsi"/>
                <w:sz w:val="22"/>
                <w:szCs w:val="22"/>
              </w:rPr>
              <w:t>.haps</w:t>
            </w:r>
            <w:r w:rsidR="005713AF">
              <w:rPr>
                <w:rFonts w:asciiTheme="minorHAnsi" w:hAnsiTheme="minorHAnsi"/>
                <w:sz w:val="22"/>
                <w:szCs w:val="22"/>
              </w:rPr>
              <w:t>’</w:t>
            </w:r>
            <w:r>
              <w:rPr>
                <w:rFonts w:asciiTheme="minorHAnsi" w:hAnsiTheme="minorHAnsi"/>
                <w:sz w:val="22"/>
                <w:szCs w:val="22"/>
              </w:rPr>
              <w:t xml:space="preserve"> file that was output from SHAPEIT2.</w:t>
            </w:r>
          </w:p>
        </w:tc>
      </w:tr>
      <w:tr w:rsidR="001C630D" w:rsidRPr="00F520E8" w14:paraId="569978AD" w14:textId="77777777" w:rsidTr="001C630D">
        <w:tc>
          <w:tcPr>
            <w:tcW w:w="4927" w:type="dxa"/>
          </w:tcPr>
          <w:p w14:paraId="177EB0BC" w14:textId="63ADA214" w:rsidR="001C630D" w:rsidRPr="00F520E8" w:rsidRDefault="001C630D" w:rsidP="00CD7716">
            <w:pPr>
              <w:rPr>
                <w:rFonts w:asciiTheme="minorHAnsi" w:hAnsiTheme="minorHAnsi"/>
                <w:sz w:val="22"/>
                <w:szCs w:val="22"/>
              </w:rPr>
            </w:pPr>
            <w:r w:rsidRPr="00F520E8">
              <w:rPr>
                <w:rFonts w:asciiTheme="minorHAnsi" w:hAnsiTheme="minorHAnsi"/>
                <w:sz w:val="22"/>
                <w:szCs w:val="22"/>
              </w:rPr>
              <w:t>-m</w:t>
            </w:r>
          </w:p>
        </w:tc>
        <w:tc>
          <w:tcPr>
            <w:tcW w:w="4927" w:type="dxa"/>
          </w:tcPr>
          <w:p w14:paraId="724EDDA2" w14:textId="2D2FE001" w:rsidR="001C630D" w:rsidRPr="00F520E8" w:rsidRDefault="001C630D" w:rsidP="0049194D">
            <w:pPr>
              <w:rPr>
                <w:rFonts w:asciiTheme="minorHAnsi" w:hAnsiTheme="minorHAnsi"/>
                <w:sz w:val="22"/>
                <w:szCs w:val="22"/>
              </w:rPr>
            </w:pPr>
            <w:r w:rsidRPr="00F520E8">
              <w:rPr>
                <w:rFonts w:asciiTheme="minorHAnsi" w:hAnsiTheme="minorHAnsi"/>
                <w:sz w:val="22"/>
                <w:szCs w:val="22"/>
              </w:rPr>
              <w:t xml:space="preserve">This specifies the reference panel </w:t>
            </w:r>
            <w:r w:rsidR="005713AF">
              <w:rPr>
                <w:rFonts w:asciiTheme="minorHAnsi" w:hAnsiTheme="minorHAnsi"/>
                <w:sz w:val="22"/>
                <w:szCs w:val="22"/>
              </w:rPr>
              <w:t>‘</w:t>
            </w:r>
            <w:r w:rsidRPr="00F520E8">
              <w:rPr>
                <w:rFonts w:asciiTheme="minorHAnsi" w:hAnsiTheme="minorHAnsi"/>
                <w:sz w:val="22"/>
                <w:szCs w:val="22"/>
              </w:rPr>
              <w:t>.map</w:t>
            </w:r>
            <w:r w:rsidR="005713AF">
              <w:rPr>
                <w:rFonts w:asciiTheme="minorHAnsi" w:hAnsiTheme="minorHAnsi"/>
                <w:sz w:val="22"/>
                <w:szCs w:val="22"/>
              </w:rPr>
              <w:t>’</w:t>
            </w:r>
            <w:r w:rsidRPr="00F520E8">
              <w:rPr>
                <w:rFonts w:asciiTheme="minorHAnsi" w:hAnsiTheme="minorHAnsi"/>
                <w:sz w:val="22"/>
                <w:szCs w:val="22"/>
              </w:rPr>
              <w:t xml:space="preserve"> file on which we want to base our imputation.</w:t>
            </w:r>
            <w:r w:rsidR="004A5959">
              <w:rPr>
                <w:rFonts w:asciiTheme="minorHAnsi" w:hAnsiTheme="minorHAnsi"/>
                <w:sz w:val="22"/>
                <w:szCs w:val="22"/>
              </w:rPr>
              <w:t xml:space="preserve"> </w:t>
            </w:r>
            <w:r w:rsidR="004A5959" w:rsidRPr="004A5959">
              <w:rPr>
                <w:rFonts w:asciiTheme="minorHAnsi" w:hAnsiTheme="minorHAnsi"/>
                <w:sz w:val="22"/>
                <w:szCs w:val="22"/>
              </w:rPr>
              <w:t xml:space="preserve">This file should have three columns: physical position (in base pairs), recombination rate between current position and next position in map (in </w:t>
            </w:r>
            <w:proofErr w:type="spellStart"/>
            <w:r w:rsidR="004A5959" w:rsidRPr="004A5959">
              <w:rPr>
                <w:rFonts w:asciiTheme="minorHAnsi" w:hAnsiTheme="minorHAnsi"/>
                <w:sz w:val="22"/>
                <w:szCs w:val="22"/>
              </w:rPr>
              <w:t>cM</w:t>
            </w:r>
            <w:proofErr w:type="spellEnd"/>
            <w:r w:rsidR="004A5959" w:rsidRPr="004A5959">
              <w:rPr>
                <w:rFonts w:asciiTheme="minorHAnsi" w:hAnsiTheme="minorHAnsi"/>
                <w:sz w:val="22"/>
                <w:szCs w:val="22"/>
              </w:rPr>
              <w:t xml:space="preserve">/Mb), and genetic map position (in </w:t>
            </w:r>
            <w:proofErr w:type="spellStart"/>
            <w:r w:rsidR="004A5959" w:rsidRPr="004A5959">
              <w:rPr>
                <w:rFonts w:asciiTheme="minorHAnsi" w:hAnsiTheme="minorHAnsi"/>
                <w:sz w:val="22"/>
                <w:szCs w:val="22"/>
              </w:rPr>
              <w:t>cM</w:t>
            </w:r>
            <w:proofErr w:type="spellEnd"/>
            <w:r w:rsidR="004A5959" w:rsidRPr="004A5959">
              <w:rPr>
                <w:rFonts w:asciiTheme="minorHAnsi" w:hAnsiTheme="minorHAnsi"/>
                <w:sz w:val="22"/>
                <w:szCs w:val="22"/>
              </w:rPr>
              <w:t xml:space="preserve">). </w:t>
            </w:r>
            <w:r w:rsidR="0049194D">
              <w:rPr>
                <w:rFonts w:asciiTheme="minorHAnsi" w:hAnsiTheme="minorHAnsi"/>
                <w:sz w:val="22"/>
                <w:szCs w:val="22"/>
              </w:rPr>
              <w:t xml:space="preserve">Reference panel files are available to download at </w:t>
            </w:r>
            <w:hyperlink r:id="rId7" w:anchor="reference" w:history="1">
              <w:r w:rsidR="0049194D" w:rsidRPr="0061682A">
                <w:rPr>
                  <w:rStyle w:val="Hyperlink"/>
                  <w:rFonts w:asciiTheme="minorHAnsi" w:hAnsiTheme="minorHAnsi"/>
                  <w:sz w:val="22"/>
                  <w:szCs w:val="22"/>
                </w:rPr>
                <w:t>https://mathgen.stats.ox.ac.uk/impute/impute_v2.html#reference</w:t>
              </w:r>
            </w:hyperlink>
            <w:r w:rsidR="0049194D">
              <w:rPr>
                <w:rFonts w:asciiTheme="minorHAnsi" w:hAnsiTheme="minorHAnsi"/>
                <w:sz w:val="22"/>
                <w:szCs w:val="22"/>
              </w:rPr>
              <w:t>, in the necessary format for IMPUTE2.</w:t>
            </w:r>
          </w:p>
        </w:tc>
      </w:tr>
      <w:tr w:rsidR="001C630D" w:rsidRPr="00F520E8" w14:paraId="4C86A680" w14:textId="77777777" w:rsidTr="001C630D">
        <w:tc>
          <w:tcPr>
            <w:tcW w:w="4927" w:type="dxa"/>
          </w:tcPr>
          <w:p w14:paraId="58B7632E" w14:textId="172FB86D" w:rsidR="001C630D" w:rsidRPr="00F520E8" w:rsidRDefault="001C630D" w:rsidP="00CD7716">
            <w:pPr>
              <w:rPr>
                <w:rFonts w:asciiTheme="minorHAnsi" w:hAnsiTheme="minorHAnsi"/>
                <w:sz w:val="22"/>
                <w:szCs w:val="22"/>
              </w:rPr>
            </w:pPr>
            <w:r w:rsidRPr="00F520E8">
              <w:rPr>
                <w:rFonts w:asciiTheme="minorHAnsi" w:hAnsiTheme="minorHAnsi"/>
                <w:sz w:val="22"/>
                <w:szCs w:val="22"/>
              </w:rPr>
              <w:t>-h</w:t>
            </w:r>
          </w:p>
        </w:tc>
        <w:tc>
          <w:tcPr>
            <w:tcW w:w="4927" w:type="dxa"/>
          </w:tcPr>
          <w:p w14:paraId="0E64CFDA" w14:textId="3C8EA4A4" w:rsidR="001C630D" w:rsidRPr="00F520E8" w:rsidRDefault="001C630D" w:rsidP="0049194D">
            <w:pPr>
              <w:rPr>
                <w:rFonts w:asciiTheme="minorHAnsi" w:hAnsiTheme="minorHAnsi"/>
                <w:sz w:val="22"/>
                <w:szCs w:val="22"/>
              </w:rPr>
            </w:pPr>
            <w:r w:rsidRPr="00F520E8">
              <w:rPr>
                <w:rFonts w:asciiTheme="minorHAnsi" w:hAnsiTheme="minorHAnsi"/>
                <w:sz w:val="22"/>
                <w:szCs w:val="22"/>
              </w:rPr>
              <w:t xml:space="preserve">This specifies the reference panel </w:t>
            </w:r>
            <w:r w:rsidR="005713AF">
              <w:rPr>
                <w:rFonts w:asciiTheme="minorHAnsi" w:hAnsiTheme="minorHAnsi"/>
                <w:sz w:val="22"/>
                <w:szCs w:val="22"/>
              </w:rPr>
              <w:t>‘</w:t>
            </w:r>
            <w:r w:rsidRPr="00F520E8">
              <w:rPr>
                <w:rFonts w:asciiTheme="minorHAnsi" w:hAnsiTheme="minorHAnsi"/>
                <w:sz w:val="22"/>
                <w:szCs w:val="22"/>
              </w:rPr>
              <w:t>.hap</w:t>
            </w:r>
            <w:r w:rsidR="005713AF">
              <w:rPr>
                <w:rFonts w:asciiTheme="minorHAnsi" w:hAnsiTheme="minorHAnsi"/>
                <w:sz w:val="22"/>
                <w:szCs w:val="22"/>
              </w:rPr>
              <w:t>’</w:t>
            </w:r>
            <w:r w:rsidRPr="00F520E8">
              <w:rPr>
                <w:rFonts w:asciiTheme="minorHAnsi" w:hAnsiTheme="minorHAnsi"/>
                <w:sz w:val="22"/>
                <w:szCs w:val="22"/>
              </w:rPr>
              <w:t xml:space="preserve"> file on which we want to base our imputation</w:t>
            </w:r>
            <w:r w:rsidR="0049194D">
              <w:rPr>
                <w:rFonts w:asciiTheme="minorHAnsi" w:hAnsiTheme="minorHAnsi"/>
                <w:sz w:val="22"/>
                <w:szCs w:val="22"/>
              </w:rPr>
              <w:t>, and is a file of known haplotypes</w:t>
            </w:r>
            <w:r w:rsidRPr="00F520E8">
              <w:rPr>
                <w:rFonts w:asciiTheme="minorHAnsi" w:hAnsiTheme="minorHAnsi"/>
                <w:sz w:val="22"/>
                <w:szCs w:val="22"/>
              </w:rPr>
              <w:t>.</w:t>
            </w:r>
            <w:r w:rsidR="0049194D">
              <w:t xml:space="preserve"> </w:t>
            </w:r>
            <w:r w:rsidR="0049194D">
              <w:rPr>
                <w:rFonts w:asciiTheme="minorHAnsi" w:hAnsiTheme="minorHAnsi"/>
                <w:sz w:val="22"/>
                <w:szCs w:val="22"/>
              </w:rPr>
              <w:t>The file should have</w:t>
            </w:r>
            <w:r w:rsidR="0049194D" w:rsidRPr="0049194D">
              <w:rPr>
                <w:rFonts w:asciiTheme="minorHAnsi" w:hAnsiTheme="minorHAnsi"/>
                <w:sz w:val="22"/>
                <w:szCs w:val="22"/>
              </w:rPr>
              <w:t xml:space="preserve"> one row per SNP and one column per haplotype. All alleles must be coded as 0 or 1</w:t>
            </w:r>
            <w:r w:rsidR="0049194D">
              <w:rPr>
                <w:rFonts w:asciiTheme="minorHAnsi" w:hAnsiTheme="minorHAnsi"/>
                <w:sz w:val="22"/>
                <w:szCs w:val="22"/>
              </w:rPr>
              <w:t>. Again,</w:t>
            </w:r>
            <w:r w:rsidR="0049194D">
              <w:t xml:space="preserve"> </w:t>
            </w:r>
            <w:r w:rsidR="0049194D">
              <w:rPr>
                <w:rFonts w:asciiTheme="minorHAnsi" w:hAnsiTheme="minorHAnsi"/>
                <w:sz w:val="22"/>
                <w:szCs w:val="22"/>
              </w:rPr>
              <w:t>r</w:t>
            </w:r>
            <w:r w:rsidR="0049194D" w:rsidRPr="0049194D">
              <w:rPr>
                <w:rFonts w:asciiTheme="minorHAnsi" w:hAnsiTheme="minorHAnsi"/>
                <w:sz w:val="22"/>
                <w:szCs w:val="22"/>
              </w:rPr>
              <w:t>eference panel files are available to download at https://mathgen.stats.ox.ac.uk/impute/impute_v2.html#reference, in the necessary format for IMPUTE2.</w:t>
            </w:r>
          </w:p>
        </w:tc>
      </w:tr>
      <w:tr w:rsidR="001C630D" w:rsidRPr="00F520E8" w14:paraId="2C3F8C55" w14:textId="77777777" w:rsidTr="001C630D">
        <w:tc>
          <w:tcPr>
            <w:tcW w:w="4927" w:type="dxa"/>
          </w:tcPr>
          <w:p w14:paraId="64AE6134" w14:textId="1CC2FB4D" w:rsidR="001C630D" w:rsidRPr="00F520E8" w:rsidRDefault="001C630D" w:rsidP="00CD7716">
            <w:pPr>
              <w:rPr>
                <w:rFonts w:asciiTheme="minorHAnsi" w:hAnsiTheme="minorHAnsi"/>
                <w:sz w:val="22"/>
                <w:szCs w:val="22"/>
              </w:rPr>
            </w:pPr>
            <w:r w:rsidRPr="00F520E8">
              <w:rPr>
                <w:rFonts w:asciiTheme="minorHAnsi" w:hAnsiTheme="minorHAnsi"/>
                <w:sz w:val="22"/>
                <w:szCs w:val="22"/>
              </w:rPr>
              <w:t>-l</w:t>
            </w:r>
          </w:p>
        </w:tc>
        <w:tc>
          <w:tcPr>
            <w:tcW w:w="4927" w:type="dxa"/>
          </w:tcPr>
          <w:p w14:paraId="10D3E687" w14:textId="1FEC3E0A" w:rsidR="001C630D" w:rsidRPr="00F520E8" w:rsidRDefault="0049194D" w:rsidP="0049194D">
            <w:pPr>
              <w:rPr>
                <w:rFonts w:asciiTheme="minorHAnsi" w:hAnsiTheme="minorHAnsi"/>
                <w:sz w:val="22"/>
                <w:szCs w:val="22"/>
              </w:rPr>
            </w:pPr>
            <w:r>
              <w:rPr>
                <w:rFonts w:asciiTheme="minorHAnsi" w:hAnsiTheme="minorHAnsi"/>
                <w:sz w:val="22"/>
                <w:szCs w:val="22"/>
              </w:rPr>
              <w:t xml:space="preserve">This specifies the reference panel </w:t>
            </w:r>
            <w:r w:rsidR="005713AF">
              <w:rPr>
                <w:rFonts w:asciiTheme="minorHAnsi" w:hAnsiTheme="minorHAnsi"/>
                <w:sz w:val="22"/>
                <w:szCs w:val="22"/>
              </w:rPr>
              <w:t>‘</w:t>
            </w:r>
            <w:r>
              <w:rPr>
                <w:rFonts w:asciiTheme="minorHAnsi" w:hAnsiTheme="minorHAnsi"/>
                <w:sz w:val="22"/>
                <w:szCs w:val="22"/>
              </w:rPr>
              <w:t>.leg</w:t>
            </w:r>
            <w:r w:rsidR="005713AF">
              <w:rPr>
                <w:rFonts w:asciiTheme="minorHAnsi" w:hAnsiTheme="minorHAnsi"/>
                <w:sz w:val="22"/>
                <w:szCs w:val="22"/>
              </w:rPr>
              <w:t>’</w:t>
            </w:r>
            <w:r>
              <w:rPr>
                <w:rFonts w:asciiTheme="minorHAnsi" w:hAnsiTheme="minorHAnsi"/>
                <w:sz w:val="22"/>
                <w:szCs w:val="22"/>
              </w:rPr>
              <w:t xml:space="preserve"> file, which is a legend file</w:t>
            </w:r>
            <w:r w:rsidRPr="0049194D">
              <w:rPr>
                <w:rFonts w:asciiTheme="minorHAnsi" w:hAnsiTheme="minorHAnsi"/>
                <w:sz w:val="22"/>
                <w:szCs w:val="22"/>
              </w:rPr>
              <w:t xml:space="preserve"> with information </w:t>
            </w:r>
            <w:r w:rsidR="005713AF">
              <w:rPr>
                <w:rFonts w:asciiTheme="minorHAnsi" w:hAnsiTheme="minorHAnsi"/>
                <w:sz w:val="22"/>
                <w:szCs w:val="22"/>
              </w:rPr>
              <w:t>about the SNPs in the ‘.</w:t>
            </w:r>
            <w:r>
              <w:rPr>
                <w:rFonts w:asciiTheme="minorHAnsi" w:hAnsiTheme="minorHAnsi"/>
                <w:sz w:val="22"/>
                <w:szCs w:val="22"/>
              </w:rPr>
              <w:t>h</w:t>
            </w:r>
            <w:r w:rsidR="005713AF">
              <w:rPr>
                <w:rFonts w:asciiTheme="minorHAnsi" w:hAnsiTheme="minorHAnsi"/>
                <w:sz w:val="22"/>
                <w:szCs w:val="22"/>
              </w:rPr>
              <w:t>ap’</w:t>
            </w:r>
            <w:r>
              <w:rPr>
                <w:rFonts w:asciiTheme="minorHAnsi" w:hAnsiTheme="minorHAnsi"/>
                <w:sz w:val="22"/>
                <w:szCs w:val="22"/>
              </w:rPr>
              <w:t xml:space="preserve"> file</w:t>
            </w:r>
            <w:r w:rsidRPr="0049194D">
              <w:rPr>
                <w:rFonts w:asciiTheme="minorHAnsi" w:hAnsiTheme="minorHAnsi"/>
                <w:sz w:val="22"/>
                <w:szCs w:val="22"/>
              </w:rPr>
              <w:t xml:space="preserve">. Each file should have four columns: </w:t>
            </w:r>
            <w:proofErr w:type="spellStart"/>
            <w:r w:rsidRPr="0049194D">
              <w:rPr>
                <w:rFonts w:asciiTheme="minorHAnsi" w:hAnsiTheme="minorHAnsi"/>
                <w:sz w:val="22"/>
                <w:szCs w:val="22"/>
              </w:rPr>
              <w:t>rsID</w:t>
            </w:r>
            <w:proofErr w:type="spellEnd"/>
            <w:r w:rsidRPr="0049194D">
              <w:rPr>
                <w:rFonts w:asciiTheme="minorHAnsi" w:hAnsiTheme="minorHAnsi"/>
                <w:sz w:val="22"/>
                <w:szCs w:val="22"/>
              </w:rPr>
              <w:t>, physical position (in base pairs), allele 0, and allele 1. The last two columns specify the alleles underlying the 0</w:t>
            </w:r>
            <w:r w:rsidR="005713AF">
              <w:rPr>
                <w:rFonts w:asciiTheme="minorHAnsi" w:hAnsiTheme="minorHAnsi"/>
                <w:sz w:val="22"/>
                <w:szCs w:val="22"/>
              </w:rPr>
              <w:t>/1 coding in the corresponding ‘.</w:t>
            </w:r>
            <w:r w:rsidRPr="0049194D">
              <w:rPr>
                <w:rFonts w:asciiTheme="minorHAnsi" w:hAnsiTheme="minorHAnsi"/>
                <w:sz w:val="22"/>
                <w:szCs w:val="22"/>
              </w:rPr>
              <w:t>h</w:t>
            </w:r>
            <w:r w:rsidR="005713AF">
              <w:rPr>
                <w:rFonts w:asciiTheme="minorHAnsi" w:hAnsiTheme="minorHAnsi"/>
                <w:sz w:val="22"/>
                <w:szCs w:val="22"/>
              </w:rPr>
              <w:t>ap’</w:t>
            </w:r>
            <w:r w:rsidRPr="0049194D">
              <w:rPr>
                <w:rFonts w:asciiTheme="minorHAnsi" w:hAnsiTheme="minorHAnsi"/>
                <w:sz w:val="22"/>
                <w:szCs w:val="22"/>
              </w:rPr>
              <w:t xml:space="preserve"> file; these alleles can take values in {A</w:t>
            </w:r>
            <w:proofErr w:type="gramStart"/>
            <w:r w:rsidRPr="0049194D">
              <w:rPr>
                <w:rFonts w:asciiTheme="minorHAnsi" w:hAnsiTheme="minorHAnsi"/>
                <w:sz w:val="22"/>
                <w:szCs w:val="22"/>
              </w:rPr>
              <w:t>,C,G,T</w:t>
            </w:r>
            <w:proofErr w:type="gramEnd"/>
            <w:r w:rsidRPr="0049194D">
              <w:rPr>
                <w:rFonts w:asciiTheme="minorHAnsi" w:hAnsiTheme="minorHAnsi"/>
                <w:sz w:val="22"/>
                <w:szCs w:val="22"/>
              </w:rPr>
              <w:t xml:space="preserve">}. Again, reference panel files are available to download at </w:t>
            </w:r>
            <w:r w:rsidRPr="0049194D">
              <w:rPr>
                <w:rFonts w:asciiTheme="minorHAnsi" w:hAnsiTheme="minorHAnsi"/>
                <w:sz w:val="22"/>
                <w:szCs w:val="22"/>
              </w:rPr>
              <w:lastRenderedPageBreak/>
              <w:t>https://mathgen.stats.ox.ac.uk/impute/impute_v2.html#reference, in the necessary format for IMPUTE2.</w:t>
            </w:r>
          </w:p>
        </w:tc>
      </w:tr>
      <w:tr w:rsidR="001C630D" w:rsidRPr="00F520E8" w14:paraId="6237ACFB" w14:textId="77777777" w:rsidTr="001C630D">
        <w:tc>
          <w:tcPr>
            <w:tcW w:w="4927" w:type="dxa"/>
          </w:tcPr>
          <w:p w14:paraId="1CF750B4" w14:textId="7F2F7A4E" w:rsidR="001C630D" w:rsidRPr="00F520E8" w:rsidRDefault="001C630D" w:rsidP="00CD7716">
            <w:pPr>
              <w:rPr>
                <w:rFonts w:asciiTheme="minorHAnsi" w:hAnsiTheme="minorHAnsi"/>
                <w:sz w:val="22"/>
                <w:szCs w:val="22"/>
              </w:rPr>
            </w:pPr>
            <w:r w:rsidRPr="00F520E8">
              <w:rPr>
                <w:rFonts w:asciiTheme="minorHAnsi" w:hAnsiTheme="minorHAnsi"/>
                <w:sz w:val="22"/>
                <w:szCs w:val="22"/>
              </w:rPr>
              <w:lastRenderedPageBreak/>
              <w:t>-</w:t>
            </w:r>
            <w:proofErr w:type="spellStart"/>
            <w:r w:rsidRPr="00F520E8">
              <w:rPr>
                <w:rFonts w:asciiTheme="minorHAnsi" w:hAnsiTheme="minorHAnsi"/>
                <w:sz w:val="22"/>
                <w:szCs w:val="22"/>
              </w:rPr>
              <w:t>int</w:t>
            </w:r>
            <w:proofErr w:type="spellEnd"/>
          </w:p>
        </w:tc>
        <w:tc>
          <w:tcPr>
            <w:tcW w:w="4927" w:type="dxa"/>
          </w:tcPr>
          <w:p w14:paraId="56DFC93A" w14:textId="51FC6A76" w:rsidR="001C630D" w:rsidRPr="00F520E8" w:rsidRDefault="0049194D" w:rsidP="0049194D">
            <w:pPr>
              <w:rPr>
                <w:rFonts w:asciiTheme="minorHAnsi" w:hAnsiTheme="minorHAnsi"/>
                <w:sz w:val="22"/>
                <w:szCs w:val="22"/>
              </w:rPr>
            </w:pPr>
            <w:r>
              <w:rPr>
                <w:rFonts w:asciiTheme="minorHAnsi" w:hAnsiTheme="minorHAnsi"/>
                <w:sz w:val="22"/>
                <w:szCs w:val="22"/>
              </w:rPr>
              <w:t>This specifies the g</w:t>
            </w:r>
            <w:r w:rsidRPr="0049194D">
              <w:rPr>
                <w:rFonts w:asciiTheme="minorHAnsi" w:hAnsiTheme="minorHAnsi"/>
                <w:sz w:val="22"/>
                <w:szCs w:val="22"/>
              </w:rPr>
              <w:t xml:space="preserve">enomic interval to use for inference, as specified by </w:t>
            </w:r>
            <w:r>
              <w:rPr>
                <w:rFonts w:asciiTheme="minorHAnsi" w:hAnsiTheme="minorHAnsi"/>
                <w:sz w:val="22"/>
                <w:szCs w:val="22"/>
              </w:rPr>
              <w:t>the lower and upper</w:t>
            </w:r>
            <w:r w:rsidRPr="0049194D">
              <w:rPr>
                <w:rFonts w:asciiTheme="minorHAnsi" w:hAnsiTheme="minorHAnsi"/>
                <w:sz w:val="22"/>
                <w:szCs w:val="22"/>
              </w:rPr>
              <w:t xml:space="preserve"> boundaries in </w:t>
            </w:r>
            <w:r>
              <w:rPr>
                <w:rFonts w:asciiTheme="minorHAnsi" w:hAnsiTheme="minorHAnsi"/>
                <w:sz w:val="22"/>
                <w:szCs w:val="22"/>
              </w:rPr>
              <w:t>terms of their base pair position. That is, the region within which we wish to impute genotypes.</w:t>
            </w:r>
          </w:p>
        </w:tc>
      </w:tr>
      <w:tr w:rsidR="001C630D" w:rsidRPr="00F520E8" w14:paraId="3265A1D3" w14:textId="77777777" w:rsidTr="001C630D">
        <w:tc>
          <w:tcPr>
            <w:tcW w:w="4927" w:type="dxa"/>
          </w:tcPr>
          <w:p w14:paraId="0CF3FD24" w14:textId="5B741186" w:rsidR="001C630D" w:rsidRPr="00F520E8" w:rsidRDefault="001C630D" w:rsidP="00CD7716">
            <w:pPr>
              <w:rPr>
                <w:rFonts w:asciiTheme="minorHAnsi" w:hAnsiTheme="minorHAnsi"/>
                <w:sz w:val="22"/>
                <w:szCs w:val="22"/>
              </w:rPr>
            </w:pPr>
            <w:r w:rsidRPr="00F520E8">
              <w:rPr>
                <w:rFonts w:asciiTheme="minorHAnsi" w:hAnsiTheme="minorHAnsi"/>
                <w:sz w:val="22"/>
                <w:szCs w:val="22"/>
              </w:rPr>
              <w:t>-Ne</w:t>
            </w:r>
          </w:p>
        </w:tc>
        <w:tc>
          <w:tcPr>
            <w:tcW w:w="4927" w:type="dxa"/>
          </w:tcPr>
          <w:p w14:paraId="07430D65" w14:textId="77E863F9" w:rsidR="001C630D" w:rsidRPr="00F520E8" w:rsidRDefault="0049194D" w:rsidP="0049194D">
            <w:pPr>
              <w:rPr>
                <w:rFonts w:asciiTheme="minorHAnsi" w:hAnsiTheme="minorHAnsi"/>
                <w:sz w:val="22"/>
                <w:szCs w:val="22"/>
              </w:rPr>
            </w:pPr>
            <w:r>
              <w:rPr>
                <w:rFonts w:asciiTheme="minorHAnsi" w:hAnsiTheme="minorHAnsi"/>
                <w:sz w:val="22"/>
                <w:szCs w:val="22"/>
              </w:rPr>
              <w:t xml:space="preserve">This specifies the </w:t>
            </w:r>
            <w:r w:rsidR="005713AF">
              <w:rPr>
                <w:rFonts w:asciiTheme="minorHAnsi" w:hAnsiTheme="minorHAnsi"/>
                <w:sz w:val="22"/>
                <w:szCs w:val="22"/>
              </w:rPr>
              <w:t>"e</w:t>
            </w:r>
            <w:r w:rsidRPr="0049194D">
              <w:rPr>
                <w:rFonts w:asciiTheme="minorHAnsi" w:hAnsiTheme="minorHAnsi"/>
                <w:sz w:val="22"/>
                <w:szCs w:val="22"/>
              </w:rPr>
              <w:t xml:space="preserve">ffective size" of the population (commonly denoted as </w:t>
            </w:r>
            <w:r w:rsidR="005713AF">
              <w:rPr>
                <w:rFonts w:asciiTheme="minorHAnsi" w:hAnsiTheme="minorHAnsi"/>
                <w:sz w:val="22"/>
                <w:szCs w:val="22"/>
              </w:rPr>
              <w:t>‘</w:t>
            </w:r>
            <w:proofErr w:type="spellStart"/>
            <w:r w:rsidRPr="0049194D">
              <w:rPr>
                <w:rFonts w:asciiTheme="minorHAnsi" w:hAnsiTheme="minorHAnsi"/>
                <w:sz w:val="22"/>
                <w:szCs w:val="22"/>
              </w:rPr>
              <w:t>N</w:t>
            </w:r>
            <w:r w:rsidR="005713AF">
              <w:rPr>
                <w:rFonts w:asciiTheme="minorHAnsi" w:hAnsiTheme="minorHAnsi"/>
                <w:sz w:val="22"/>
                <w:szCs w:val="22"/>
              </w:rPr>
              <w:t>’</w:t>
            </w:r>
            <w:r w:rsidRPr="0049194D">
              <w:rPr>
                <w:rFonts w:asciiTheme="minorHAnsi" w:hAnsiTheme="minorHAnsi"/>
                <w:sz w:val="22"/>
                <w:szCs w:val="22"/>
              </w:rPr>
              <w:t>e</w:t>
            </w:r>
            <w:proofErr w:type="spellEnd"/>
            <w:r w:rsidRPr="0049194D">
              <w:rPr>
                <w:rFonts w:asciiTheme="minorHAnsi" w:hAnsiTheme="minorHAnsi"/>
                <w:sz w:val="22"/>
                <w:szCs w:val="22"/>
              </w:rPr>
              <w:t xml:space="preserve"> in the population genetics literature) from which your </w:t>
            </w:r>
            <w:r>
              <w:rPr>
                <w:rFonts w:asciiTheme="minorHAnsi" w:hAnsiTheme="minorHAnsi"/>
                <w:sz w:val="22"/>
                <w:szCs w:val="22"/>
              </w:rPr>
              <w:t xml:space="preserve">study </w:t>
            </w:r>
            <w:r w:rsidRPr="0049194D">
              <w:rPr>
                <w:rFonts w:asciiTheme="minorHAnsi" w:hAnsiTheme="minorHAnsi"/>
                <w:sz w:val="22"/>
                <w:szCs w:val="22"/>
              </w:rPr>
              <w:t xml:space="preserve">dataset was sampled. This parameter scales the recombination rates that IMPUTE2 uses to guide its model of linkage disequilibrium patterns. Modern imputation analyses typically involve reference panels with </w:t>
            </w:r>
            <w:r>
              <w:rPr>
                <w:rFonts w:asciiTheme="minorHAnsi" w:hAnsiTheme="minorHAnsi"/>
                <w:sz w:val="22"/>
                <w:szCs w:val="22"/>
              </w:rPr>
              <w:t>significant</w:t>
            </w:r>
            <w:r w:rsidRPr="0049194D">
              <w:rPr>
                <w:rFonts w:asciiTheme="minorHAnsi" w:hAnsiTheme="minorHAnsi"/>
                <w:sz w:val="22"/>
                <w:szCs w:val="22"/>
              </w:rPr>
              <w:t xml:space="preserve"> ancestral diversity, which can make it hard to determine the "ideal" -Ne value for a particular study. Fortunately, imputation accuracy is highly rob</w:t>
            </w:r>
            <w:r>
              <w:rPr>
                <w:rFonts w:asciiTheme="minorHAnsi" w:hAnsiTheme="minorHAnsi"/>
                <w:sz w:val="22"/>
                <w:szCs w:val="22"/>
              </w:rPr>
              <w:t>ust to different -Ne values</w:t>
            </w:r>
            <w:r w:rsidRPr="0049194D">
              <w:rPr>
                <w:rFonts w:asciiTheme="minorHAnsi" w:hAnsiTheme="minorHAnsi"/>
                <w:sz w:val="22"/>
                <w:szCs w:val="22"/>
              </w:rPr>
              <w:t xml:space="preserve"> </w:t>
            </w:r>
            <w:r>
              <w:rPr>
                <w:rFonts w:asciiTheme="minorHAnsi" w:hAnsiTheme="minorHAnsi"/>
                <w:sz w:val="22"/>
                <w:szCs w:val="22"/>
              </w:rPr>
              <w:t>and it is</w:t>
            </w:r>
            <w:r w:rsidRPr="0049194D">
              <w:rPr>
                <w:rFonts w:asciiTheme="minorHAnsi" w:hAnsiTheme="minorHAnsi"/>
                <w:sz w:val="22"/>
                <w:szCs w:val="22"/>
              </w:rPr>
              <w:t xml:space="preserve"> suggest</w:t>
            </w:r>
            <w:r>
              <w:rPr>
                <w:rFonts w:asciiTheme="minorHAnsi" w:hAnsiTheme="minorHAnsi"/>
                <w:sz w:val="22"/>
                <w:szCs w:val="22"/>
              </w:rPr>
              <w:t>ed that</w:t>
            </w:r>
            <w:r w:rsidRPr="0049194D">
              <w:rPr>
                <w:rFonts w:asciiTheme="minorHAnsi" w:hAnsiTheme="minorHAnsi"/>
                <w:sz w:val="22"/>
                <w:szCs w:val="22"/>
              </w:rPr>
              <w:t xml:space="preserve"> setting -Ne to 20000</w:t>
            </w:r>
            <w:r>
              <w:rPr>
                <w:rFonts w:asciiTheme="minorHAnsi" w:hAnsiTheme="minorHAnsi"/>
                <w:sz w:val="22"/>
                <w:szCs w:val="22"/>
              </w:rPr>
              <w:t xml:space="preserve"> is adequate</w:t>
            </w:r>
            <w:r w:rsidRPr="0049194D">
              <w:rPr>
                <w:rFonts w:asciiTheme="minorHAnsi" w:hAnsiTheme="minorHAnsi"/>
                <w:sz w:val="22"/>
                <w:szCs w:val="22"/>
              </w:rPr>
              <w:t xml:space="preserve"> in the majority of modern imputation analyses.</w:t>
            </w:r>
          </w:p>
        </w:tc>
      </w:tr>
      <w:tr w:rsidR="001C630D" w:rsidRPr="00F520E8" w14:paraId="13F0C36C" w14:textId="77777777" w:rsidTr="001C630D">
        <w:tc>
          <w:tcPr>
            <w:tcW w:w="4927" w:type="dxa"/>
          </w:tcPr>
          <w:p w14:paraId="53102ABD" w14:textId="0787AFC2" w:rsidR="001C630D" w:rsidRPr="00F520E8" w:rsidRDefault="001C630D" w:rsidP="00CD7716">
            <w:pPr>
              <w:rPr>
                <w:rFonts w:asciiTheme="minorHAnsi" w:hAnsiTheme="minorHAnsi"/>
                <w:sz w:val="22"/>
                <w:szCs w:val="22"/>
              </w:rPr>
            </w:pPr>
            <w:r w:rsidRPr="00F520E8">
              <w:rPr>
                <w:rFonts w:asciiTheme="minorHAnsi" w:hAnsiTheme="minorHAnsi"/>
                <w:sz w:val="22"/>
                <w:szCs w:val="22"/>
              </w:rPr>
              <w:t>-buffer</w:t>
            </w:r>
          </w:p>
        </w:tc>
        <w:tc>
          <w:tcPr>
            <w:tcW w:w="4927" w:type="dxa"/>
          </w:tcPr>
          <w:p w14:paraId="2E44795D" w14:textId="3C20CAAE" w:rsidR="001C630D" w:rsidRPr="00F520E8" w:rsidRDefault="00970421" w:rsidP="00970421">
            <w:pPr>
              <w:rPr>
                <w:rFonts w:asciiTheme="minorHAnsi" w:hAnsiTheme="minorHAnsi"/>
                <w:sz w:val="22"/>
                <w:szCs w:val="22"/>
              </w:rPr>
            </w:pPr>
            <w:r>
              <w:rPr>
                <w:rFonts w:asciiTheme="minorHAnsi" w:hAnsiTheme="minorHAnsi"/>
                <w:sz w:val="22"/>
                <w:szCs w:val="22"/>
              </w:rPr>
              <w:t>This specifies the l</w:t>
            </w:r>
            <w:r w:rsidRPr="00970421">
              <w:rPr>
                <w:rFonts w:asciiTheme="minorHAnsi" w:hAnsiTheme="minorHAnsi"/>
                <w:sz w:val="22"/>
                <w:szCs w:val="22"/>
              </w:rPr>
              <w:t xml:space="preserve">ength of buffer region (in kb) to include on each side of the analysis interval specified by the </w:t>
            </w:r>
            <w:r w:rsidR="005713AF">
              <w:rPr>
                <w:rFonts w:asciiTheme="minorHAnsi" w:hAnsiTheme="minorHAnsi"/>
                <w:sz w:val="22"/>
                <w:szCs w:val="22"/>
              </w:rPr>
              <w:t>‘</w:t>
            </w:r>
            <w:r w:rsidRPr="00970421">
              <w:rPr>
                <w:rFonts w:asciiTheme="minorHAnsi" w:hAnsiTheme="minorHAnsi"/>
                <w:sz w:val="22"/>
                <w:szCs w:val="22"/>
              </w:rPr>
              <w:t>-</w:t>
            </w:r>
            <w:proofErr w:type="spellStart"/>
            <w:r w:rsidRPr="00970421">
              <w:rPr>
                <w:rFonts w:asciiTheme="minorHAnsi" w:hAnsiTheme="minorHAnsi"/>
                <w:sz w:val="22"/>
                <w:szCs w:val="22"/>
              </w:rPr>
              <w:t>int</w:t>
            </w:r>
            <w:proofErr w:type="spellEnd"/>
            <w:r w:rsidR="005713AF">
              <w:rPr>
                <w:rFonts w:asciiTheme="minorHAnsi" w:hAnsiTheme="minorHAnsi"/>
                <w:sz w:val="22"/>
                <w:szCs w:val="22"/>
              </w:rPr>
              <w:t>’</w:t>
            </w:r>
            <w:r w:rsidRPr="00970421">
              <w:rPr>
                <w:rFonts w:asciiTheme="minorHAnsi" w:hAnsiTheme="minorHAnsi"/>
                <w:sz w:val="22"/>
                <w:szCs w:val="22"/>
              </w:rPr>
              <w:t xml:space="preserve"> option. SNPs in the buffer regions inform the inference bu</w:t>
            </w:r>
            <w:r>
              <w:rPr>
                <w:rFonts w:asciiTheme="minorHAnsi" w:hAnsiTheme="minorHAnsi"/>
                <w:sz w:val="22"/>
                <w:szCs w:val="22"/>
              </w:rPr>
              <w:t xml:space="preserve">t do not appear in output files. </w:t>
            </w:r>
            <w:r w:rsidRPr="00970421">
              <w:rPr>
                <w:rFonts w:asciiTheme="minorHAnsi" w:hAnsiTheme="minorHAnsi"/>
                <w:sz w:val="22"/>
                <w:szCs w:val="22"/>
              </w:rPr>
              <w:t>Using a buffer region helps prevent imputation quality from deteriorating near the edges of the analysis interval. Larger buffers may improve accuracy for low-frequency variants (since such variants tend to reside on long haplotype backgrounds) at the cost of longer running times.</w:t>
            </w:r>
            <w:r>
              <w:rPr>
                <w:rFonts w:asciiTheme="minorHAnsi" w:hAnsiTheme="minorHAnsi"/>
                <w:sz w:val="22"/>
                <w:szCs w:val="22"/>
              </w:rPr>
              <w:t xml:space="preserve"> Anything from 250</w:t>
            </w:r>
            <w:r w:rsidR="005713AF">
              <w:rPr>
                <w:rFonts w:asciiTheme="minorHAnsi" w:hAnsiTheme="minorHAnsi"/>
                <w:sz w:val="22"/>
                <w:szCs w:val="22"/>
              </w:rPr>
              <w:t>kb</w:t>
            </w:r>
            <w:r>
              <w:rPr>
                <w:rFonts w:asciiTheme="minorHAnsi" w:hAnsiTheme="minorHAnsi"/>
                <w:sz w:val="22"/>
                <w:szCs w:val="22"/>
              </w:rPr>
              <w:t xml:space="preserve"> to 1000</w:t>
            </w:r>
            <w:r w:rsidR="005713AF">
              <w:rPr>
                <w:rFonts w:asciiTheme="minorHAnsi" w:hAnsiTheme="minorHAnsi"/>
                <w:sz w:val="22"/>
                <w:szCs w:val="22"/>
              </w:rPr>
              <w:t>kb</w:t>
            </w:r>
            <w:r>
              <w:rPr>
                <w:rFonts w:asciiTheme="minorHAnsi" w:hAnsiTheme="minorHAnsi"/>
                <w:sz w:val="22"/>
                <w:szCs w:val="22"/>
              </w:rPr>
              <w:t xml:space="preserve"> is advisable.</w:t>
            </w:r>
          </w:p>
        </w:tc>
      </w:tr>
      <w:tr w:rsidR="001C630D" w:rsidRPr="00F520E8" w14:paraId="698AA924" w14:textId="77777777" w:rsidTr="001C630D">
        <w:tc>
          <w:tcPr>
            <w:tcW w:w="4927" w:type="dxa"/>
          </w:tcPr>
          <w:p w14:paraId="3FC201B4" w14:textId="7B6E6B9B" w:rsidR="001C630D" w:rsidRPr="00F520E8" w:rsidRDefault="001C630D" w:rsidP="00CD7716">
            <w:pPr>
              <w:rPr>
                <w:rFonts w:asciiTheme="minorHAnsi" w:hAnsiTheme="minorHAnsi"/>
                <w:sz w:val="22"/>
                <w:szCs w:val="22"/>
              </w:rPr>
            </w:pPr>
            <w:r w:rsidRPr="00F520E8">
              <w:rPr>
                <w:rFonts w:asciiTheme="minorHAnsi" w:hAnsiTheme="minorHAnsi"/>
                <w:sz w:val="22"/>
                <w:szCs w:val="22"/>
              </w:rPr>
              <w:t>-o</w:t>
            </w:r>
          </w:p>
        </w:tc>
        <w:tc>
          <w:tcPr>
            <w:tcW w:w="4927" w:type="dxa"/>
          </w:tcPr>
          <w:p w14:paraId="10C826F1" w14:textId="052EFFF8" w:rsidR="001C630D" w:rsidRPr="00F520E8" w:rsidRDefault="0049194D" w:rsidP="00CD7716">
            <w:pPr>
              <w:rPr>
                <w:rFonts w:asciiTheme="minorHAnsi" w:hAnsiTheme="minorHAnsi"/>
                <w:sz w:val="22"/>
                <w:szCs w:val="22"/>
              </w:rPr>
            </w:pPr>
            <w:r>
              <w:rPr>
                <w:rFonts w:asciiTheme="minorHAnsi" w:hAnsiTheme="minorHAnsi"/>
                <w:sz w:val="22"/>
                <w:szCs w:val="22"/>
              </w:rPr>
              <w:t>This specifies the name of the output file – that is, the file that will contain the imputed genotypes.</w:t>
            </w:r>
          </w:p>
        </w:tc>
      </w:tr>
    </w:tbl>
    <w:p w14:paraId="074683E6" w14:textId="77777777" w:rsidR="001C630D" w:rsidRPr="00F520E8" w:rsidRDefault="001C630D" w:rsidP="00CD7716">
      <w:pPr>
        <w:rPr>
          <w:rFonts w:asciiTheme="minorHAnsi" w:hAnsiTheme="minorHAnsi"/>
          <w:sz w:val="22"/>
          <w:szCs w:val="22"/>
        </w:rPr>
      </w:pPr>
    </w:p>
    <w:p w14:paraId="1FF24703" w14:textId="77777777" w:rsidR="00970421" w:rsidRDefault="00970421" w:rsidP="00CD7716">
      <w:pPr>
        <w:rPr>
          <w:rFonts w:asciiTheme="minorHAnsi" w:hAnsiTheme="minorHAnsi"/>
          <w:sz w:val="22"/>
          <w:szCs w:val="22"/>
        </w:rPr>
      </w:pPr>
    </w:p>
    <w:p w14:paraId="2C9B098B" w14:textId="7AD4F6F3" w:rsidR="00970421" w:rsidRPr="00F520E8" w:rsidRDefault="00970421" w:rsidP="00970421">
      <w:pPr>
        <w:rPr>
          <w:rFonts w:asciiTheme="minorHAnsi" w:hAnsiTheme="minorHAnsi"/>
          <w:sz w:val="22"/>
          <w:szCs w:val="22"/>
        </w:rPr>
      </w:pPr>
      <w:r>
        <w:rPr>
          <w:rFonts w:asciiTheme="minorHAnsi" w:hAnsiTheme="minorHAnsi"/>
          <w:sz w:val="22"/>
          <w:szCs w:val="22"/>
        </w:rPr>
        <w:t>After running SHAPEIT2 on our ‘</w:t>
      </w:r>
      <w:proofErr w:type="spellStart"/>
      <w:r>
        <w:rPr>
          <w:rFonts w:asciiTheme="minorHAnsi" w:hAnsiTheme="minorHAnsi"/>
          <w:sz w:val="22"/>
          <w:szCs w:val="22"/>
        </w:rPr>
        <w:t>genstudy_pp</w:t>
      </w:r>
      <w:proofErr w:type="spellEnd"/>
      <w:r>
        <w:rPr>
          <w:rFonts w:asciiTheme="minorHAnsi" w:hAnsiTheme="minorHAnsi"/>
          <w:sz w:val="22"/>
          <w:szCs w:val="22"/>
        </w:rPr>
        <w:t xml:space="preserve">’ dataset, we obtained a </w:t>
      </w:r>
      <w:r w:rsidR="00CE7E1F">
        <w:rPr>
          <w:rFonts w:asciiTheme="minorHAnsi" w:hAnsiTheme="minorHAnsi"/>
          <w:sz w:val="22"/>
          <w:szCs w:val="22"/>
        </w:rPr>
        <w:t>‘</w:t>
      </w:r>
      <w:proofErr w:type="spellStart"/>
      <w:r w:rsidR="00CE7E1F">
        <w:rPr>
          <w:rFonts w:asciiTheme="minorHAnsi" w:hAnsiTheme="minorHAnsi"/>
          <w:sz w:val="22"/>
          <w:szCs w:val="22"/>
        </w:rPr>
        <w:t>genstudy.</w:t>
      </w:r>
      <w:r>
        <w:rPr>
          <w:rFonts w:asciiTheme="minorHAnsi" w:hAnsiTheme="minorHAnsi"/>
          <w:sz w:val="22"/>
          <w:szCs w:val="22"/>
        </w:rPr>
        <w:t>ph.haps</w:t>
      </w:r>
      <w:proofErr w:type="spellEnd"/>
      <w:r>
        <w:rPr>
          <w:rFonts w:asciiTheme="minorHAnsi" w:hAnsiTheme="minorHAnsi"/>
          <w:sz w:val="22"/>
          <w:szCs w:val="22"/>
        </w:rPr>
        <w:t xml:space="preserve">’ </w:t>
      </w:r>
      <w:proofErr w:type="spellStart"/>
      <w:r>
        <w:rPr>
          <w:rFonts w:asciiTheme="minorHAnsi" w:hAnsiTheme="minorHAnsi"/>
          <w:sz w:val="22"/>
          <w:szCs w:val="22"/>
        </w:rPr>
        <w:t>datafile</w:t>
      </w:r>
      <w:proofErr w:type="spellEnd"/>
      <w:r>
        <w:rPr>
          <w:rFonts w:asciiTheme="minorHAnsi" w:hAnsiTheme="minorHAnsi"/>
          <w:sz w:val="22"/>
          <w:szCs w:val="22"/>
        </w:rPr>
        <w:t xml:space="preserve"> which contained phased haplotypes for our specified region. We can now run IMPUTE2 on this .haps </w:t>
      </w:r>
      <w:proofErr w:type="spellStart"/>
      <w:r>
        <w:rPr>
          <w:rFonts w:asciiTheme="minorHAnsi" w:hAnsiTheme="minorHAnsi"/>
          <w:sz w:val="22"/>
          <w:szCs w:val="22"/>
        </w:rPr>
        <w:t>datafile</w:t>
      </w:r>
      <w:proofErr w:type="spellEnd"/>
      <w:r>
        <w:rPr>
          <w:rFonts w:asciiTheme="minorHAnsi" w:hAnsiTheme="minorHAnsi"/>
          <w:sz w:val="22"/>
          <w:szCs w:val="22"/>
        </w:rPr>
        <w:t xml:space="preserve"> to impute genotypes at SNPs not originally genotyped, but included on our chosen reference panel. For the purpose of this practical, we will use the reference panel from the 1000 Genomes Project </w:t>
      </w:r>
    </w:p>
    <w:p w14:paraId="2DA4A28D" w14:textId="5717A3EF" w:rsidR="00A76B8E" w:rsidRPr="00F520E8" w:rsidRDefault="000E4CA5" w:rsidP="00CD7716">
      <w:pPr>
        <w:rPr>
          <w:rFonts w:asciiTheme="minorHAnsi" w:hAnsiTheme="minorHAnsi"/>
          <w:sz w:val="22"/>
          <w:szCs w:val="22"/>
        </w:rPr>
      </w:pPr>
      <w:r w:rsidRPr="00F520E8">
        <w:rPr>
          <w:rFonts w:asciiTheme="minorHAnsi" w:hAnsiTheme="minorHAnsi"/>
          <w:sz w:val="22"/>
          <w:szCs w:val="22"/>
        </w:rPr>
        <w:t>(</w:t>
      </w:r>
      <w:hyperlink r:id="rId8" w:history="1">
        <w:r w:rsidRPr="00F520E8">
          <w:rPr>
            <w:rStyle w:val="Hyperlink"/>
            <w:rFonts w:asciiTheme="minorHAnsi" w:hAnsiTheme="minorHAnsi"/>
            <w:sz w:val="22"/>
            <w:szCs w:val="22"/>
          </w:rPr>
          <w:t>http://www.1000genomes.org</w:t>
        </w:r>
      </w:hyperlink>
      <w:r w:rsidRPr="00F520E8">
        <w:rPr>
          <w:rFonts w:asciiTheme="minorHAnsi" w:hAnsiTheme="minorHAnsi"/>
          <w:sz w:val="22"/>
          <w:szCs w:val="22"/>
        </w:rPr>
        <w:t>)</w:t>
      </w:r>
      <w:r w:rsidR="00CE7E1F">
        <w:rPr>
          <w:rFonts w:asciiTheme="minorHAnsi" w:hAnsiTheme="minorHAnsi"/>
          <w:sz w:val="22"/>
          <w:szCs w:val="22"/>
        </w:rPr>
        <w:t>. To do this, we can use the following IMPUTE2 command</w:t>
      </w:r>
      <w:r w:rsidRPr="00F520E8">
        <w:rPr>
          <w:rFonts w:asciiTheme="minorHAnsi" w:hAnsiTheme="minorHAnsi"/>
          <w:sz w:val="22"/>
          <w:szCs w:val="22"/>
        </w:rPr>
        <w:t>:</w:t>
      </w:r>
      <w:r w:rsidR="00CD7716" w:rsidRPr="00F520E8">
        <w:rPr>
          <w:rFonts w:asciiTheme="minorHAnsi" w:hAnsiTheme="minorHAnsi"/>
          <w:sz w:val="22"/>
          <w:szCs w:val="22"/>
        </w:rPr>
        <w:t xml:space="preserve">      </w:t>
      </w:r>
    </w:p>
    <w:p w14:paraId="31D5C81F" w14:textId="1FFCC39B" w:rsidR="00CD7716" w:rsidRPr="00F520E8" w:rsidRDefault="00CD7716" w:rsidP="00CD7716">
      <w:pPr>
        <w:rPr>
          <w:rFonts w:asciiTheme="minorHAnsi" w:hAnsiTheme="minorHAnsi"/>
          <w:sz w:val="22"/>
          <w:szCs w:val="22"/>
        </w:rPr>
      </w:pPr>
      <w:r w:rsidRPr="00F520E8">
        <w:rPr>
          <w:rFonts w:asciiTheme="minorHAnsi" w:hAnsiTheme="minorHAnsi"/>
          <w:sz w:val="22"/>
          <w:szCs w:val="22"/>
        </w:rPr>
        <w:t xml:space="preserve">                                                                                                        </w:t>
      </w:r>
    </w:p>
    <w:p w14:paraId="4E4A4D8D" w14:textId="689CA3D0" w:rsidR="00FB6E08" w:rsidRPr="00F520E8" w:rsidRDefault="00CD7716">
      <w:pPr>
        <w:rPr>
          <w:rFonts w:asciiTheme="minorHAnsi" w:hAnsiTheme="minorHAnsi"/>
          <w:sz w:val="22"/>
          <w:szCs w:val="22"/>
        </w:rPr>
      </w:pPr>
      <w:r w:rsidRPr="00F520E8">
        <w:rPr>
          <w:rFonts w:asciiTheme="minorHAnsi" w:hAnsiTheme="minorHAnsi"/>
          <w:sz w:val="22"/>
          <w:szCs w:val="22"/>
        </w:rPr>
        <w:t xml:space="preserve">                                         </w:t>
      </w:r>
      <w:r w:rsidR="00756E41">
        <w:rPr>
          <w:rFonts w:asciiTheme="minorHAnsi" w:hAnsiTheme="minorHAnsi"/>
          <w:noProof/>
          <w:sz w:val="22"/>
          <w:szCs w:val="22"/>
          <w:lang w:bidi="ar-SA"/>
        </w:rPr>
        <mc:AlternateContent>
          <mc:Choice Requires="wps">
            <w:drawing>
              <wp:inline distT="0" distB="0" distL="0" distR="0" wp14:anchorId="5212411C" wp14:editId="07466A50">
                <wp:extent cx="6133382" cy="1561465"/>
                <wp:effectExtent l="0" t="0" r="20320" b="26670"/>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3382" cy="1561465"/>
                        </a:xfrm>
                        <a:prstGeom prst="rect">
                          <a:avLst/>
                        </a:prstGeom>
                        <a:solidFill>
                          <a:schemeClr val="accent1">
                            <a:lumMod val="20000"/>
                            <a:lumOff val="80000"/>
                          </a:schemeClr>
                        </a:solidFill>
                        <a:ln w="9525">
                          <a:solidFill>
                            <a:srgbClr val="000000"/>
                          </a:solidFill>
                          <a:miter lim="800000"/>
                          <a:headEnd/>
                          <a:tailEnd/>
                        </a:ln>
                      </wps:spPr>
                      <wps:txbx>
                        <w:txbxContent>
                          <w:p w14:paraId="7A7E66AE" w14:textId="1623AF67" w:rsidR="00CD7716" w:rsidRPr="009D72F2" w:rsidRDefault="00B27900" w:rsidP="00CD7716">
                            <w:pPr>
                              <w:rPr>
                                <w:b/>
                                <w:sz w:val="20"/>
                                <w:szCs w:val="20"/>
                              </w:rPr>
                            </w:pPr>
                            <w:proofErr w:type="gramStart"/>
                            <w:r>
                              <w:rPr>
                                <w:b/>
                                <w:sz w:val="20"/>
                                <w:szCs w:val="20"/>
                              </w:rPr>
                              <w:t>impute</w:t>
                            </w:r>
                            <w:proofErr w:type="gramEnd"/>
                            <w:r>
                              <w:rPr>
                                <w:b/>
                                <w:sz w:val="20"/>
                                <w:szCs w:val="20"/>
                              </w:rPr>
                              <w:t xml:space="preserve"> </w:t>
                            </w:r>
                            <w:r w:rsidR="00CD7716" w:rsidRPr="00DB4CA6">
                              <w:rPr>
                                <w:b/>
                                <w:color w:val="833C0B" w:themeColor="accent2" w:themeShade="80"/>
                                <w:sz w:val="20"/>
                                <w:szCs w:val="20"/>
                              </w:rPr>
                              <w:t>-</w:t>
                            </w:r>
                            <w:proofErr w:type="spellStart"/>
                            <w:r w:rsidR="00CD7716" w:rsidRPr="00DB4CA6">
                              <w:rPr>
                                <w:b/>
                                <w:color w:val="833C0B" w:themeColor="accent2" w:themeShade="80"/>
                                <w:sz w:val="20"/>
                                <w:szCs w:val="20"/>
                              </w:rPr>
                              <w:t>use_prephased_g</w:t>
                            </w:r>
                            <w:proofErr w:type="spellEnd"/>
                            <w:r>
                              <w:rPr>
                                <w:b/>
                                <w:sz w:val="20"/>
                                <w:szCs w:val="20"/>
                              </w:rPr>
                              <w:t xml:space="preserve"> </w:t>
                            </w:r>
                            <w:r w:rsidR="00CD7716" w:rsidRPr="00DB4CA6">
                              <w:rPr>
                                <w:b/>
                                <w:color w:val="833C0B" w:themeColor="accent2" w:themeShade="80"/>
                                <w:sz w:val="20"/>
                                <w:szCs w:val="20"/>
                              </w:rPr>
                              <w:t>-</w:t>
                            </w:r>
                            <w:proofErr w:type="spellStart"/>
                            <w:r w:rsidR="00CD7716" w:rsidRPr="00DB4CA6">
                              <w:rPr>
                                <w:b/>
                                <w:color w:val="833C0B" w:themeColor="accent2" w:themeShade="80"/>
                                <w:sz w:val="20"/>
                                <w:szCs w:val="20"/>
                              </w:rPr>
                              <w:t>known_haps_g</w:t>
                            </w:r>
                            <w:proofErr w:type="spellEnd"/>
                            <w:r w:rsidR="00CD7716" w:rsidRPr="009D72F2">
                              <w:rPr>
                                <w:b/>
                                <w:sz w:val="20"/>
                                <w:szCs w:val="20"/>
                              </w:rPr>
                              <w:t xml:space="preserve"> </w:t>
                            </w:r>
                            <w:proofErr w:type="spellStart"/>
                            <w:r w:rsidR="00CD7716" w:rsidRPr="009D72F2">
                              <w:rPr>
                                <w:b/>
                                <w:sz w:val="20"/>
                                <w:szCs w:val="20"/>
                              </w:rPr>
                              <w:t>genstudy.ph.haps</w:t>
                            </w:r>
                            <w:proofErr w:type="spellEnd"/>
                            <w:r>
                              <w:rPr>
                                <w:b/>
                                <w:sz w:val="20"/>
                                <w:szCs w:val="20"/>
                              </w:rPr>
                              <w:t xml:space="preserve"> </w:t>
                            </w:r>
                            <w:r w:rsidR="00CD7716" w:rsidRPr="00DB4CA6">
                              <w:rPr>
                                <w:b/>
                                <w:color w:val="833C0B" w:themeColor="accent2" w:themeShade="80"/>
                                <w:sz w:val="20"/>
                                <w:szCs w:val="20"/>
                              </w:rPr>
                              <w:t>-m</w:t>
                            </w:r>
                            <w:r w:rsidR="00CD7716" w:rsidRPr="009D72F2">
                              <w:rPr>
                                <w:b/>
                                <w:sz w:val="20"/>
                                <w:szCs w:val="20"/>
                              </w:rPr>
                              <w:t xml:space="preserve"> chr10.map </w:t>
                            </w:r>
                            <w:r w:rsidR="00CD7716" w:rsidRPr="00DB4CA6">
                              <w:rPr>
                                <w:b/>
                                <w:color w:val="833C0B" w:themeColor="accent2" w:themeShade="80"/>
                                <w:sz w:val="20"/>
                                <w:szCs w:val="20"/>
                              </w:rPr>
                              <w:t>-h</w:t>
                            </w:r>
                            <w:r w:rsidR="00CD7716" w:rsidRPr="009D72F2">
                              <w:rPr>
                                <w:b/>
                                <w:sz w:val="20"/>
                                <w:szCs w:val="20"/>
                              </w:rPr>
                              <w:t xml:space="preserve"> chr10.haps.gz </w:t>
                            </w:r>
                            <w:r w:rsidR="00CD7716" w:rsidRPr="00DB4CA6">
                              <w:rPr>
                                <w:b/>
                                <w:color w:val="833C0B" w:themeColor="accent2" w:themeShade="80"/>
                                <w:sz w:val="20"/>
                                <w:szCs w:val="20"/>
                              </w:rPr>
                              <w:t>-l</w:t>
                            </w:r>
                            <w:r>
                              <w:rPr>
                                <w:b/>
                                <w:sz w:val="20"/>
                                <w:szCs w:val="20"/>
                              </w:rPr>
                              <w:t xml:space="preserve"> chr10.leg.gz </w:t>
                            </w:r>
                            <w:r w:rsidR="00CD7716" w:rsidRPr="00DB4CA6">
                              <w:rPr>
                                <w:b/>
                                <w:color w:val="833C0B" w:themeColor="accent2" w:themeShade="80"/>
                                <w:sz w:val="20"/>
                                <w:szCs w:val="20"/>
                              </w:rPr>
                              <w:t>-</w:t>
                            </w:r>
                            <w:proofErr w:type="spellStart"/>
                            <w:r w:rsidR="00CD7716" w:rsidRPr="00DB4CA6">
                              <w:rPr>
                                <w:b/>
                                <w:color w:val="833C0B" w:themeColor="accent2" w:themeShade="80"/>
                                <w:sz w:val="20"/>
                                <w:szCs w:val="20"/>
                              </w:rPr>
                              <w:t>int</w:t>
                            </w:r>
                            <w:proofErr w:type="spellEnd"/>
                            <w:r w:rsidR="00CD7716" w:rsidRPr="009D72F2">
                              <w:rPr>
                                <w:b/>
                                <w:sz w:val="20"/>
                                <w:szCs w:val="20"/>
                              </w:rPr>
                              <w:t xml:space="preserve"> 64300000 65300000 </w:t>
                            </w:r>
                            <w:r w:rsidR="00CD7716" w:rsidRPr="00DB4CA6">
                              <w:rPr>
                                <w:b/>
                                <w:color w:val="833C0B" w:themeColor="accent2" w:themeShade="80"/>
                                <w:sz w:val="20"/>
                                <w:szCs w:val="20"/>
                              </w:rPr>
                              <w:t>-Ne</w:t>
                            </w:r>
                            <w:r w:rsidR="00CD7716" w:rsidRPr="009D72F2">
                              <w:rPr>
                                <w:b/>
                                <w:sz w:val="20"/>
                                <w:szCs w:val="20"/>
                              </w:rPr>
                              <w:t xml:space="preserve"> 20000 </w:t>
                            </w:r>
                            <w:r w:rsidR="00CD7716" w:rsidRPr="00DB4CA6">
                              <w:rPr>
                                <w:b/>
                                <w:color w:val="833C0B" w:themeColor="accent2" w:themeShade="80"/>
                                <w:sz w:val="20"/>
                                <w:szCs w:val="20"/>
                              </w:rPr>
                              <w:t>-buffer</w:t>
                            </w:r>
                            <w:r w:rsidR="00CD7716" w:rsidRPr="009D72F2">
                              <w:rPr>
                                <w:b/>
                                <w:sz w:val="20"/>
                                <w:szCs w:val="20"/>
                              </w:rPr>
                              <w:t xml:space="preserve"> 500 </w:t>
                            </w:r>
                            <w:r w:rsidR="00CD7716" w:rsidRPr="00DB4CA6">
                              <w:rPr>
                                <w:b/>
                                <w:color w:val="833C0B" w:themeColor="accent2" w:themeShade="80"/>
                                <w:sz w:val="20"/>
                                <w:szCs w:val="20"/>
                              </w:rPr>
                              <w:t>-o</w:t>
                            </w:r>
                            <w:r w:rsidR="00CD7716" w:rsidRPr="009D72F2">
                              <w:rPr>
                                <w:b/>
                                <w:sz w:val="20"/>
                                <w:szCs w:val="20"/>
                              </w:rPr>
                              <w:t xml:space="preserve"> </w:t>
                            </w:r>
                            <w:proofErr w:type="spellStart"/>
                            <w:r w:rsidR="00CD7716" w:rsidRPr="009D72F2">
                              <w:rPr>
                                <w:b/>
                                <w:sz w:val="20"/>
                                <w:szCs w:val="20"/>
                              </w:rPr>
                              <w:t>genstudy_im</w:t>
                            </w:r>
                            <w:r w:rsidR="00CD7716" w:rsidRPr="00B57A40">
                              <w:rPr>
                                <w:b/>
                                <w:color w:val="000000" w:themeColor="text1"/>
                                <w:sz w:val="20"/>
                                <w:szCs w:val="20"/>
                              </w:rPr>
                              <w:t>p</w:t>
                            </w:r>
                            <w:r w:rsidR="00131B70" w:rsidRPr="00B57A40">
                              <w:rPr>
                                <w:b/>
                                <w:color w:val="000000" w:themeColor="text1"/>
                                <w:sz w:val="20"/>
                                <w:szCs w:val="20"/>
                              </w:rPr>
                              <w:t>.gen</w:t>
                            </w:r>
                            <w:proofErr w:type="spellEnd"/>
                          </w:p>
                        </w:txbxContent>
                      </wps:txbx>
                      <wps:bodyPr rot="0" vert="horz" wrap="square" lIns="91440" tIns="45720" rIns="91440" bIns="45720" anchor="t" anchorCtr="0" upright="1">
                        <a:spAutoFit/>
                      </wps:bodyPr>
                    </wps:wsp>
                  </a:graphicData>
                </a:graphic>
              </wp:inline>
            </w:drawing>
          </mc:Choice>
          <mc:Fallback>
            <w:pict>
              <v:shape id="Text Box 8" o:spid="_x0000_s1027" type="#_x0000_t202" style="width:482.95pt;height:12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" fillcolor="#deeaf6 [660]">
                <v:textbox style="mso-fit-shape-to-text:t">
                  <w:txbxContent>
                    <w:p w14:paraId="7A7E66AE" w14:textId="1623AF67" w:rsidR="00CD7716" w:rsidRPr="009D72F2" w:rsidRDefault="00B27900" w:rsidP="00CD7716">
                      <w:pPr>
                        <w:rPr>
                          <w:b/>
                          <w:sz w:val="20"/>
                          <w:szCs w:val="20"/>
                        </w:rPr>
                      </w:pPr>
                      <w:proofErr w:type="gramStart"/>
                      <w:r>
                        <w:rPr>
                          <w:b/>
                          <w:sz w:val="20"/>
                          <w:szCs w:val="20"/>
                        </w:rPr>
                        <w:t>impute</w:t>
                      </w:r>
                      <w:proofErr w:type="gramEnd"/>
                      <w:r>
                        <w:rPr>
                          <w:b/>
                          <w:sz w:val="20"/>
                          <w:szCs w:val="20"/>
                        </w:rPr>
                        <w:t xml:space="preserve"> </w:t>
                      </w:r>
                      <w:r w:rsidR="00CD7716" w:rsidRPr="00DB4CA6">
                        <w:rPr>
                          <w:b/>
                          <w:color w:val="833C0B" w:themeColor="accent2" w:themeShade="80"/>
                          <w:sz w:val="20"/>
                          <w:szCs w:val="20"/>
                        </w:rPr>
                        <w:t>-</w:t>
                      </w:r>
                      <w:proofErr w:type="spellStart"/>
                      <w:r w:rsidR="00CD7716" w:rsidRPr="00DB4CA6">
                        <w:rPr>
                          <w:b/>
                          <w:color w:val="833C0B" w:themeColor="accent2" w:themeShade="80"/>
                          <w:sz w:val="20"/>
                          <w:szCs w:val="20"/>
                        </w:rPr>
                        <w:t>use_prephased_g</w:t>
                      </w:r>
                      <w:proofErr w:type="spellEnd"/>
                      <w:r>
                        <w:rPr>
                          <w:b/>
                          <w:sz w:val="20"/>
                          <w:szCs w:val="20"/>
                        </w:rPr>
                        <w:t xml:space="preserve"> </w:t>
                      </w:r>
                      <w:r w:rsidR="00CD7716" w:rsidRPr="00DB4CA6">
                        <w:rPr>
                          <w:b/>
                          <w:color w:val="833C0B" w:themeColor="accent2" w:themeShade="80"/>
                          <w:sz w:val="20"/>
                          <w:szCs w:val="20"/>
                        </w:rPr>
                        <w:t>-</w:t>
                      </w:r>
                      <w:proofErr w:type="spellStart"/>
                      <w:r w:rsidR="00CD7716" w:rsidRPr="00DB4CA6">
                        <w:rPr>
                          <w:b/>
                          <w:color w:val="833C0B" w:themeColor="accent2" w:themeShade="80"/>
                          <w:sz w:val="20"/>
                          <w:szCs w:val="20"/>
                        </w:rPr>
                        <w:t>known_haps_g</w:t>
                      </w:r>
                      <w:proofErr w:type="spellEnd"/>
                      <w:r w:rsidR="00CD7716" w:rsidRPr="009D72F2">
                        <w:rPr>
                          <w:b/>
                          <w:sz w:val="20"/>
                          <w:szCs w:val="20"/>
                        </w:rPr>
                        <w:t xml:space="preserve"> </w:t>
                      </w:r>
                      <w:proofErr w:type="spellStart"/>
                      <w:r w:rsidR="00CD7716" w:rsidRPr="009D72F2">
                        <w:rPr>
                          <w:b/>
                          <w:sz w:val="20"/>
                          <w:szCs w:val="20"/>
                        </w:rPr>
                        <w:t>genstudy.ph.haps</w:t>
                      </w:r>
                      <w:proofErr w:type="spellEnd"/>
                      <w:r>
                        <w:rPr>
                          <w:b/>
                          <w:sz w:val="20"/>
                          <w:szCs w:val="20"/>
                        </w:rPr>
                        <w:t xml:space="preserve"> </w:t>
                      </w:r>
                      <w:r w:rsidR="00CD7716" w:rsidRPr="00DB4CA6">
                        <w:rPr>
                          <w:b/>
                          <w:color w:val="833C0B" w:themeColor="accent2" w:themeShade="80"/>
                          <w:sz w:val="20"/>
                          <w:szCs w:val="20"/>
                        </w:rPr>
                        <w:t>-m</w:t>
                      </w:r>
                      <w:r w:rsidR="00CD7716" w:rsidRPr="009D72F2">
                        <w:rPr>
                          <w:b/>
                          <w:sz w:val="20"/>
                          <w:szCs w:val="20"/>
                        </w:rPr>
                        <w:t xml:space="preserve"> chr10.map </w:t>
                      </w:r>
                      <w:r w:rsidR="00CD7716" w:rsidRPr="00DB4CA6">
                        <w:rPr>
                          <w:b/>
                          <w:color w:val="833C0B" w:themeColor="accent2" w:themeShade="80"/>
                          <w:sz w:val="20"/>
                          <w:szCs w:val="20"/>
                        </w:rPr>
                        <w:t>-h</w:t>
                      </w:r>
                      <w:r w:rsidR="00CD7716" w:rsidRPr="009D72F2">
                        <w:rPr>
                          <w:b/>
                          <w:sz w:val="20"/>
                          <w:szCs w:val="20"/>
                        </w:rPr>
                        <w:t xml:space="preserve"> chr10.haps.gz </w:t>
                      </w:r>
                      <w:r w:rsidR="00CD7716" w:rsidRPr="00DB4CA6">
                        <w:rPr>
                          <w:b/>
                          <w:color w:val="833C0B" w:themeColor="accent2" w:themeShade="80"/>
                          <w:sz w:val="20"/>
                          <w:szCs w:val="20"/>
                        </w:rPr>
                        <w:t>-l</w:t>
                      </w:r>
                      <w:r>
                        <w:rPr>
                          <w:b/>
                          <w:sz w:val="20"/>
                          <w:szCs w:val="20"/>
                        </w:rPr>
                        <w:t xml:space="preserve"> chr10.leg.gz </w:t>
                      </w:r>
                      <w:r w:rsidR="00CD7716" w:rsidRPr="00DB4CA6">
                        <w:rPr>
                          <w:b/>
                          <w:color w:val="833C0B" w:themeColor="accent2" w:themeShade="80"/>
                          <w:sz w:val="20"/>
                          <w:szCs w:val="20"/>
                        </w:rPr>
                        <w:t>-</w:t>
                      </w:r>
                      <w:proofErr w:type="spellStart"/>
                      <w:r w:rsidR="00CD7716" w:rsidRPr="00DB4CA6">
                        <w:rPr>
                          <w:b/>
                          <w:color w:val="833C0B" w:themeColor="accent2" w:themeShade="80"/>
                          <w:sz w:val="20"/>
                          <w:szCs w:val="20"/>
                        </w:rPr>
                        <w:t>int</w:t>
                      </w:r>
                      <w:proofErr w:type="spellEnd"/>
                      <w:r w:rsidR="00CD7716" w:rsidRPr="009D72F2">
                        <w:rPr>
                          <w:b/>
                          <w:sz w:val="20"/>
                          <w:szCs w:val="20"/>
                        </w:rPr>
                        <w:t xml:space="preserve"> 64300000 65300000 </w:t>
                      </w:r>
                      <w:r w:rsidR="00CD7716" w:rsidRPr="00DB4CA6">
                        <w:rPr>
                          <w:b/>
                          <w:color w:val="833C0B" w:themeColor="accent2" w:themeShade="80"/>
                          <w:sz w:val="20"/>
                          <w:szCs w:val="20"/>
                        </w:rPr>
                        <w:t>-Ne</w:t>
                      </w:r>
                      <w:r w:rsidR="00CD7716" w:rsidRPr="009D72F2">
                        <w:rPr>
                          <w:b/>
                          <w:sz w:val="20"/>
                          <w:szCs w:val="20"/>
                        </w:rPr>
                        <w:t xml:space="preserve"> 20000 </w:t>
                      </w:r>
                      <w:r w:rsidR="00CD7716" w:rsidRPr="00DB4CA6">
                        <w:rPr>
                          <w:b/>
                          <w:color w:val="833C0B" w:themeColor="accent2" w:themeShade="80"/>
                          <w:sz w:val="20"/>
                          <w:szCs w:val="20"/>
                        </w:rPr>
                        <w:t>-buffer</w:t>
                      </w:r>
                      <w:r w:rsidR="00CD7716" w:rsidRPr="009D72F2">
                        <w:rPr>
                          <w:b/>
                          <w:sz w:val="20"/>
                          <w:szCs w:val="20"/>
                        </w:rPr>
                        <w:t xml:space="preserve"> 500 </w:t>
                      </w:r>
                      <w:r w:rsidR="00CD7716" w:rsidRPr="00DB4CA6">
                        <w:rPr>
                          <w:b/>
                          <w:color w:val="833C0B" w:themeColor="accent2" w:themeShade="80"/>
                          <w:sz w:val="20"/>
                          <w:szCs w:val="20"/>
                        </w:rPr>
                        <w:t>-o</w:t>
                      </w:r>
                      <w:r w:rsidR="00CD7716" w:rsidRPr="009D72F2">
                        <w:rPr>
                          <w:b/>
                          <w:sz w:val="20"/>
                          <w:szCs w:val="20"/>
                        </w:rPr>
                        <w:t xml:space="preserve"> </w:t>
                      </w:r>
                      <w:proofErr w:type="spellStart"/>
                      <w:r w:rsidR="00CD7716" w:rsidRPr="009D72F2">
                        <w:rPr>
                          <w:b/>
                          <w:sz w:val="20"/>
                          <w:szCs w:val="20"/>
                        </w:rPr>
                        <w:t>genstudy_im</w:t>
                      </w:r>
                      <w:r w:rsidR="00CD7716" w:rsidRPr="00B57A40">
                        <w:rPr>
                          <w:b/>
                          <w:color w:val="000000" w:themeColor="text1"/>
                          <w:sz w:val="20"/>
                          <w:szCs w:val="20"/>
                        </w:rPr>
                        <w:t>p</w:t>
                      </w:r>
                      <w:r w:rsidR="00131B70" w:rsidRPr="00B57A40">
                        <w:rPr>
                          <w:b/>
                          <w:color w:val="000000" w:themeColor="text1"/>
                          <w:sz w:val="20"/>
                          <w:szCs w:val="20"/>
                        </w:rPr>
                        <w:t>.gen</w:t>
                      </w:r>
                      <w:proofErr w:type="spellEnd"/>
                    </w:p>
                  </w:txbxContent>
                </v:textbox>
                <w10:anchorlock/>
              </v:shape>
            </w:pict>
          </mc:Fallback>
        </mc:AlternateContent>
      </w:r>
    </w:p>
    <w:p w14:paraId="1EAE866A" w14:textId="77777777" w:rsidR="00CD7716" w:rsidRPr="00F520E8" w:rsidRDefault="00CD7716">
      <w:pPr>
        <w:rPr>
          <w:rFonts w:asciiTheme="minorHAnsi" w:hAnsiTheme="minorHAnsi"/>
          <w:sz w:val="22"/>
          <w:szCs w:val="22"/>
        </w:rPr>
      </w:pPr>
    </w:p>
    <w:p w14:paraId="138DF9C2" w14:textId="19288C62" w:rsidR="00FB6E08" w:rsidRDefault="00CE7E1F">
      <w:pPr>
        <w:rPr>
          <w:rFonts w:asciiTheme="minorHAnsi" w:hAnsiTheme="minorHAnsi"/>
          <w:sz w:val="22"/>
          <w:szCs w:val="22"/>
        </w:rPr>
      </w:pPr>
      <w:r>
        <w:rPr>
          <w:rFonts w:asciiTheme="minorHAnsi" w:hAnsiTheme="minorHAnsi"/>
          <w:sz w:val="22"/>
          <w:szCs w:val="22"/>
        </w:rPr>
        <w:t>Please note that the interval we specify under the option ‘</w:t>
      </w:r>
      <w:r w:rsidR="0074532D" w:rsidRPr="00F520E8">
        <w:rPr>
          <w:rFonts w:asciiTheme="minorHAnsi" w:hAnsiTheme="minorHAnsi"/>
          <w:i/>
          <w:sz w:val="22"/>
          <w:szCs w:val="22"/>
        </w:rPr>
        <w:t>-</w:t>
      </w:r>
      <w:proofErr w:type="spellStart"/>
      <w:r w:rsidR="0074532D" w:rsidRPr="00F520E8">
        <w:rPr>
          <w:rFonts w:asciiTheme="minorHAnsi" w:hAnsiTheme="minorHAnsi"/>
          <w:i/>
          <w:sz w:val="22"/>
          <w:szCs w:val="22"/>
        </w:rPr>
        <w:t>int</w:t>
      </w:r>
      <w:proofErr w:type="spellEnd"/>
      <w:r>
        <w:rPr>
          <w:rFonts w:asciiTheme="minorHAnsi" w:hAnsiTheme="minorHAnsi"/>
          <w:i/>
          <w:sz w:val="22"/>
          <w:szCs w:val="22"/>
        </w:rPr>
        <w:t>’</w:t>
      </w:r>
      <w:r w:rsidR="0074532D" w:rsidRPr="00F520E8">
        <w:rPr>
          <w:rFonts w:asciiTheme="minorHAnsi" w:hAnsiTheme="minorHAnsi"/>
          <w:i/>
          <w:sz w:val="22"/>
          <w:szCs w:val="22"/>
        </w:rPr>
        <w:t xml:space="preserve"> </w:t>
      </w:r>
      <w:r>
        <w:rPr>
          <w:rFonts w:asciiTheme="minorHAnsi" w:hAnsiTheme="minorHAnsi"/>
          <w:i/>
          <w:sz w:val="22"/>
          <w:szCs w:val="22"/>
        </w:rPr>
        <w:t>(</w:t>
      </w:r>
      <w:r w:rsidR="0074532D" w:rsidRPr="00F520E8">
        <w:rPr>
          <w:rFonts w:asciiTheme="minorHAnsi" w:hAnsiTheme="minorHAnsi"/>
          <w:i/>
          <w:sz w:val="22"/>
          <w:szCs w:val="22"/>
        </w:rPr>
        <w:t xml:space="preserve">64300000 </w:t>
      </w:r>
      <w:r>
        <w:rPr>
          <w:rFonts w:asciiTheme="minorHAnsi" w:hAnsiTheme="minorHAnsi"/>
          <w:i/>
          <w:sz w:val="22"/>
          <w:szCs w:val="22"/>
        </w:rPr>
        <w:t xml:space="preserve">to </w:t>
      </w:r>
      <w:r w:rsidR="0074532D" w:rsidRPr="00F520E8">
        <w:rPr>
          <w:rFonts w:asciiTheme="minorHAnsi" w:hAnsiTheme="minorHAnsi"/>
          <w:i/>
          <w:sz w:val="22"/>
          <w:szCs w:val="22"/>
        </w:rPr>
        <w:t>65300000</w:t>
      </w:r>
      <w:proofErr w:type="gramStart"/>
      <w:r>
        <w:rPr>
          <w:rFonts w:asciiTheme="minorHAnsi" w:hAnsiTheme="minorHAnsi"/>
          <w:i/>
          <w:sz w:val="22"/>
          <w:szCs w:val="22"/>
        </w:rPr>
        <w:t xml:space="preserve">) </w:t>
      </w:r>
      <w:r w:rsidR="0074532D" w:rsidRPr="00F520E8">
        <w:rPr>
          <w:rFonts w:asciiTheme="minorHAnsi" w:hAnsiTheme="minorHAnsi"/>
          <w:sz w:val="22"/>
          <w:szCs w:val="22"/>
        </w:rPr>
        <w:t xml:space="preserve"> is</w:t>
      </w:r>
      <w:proofErr w:type="gramEnd"/>
      <w:r w:rsidR="0074532D" w:rsidRPr="00F520E8">
        <w:rPr>
          <w:rFonts w:asciiTheme="minorHAnsi" w:hAnsiTheme="minorHAnsi"/>
          <w:sz w:val="22"/>
          <w:szCs w:val="22"/>
        </w:rPr>
        <w:t xml:space="preserve"> narrower than </w:t>
      </w:r>
      <w:r>
        <w:rPr>
          <w:rFonts w:asciiTheme="minorHAnsi" w:hAnsiTheme="minorHAnsi"/>
          <w:sz w:val="22"/>
          <w:szCs w:val="22"/>
        </w:rPr>
        <w:t>the one we specified in the SHAPEIT2 command</w:t>
      </w:r>
      <w:r w:rsidR="0074532D" w:rsidRPr="00F520E8">
        <w:rPr>
          <w:rFonts w:asciiTheme="minorHAnsi" w:hAnsiTheme="minorHAnsi"/>
          <w:sz w:val="22"/>
          <w:szCs w:val="22"/>
        </w:rPr>
        <w:t>. This is because the imputation process will produce genotypes rather than haplotypes. Therefore we can narrow</w:t>
      </w:r>
      <w:r w:rsidR="001E15F8" w:rsidRPr="00F520E8">
        <w:rPr>
          <w:rFonts w:asciiTheme="minorHAnsi" w:hAnsiTheme="minorHAnsi"/>
          <w:sz w:val="22"/>
          <w:szCs w:val="22"/>
        </w:rPr>
        <w:t xml:space="preserve"> </w:t>
      </w:r>
      <w:r>
        <w:rPr>
          <w:rFonts w:asciiTheme="minorHAnsi" w:hAnsiTheme="minorHAnsi"/>
          <w:sz w:val="22"/>
          <w:szCs w:val="22"/>
        </w:rPr>
        <w:t xml:space="preserve">down </w:t>
      </w:r>
      <w:r w:rsidR="001E15F8" w:rsidRPr="00F520E8">
        <w:rPr>
          <w:rFonts w:asciiTheme="minorHAnsi" w:hAnsiTheme="minorHAnsi"/>
          <w:sz w:val="22"/>
          <w:szCs w:val="22"/>
        </w:rPr>
        <w:t>to a 1Mb</w:t>
      </w:r>
      <w:r w:rsidR="0074532D" w:rsidRPr="00F520E8">
        <w:rPr>
          <w:rFonts w:asciiTheme="minorHAnsi" w:hAnsiTheme="minorHAnsi"/>
          <w:sz w:val="22"/>
          <w:szCs w:val="22"/>
        </w:rPr>
        <w:t xml:space="preserve"> region of interest</w:t>
      </w:r>
      <w:r w:rsidR="001E15F8" w:rsidRPr="00F520E8">
        <w:rPr>
          <w:rFonts w:asciiTheme="minorHAnsi" w:hAnsiTheme="minorHAnsi"/>
          <w:sz w:val="22"/>
          <w:szCs w:val="22"/>
        </w:rPr>
        <w:t>.</w:t>
      </w:r>
      <w:r w:rsidR="0074532D" w:rsidRPr="00F520E8">
        <w:rPr>
          <w:rFonts w:asciiTheme="minorHAnsi" w:hAnsiTheme="minorHAnsi"/>
          <w:sz w:val="22"/>
          <w:szCs w:val="22"/>
        </w:rPr>
        <w:t xml:space="preserve"> </w:t>
      </w:r>
    </w:p>
    <w:p w14:paraId="439E5854" w14:textId="77777777" w:rsidR="00CE7E1F" w:rsidRPr="00F520E8" w:rsidRDefault="00CE7E1F">
      <w:pPr>
        <w:rPr>
          <w:rFonts w:asciiTheme="minorHAnsi" w:hAnsiTheme="minorHAnsi"/>
          <w:sz w:val="22"/>
          <w:szCs w:val="22"/>
        </w:rPr>
      </w:pPr>
    </w:p>
    <w:p w14:paraId="37229111" w14:textId="372D217E" w:rsidR="00CE7E1F" w:rsidRPr="00341E67" w:rsidRDefault="00CE7E1F" w:rsidP="00CE7E1F">
      <w:pPr>
        <w:pStyle w:val="ListParagraph"/>
        <w:numPr>
          <w:ilvl w:val="0"/>
          <w:numId w:val="4"/>
        </w:numPr>
      </w:pPr>
      <w:r>
        <w:rPr>
          <w:i/>
        </w:rPr>
        <w:t xml:space="preserve">Undertake </w:t>
      </w:r>
      <w:r w:rsidR="00C376CE">
        <w:rPr>
          <w:i/>
        </w:rPr>
        <w:t>imputation</w:t>
      </w:r>
      <w:r>
        <w:rPr>
          <w:i/>
        </w:rPr>
        <w:t xml:space="preserve"> of the ‘</w:t>
      </w:r>
      <w:proofErr w:type="spellStart"/>
      <w:r>
        <w:rPr>
          <w:i/>
        </w:rPr>
        <w:t>genstudy.ph</w:t>
      </w:r>
      <w:proofErr w:type="gramStart"/>
      <w:r>
        <w:rPr>
          <w:i/>
        </w:rPr>
        <w:t>,haps</w:t>
      </w:r>
      <w:proofErr w:type="spellEnd"/>
      <w:r>
        <w:rPr>
          <w:i/>
        </w:rPr>
        <w:t>’</w:t>
      </w:r>
      <w:proofErr w:type="gramEnd"/>
      <w:r>
        <w:rPr>
          <w:i/>
        </w:rPr>
        <w:t xml:space="preserve"> dataset, by using the command above. </w:t>
      </w:r>
      <w:r w:rsidR="00696E84">
        <w:rPr>
          <w:i/>
        </w:rPr>
        <w:t>This will create a ‘</w:t>
      </w:r>
      <w:proofErr w:type="spellStart"/>
      <w:r w:rsidR="00696E84">
        <w:rPr>
          <w:i/>
        </w:rPr>
        <w:t>genstudy_imp.gen</w:t>
      </w:r>
      <w:proofErr w:type="spellEnd"/>
      <w:r w:rsidR="00696E84">
        <w:rPr>
          <w:i/>
        </w:rPr>
        <w:t>’.</w:t>
      </w:r>
    </w:p>
    <w:p w14:paraId="22506D21" w14:textId="77777777" w:rsidR="001E15F8" w:rsidRPr="00F520E8" w:rsidRDefault="001E15F8">
      <w:pPr>
        <w:rPr>
          <w:rFonts w:asciiTheme="minorHAnsi" w:hAnsiTheme="minorHAnsi"/>
          <w:sz w:val="22"/>
          <w:szCs w:val="22"/>
        </w:rPr>
      </w:pPr>
      <w:r w:rsidRPr="00F520E8">
        <w:rPr>
          <w:rFonts w:asciiTheme="minorHAnsi" w:hAnsiTheme="minorHAnsi"/>
          <w:sz w:val="22"/>
          <w:szCs w:val="22"/>
        </w:rPr>
        <w:t>Whilst IMPUTE2 is running a lot of information will be posted to screen</w:t>
      </w:r>
      <w:r w:rsidR="003608C5" w:rsidRPr="00F520E8">
        <w:rPr>
          <w:rFonts w:asciiTheme="minorHAnsi" w:hAnsiTheme="minorHAnsi"/>
          <w:sz w:val="22"/>
          <w:szCs w:val="22"/>
        </w:rPr>
        <w:t xml:space="preserve">. All sections of this monitor IMPUTE2’s </w:t>
      </w:r>
      <w:proofErr w:type="gramStart"/>
      <w:r w:rsidR="003608C5" w:rsidRPr="00F520E8">
        <w:rPr>
          <w:rFonts w:asciiTheme="minorHAnsi" w:hAnsiTheme="minorHAnsi"/>
          <w:sz w:val="22"/>
          <w:szCs w:val="22"/>
        </w:rPr>
        <w:t>progress,</w:t>
      </w:r>
      <w:proofErr w:type="gramEnd"/>
      <w:r w:rsidR="003608C5" w:rsidRPr="00F520E8">
        <w:rPr>
          <w:rFonts w:asciiTheme="minorHAnsi" w:hAnsiTheme="minorHAnsi"/>
          <w:sz w:val="22"/>
          <w:szCs w:val="22"/>
        </w:rPr>
        <w:t xml:space="preserve"> however, some also display interesting information about the data you are imputing.</w:t>
      </w:r>
    </w:p>
    <w:p w14:paraId="02774F54" w14:textId="77777777" w:rsidR="003608C5" w:rsidRPr="00F520E8" w:rsidRDefault="003608C5">
      <w:pPr>
        <w:rPr>
          <w:rFonts w:asciiTheme="minorHAnsi" w:hAnsiTheme="minorHAnsi"/>
          <w:sz w:val="22"/>
          <w:szCs w:val="22"/>
        </w:rPr>
      </w:pPr>
    </w:p>
    <w:p w14:paraId="362AEFCE" w14:textId="120C7E38" w:rsidR="003608C5" w:rsidRPr="00F520E8" w:rsidRDefault="003608C5">
      <w:pPr>
        <w:rPr>
          <w:rFonts w:asciiTheme="minorHAnsi" w:hAnsiTheme="minorHAnsi"/>
          <w:sz w:val="22"/>
          <w:szCs w:val="22"/>
        </w:rPr>
      </w:pPr>
      <w:r w:rsidRPr="00F520E8">
        <w:rPr>
          <w:rFonts w:asciiTheme="minorHAnsi" w:hAnsiTheme="minorHAnsi"/>
          <w:sz w:val="22"/>
          <w:szCs w:val="22"/>
        </w:rPr>
        <w:t xml:space="preserve">In the </w:t>
      </w:r>
      <w:r w:rsidR="00CE7E1F">
        <w:rPr>
          <w:rFonts w:asciiTheme="minorHAnsi" w:hAnsiTheme="minorHAnsi"/>
          <w:sz w:val="22"/>
          <w:szCs w:val="22"/>
        </w:rPr>
        <w:t>‘d</w:t>
      </w:r>
      <w:r w:rsidRPr="00F520E8">
        <w:rPr>
          <w:rFonts w:asciiTheme="minorHAnsi" w:hAnsiTheme="minorHAnsi"/>
          <w:sz w:val="22"/>
          <w:szCs w:val="22"/>
        </w:rPr>
        <w:t>ata processing</w:t>
      </w:r>
      <w:r w:rsidR="00CE7E1F">
        <w:rPr>
          <w:rFonts w:asciiTheme="minorHAnsi" w:hAnsiTheme="minorHAnsi"/>
          <w:sz w:val="22"/>
          <w:szCs w:val="22"/>
        </w:rPr>
        <w:t>’</w:t>
      </w:r>
      <w:r w:rsidRPr="00F520E8">
        <w:rPr>
          <w:rFonts w:asciiTheme="minorHAnsi" w:hAnsiTheme="minorHAnsi"/>
          <w:sz w:val="22"/>
          <w:szCs w:val="22"/>
        </w:rPr>
        <w:t xml:space="preserve"> section there are two sections of interest. When IMPUTE2 is reading </w:t>
      </w:r>
      <w:r w:rsidR="00CE7E1F">
        <w:rPr>
          <w:rFonts w:asciiTheme="minorHAnsi" w:hAnsiTheme="minorHAnsi"/>
          <w:sz w:val="22"/>
          <w:szCs w:val="22"/>
        </w:rPr>
        <w:t>‘</w:t>
      </w:r>
      <w:r w:rsidRPr="00F520E8">
        <w:rPr>
          <w:rFonts w:asciiTheme="minorHAnsi" w:hAnsiTheme="minorHAnsi"/>
          <w:sz w:val="22"/>
          <w:szCs w:val="22"/>
        </w:rPr>
        <w:t>Panel 2</w:t>
      </w:r>
      <w:r w:rsidR="00CE7E1F">
        <w:rPr>
          <w:rFonts w:asciiTheme="minorHAnsi" w:hAnsiTheme="minorHAnsi"/>
          <w:sz w:val="22"/>
          <w:szCs w:val="22"/>
        </w:rPr>
        <w:t>’ haplotypes this refers to our study data. You will</w:t>
      </w:r>
      <w:r w:rsidRPr="00F520E8">
        <w:rPr>
          <w:rFonts w:asciiTheme="minorHAnsi" w:hAnsiTheme="minorHAnsi"/>
          <w:sz w:val="22"/>
          <w:szCs w:val="22"/>
        </w:rPr>
        <w:t xml:space="preserve"> see that 474 patients are detected as we</w:t>
      </w:r>
      <w:r w:rsidR="00BF08A7">
        <w:rPr>
          <w:rFonts w:asciiTheme="minorHAnsi" w:hAnsiTheme="minorHAnsi"/>
          <w:sz w:val="22"/>
          <w:szCs w:val="22"/>
        </w:rPr>
        <w:t xml:space="preserve">ll as 2394 </w:t>
      </w:r>
      <w:r w:rsidRPr="00F520E8">
        <w:rPr>
          <w:rFonts w:asciiTheme="minorHAnsi" w:hAnsiTheme="minorHAnsi"/>
          <w:sz w:val="22"/>
          <w:szCs w:val="22"/>
        </w:rPr>
        <w:t xml:space="preserve">SNPS in the analysis </w:t>
      </w:r>
      <w:proofErr w:type="spellStart"/>
      <w:r w:rsidRPr="00F520E8">
        <w:rPr>
          <w:rFonts w:asciiTheme="minorHAnsi" w:hAnsiTheme="minorHAnsi"/>
          <w:sz w:val="22"/>
          <w:szCs w:val="22"/>
        </w:rPr>
        <w:t>interval+buffer</w:t>
      </w:r>
      <w:proofErr w:type="spellEnd"/>
      <w:r w:rsidRPr="00F520E8">
        <w:rPr>
          <w:rFonts w:asciiTheme="minorHAnsi" w:hAnsiTheme="minorHAnsi"/>
          <w:sz w:val="22"/>
          <w:szCs w:val="22"/>
        </w:rPr>
        <w:t xml:space="preserve"> region. If you compare this to the next header down for </w:t>
      </w:r>
      <w:r w:rsidR="00CE7E1F">
        <w:rPr>
          <w:rFonts w:asciiTheme="minorHAnsi" w:hAnsiTheme="minorHAnsi"/>
          <w:sz w:val="22"/>
          <w:szCs w:val="22"/>
        </w:rPr>
        <w:t>‘</w:t>
      </w:r>
      <w:r w:rsidRPr="00F520E8">
        <w:rPr>
          <w:rFonts w:asciiTheme="minorHAnsi" w:hAnsiTheme="minorHAnsi"/>
          <w:sz w:val="22"/>
          <w:szCs w:val="22"/>
        </w:rPr>
        <w:t>Panel 0</w:t>
      </w:r>
      <w:r w:rsidR="00CE7E1F">
        <w:rPr>
          <w:rFonts w:asciiTheme="minorHAnsi" w:hAnsiTheme="minorHAnsi"/>
          <w:sz w:val="22"/>
          <w:szCs w:val="22"/>
        </w:rPr>
        <w:t>’</w:t>
      </w:r>
      <w:r w:rsidRPr="00F520E8">
        <w:rPr>
          <w:rFonts w:asciiTheme="minorHAnsi" w:hAnsiTheme="minorHAnsi"/>
          <w:sz w:val="22"/>
          <w:szCs w:val="22"/>
        </w:rPr>
        <w:t xml:space="preserve"> haplotypes </w:t>
      </w:r>
      <w:r w:rsidRPr="00F520E8">
        <w:rPr>
          <w:rFonts w:asciiTheme="minorHAnsi" w:hAnsiTheme="minorHAnsi"/>
          <w:sz w:val="22"/>
          <w:szCs w:val="22"/>
        </w:rPr>
        <w:lastRenderedPageBreak/>
        <w:t>(from 1000 Genomes reference panel) you’ll see there are nearly twenty times the amount of SNPs! This highlights the level to which genotype data is imputed and also why extra scrutiny may be required with determining significance from GWAS.</w:t>
      </w:r>
    </w:p>
    <w:p w14:paraId="283E84B6" w14:textId="77777777" w:rsidR="003608C5" w:rsidRPr="00F520E8" w:rsidRDefault="003608C5">
      <w:pPr>
        <w:rPr>
          <w:rFonts w:asciiTheme="minorHAnsi" w:hAnsiTheme="minorHAnsi"/>
          <w:sz w:val="22"/>
          <w:szCs w:val="22"/>
        </w:rPr>
      </w:pPr>
    </w:p>
    <w:p w14:paraId="0176008E" w14:textId="6244B136" w:rsidR="003608C5" w:rsidRPr="00F520E8" w:rsidRDefault="00CE7E1F">
      <w:pPr>
        <w:rPr>
          <w:rFonts w:asciiTheme="minorHAnsi" w:hAnsiTheme="minorHAnsi"/>
          <w:sz w:val="22"/>
          <w:szCs w:val="22"/>
        </w:rPr>
      </w:pPr>
      <w:r>
        <w:rPr>
          <w:rFonts w:asciiTheme="minorHAnsi" w:hAnsiTheme="minorHAnsi"/>
          <w:sz w:val="22"/>
          <w:szCs w:val="22"/>
        </w:rPr>
        <w:t>In the ‘d</w:t>
      </w:r>
      <w:r w:rsidR="00F938FC" w:rsidRPr="00F520E8">
        <w:rPr>
          <w:rFonts w:asciiTheme="minorHAnsi" w:hAnsiTheme="minorHAnsi"/>
          <w:sz w:val="22"/>
          <w:szCs w:val="22"/>
        </w:rPr>
        <w:t>ata summary</w:t>
      </w:r>
      <w:r>
        <w:rPr>
          <w:rFonts w:asciiTheme="minorHAnsi" w:hAnsiTheme="minorHAnsi"/>
          <w:sz w:val="22"/>
          <w:szCs w:val="22"/>
        </w:rPr>
        <w:t>’</w:t>
      </w:r>
      <w:r w:rsidR="00F938FC" w:rsidRPr="00F520E8">
        <w:rPr>
          <w:rFonts w:asciiTheme="minorHAnsi" w:hAnsiTheme="minorHAnsi"/>
          <w:sz w:val="22"/>
          <w:szCs w:val="22"/>
        </w:rPr>
        <w:t xml:space="preserve"> section under the </w:t>
      </w:r>
      <w:r>
        <w:rPr>
          <w:rFonts w:asciiTheme="minorHAnsi" w:hAnsiTheme="minorHAnsi"/>
          <w:sz w:val="22"/>
          <w:szCs w:val="22"/>
        </w:rPr>
        <w:t>‘a</w:t>
      </w:r>
      <w:r w:rsidR="00F938FC" w:rsidRPr="00F520E8">
        <w:rPr>
          <w:rFonts w:asciiTheme="minorHAnsi" w:hAnsiTheme="minorHAnsi"/>
          <w:sz w:val="22"/>
          <w:szCs w:val="22"/>
        </w:rPr>
        <w:t>nalysis region</w:t>
      </w:r>
      <w:r w:rsidR="005713AF">
        <w:rPr>
          <w:rFonts w:asciiTheme="minorHAnsi" w:hAnsiTheme="minorHAnsi"/>
          <w:sz w:val="22"/>
          <w:szCs w:val="22"/>
        </w:rPr>
        <w:t>’</w:t>
      </w:r>
      <w:r w:rsidR="00F938FC" w:rsidRPr="00F520E8">
        <w:rPr>
          <w:rFonts w:asciiTheme="minorHAnsi" w:hAnsiTheme="minorHAnsi"/>
          <w:sz w:val="22"/>
          <w:szCs w:val="22"/>
        </w:rPr>
        <w:t xml:space="preserve"> header there are type 0, type 1, type 2 and type 3 SNPs. There is a brief explanation of </w:t>
      </w:r>
      <w:r>
        <w:rPr>
          <w:rFonts w:asciiTheme="minorHAnsi" w:hAnsiTheme="minorHAnsi"/>
          <w:sz w:val="22"/>
          <w:szCs w:val="22"/>
        </w:rPr>
        <w:t xml:space="preserve">what each of these means </w:t>
      </w:r>
      <w:r w:rsidR="00F938FC" w:rsidRPr="00F520E8">
        <w:rPr>
          <w:rFonts w:asciiTheme="minorHAnsi" w:hAnsiTheme="minorHAnsi"/>
          <w:sz w:val="22"/>
          <w:szCs w:val="22"/>
        </w:rPr>
        <w:t>at the top of the section. Crucially, there should be type 2 SNPs, as this means there are SNPs where the reference haplotypes and patient haplotypes overlap. These overlaps allow imputation to happen as denser reference haplotypes can be probabilistically matched to the sparser patient haplotypes.</w:t>
      </w:r>
    </w:p>
    <w:p w14:paraId="26FFF12C" w14:textId="77777777" w:rsidR="00F938FC" w:rsidRPr="00F520E8" w:rsidRDefault="00F938FC">
      <w:pPr>
        <w:rPr>
          <w:rFonts w:asciiTheme="minorHAnsi" w:hAnsiTheme="minorHAnsi"/>
          <w:sz w:val="22"/>
          <w:szCs w:val="22"/>
        </w:rPr>
      </w:pPr>
    </w:p>
    <w:p w14:paraId="43D3F78E" w14:textId="720F2D43" w:rsidR="00F938FC" w:rsidRPr="00F520E8" w:rsidRDefault="00DC2F46">
      <w:pPr>
        <w:rPr>
          <w:rFonts w:asciiTheme="minorHAnsi" w:hAnsiTheme="minorHAnsi"/>
          <w:sz w:val="22"/>
          <w:szCs w:val="22"/>
        </w:rPr>
      </w:pPr>
      <w:r w:rsidRPr="00F520E8">
        <w:rPr>
          <w:rFonts w:asciiTheme="minorHAnsi" w:hAnsiTheme="minorHAnsi"/>
          <w:sz w:val="22"/>
          <w:szCs w:val="22"/>
        </w:rPr>
        <w:t xml:space="preserve">After the Imputation has </w:t>
      </w:r>
      <w:r w:rsidR="00131B70" w:rsidRPr="00F520E8">
        <w:rPr>
          <w:rFonts w:asciiTheme="minorHAnsi" w:hAnsiTheme="minorHAnsi"/>
          <w:sz w:val="22"/>
          <w:szCs w:val="22"/>
        </w:rPr>
        <w:t>run</w:t>
      </w:r>
      <w:r w:rsidRPr="00F520E8">
        <w:rPr>
          <w:rFonts w:asciiTheme="minorHAnsi" w:hAnsiTheme="minorHAnsi"/>
          <w:sz w:val="22"/>
          <w:szCs w:val="22"/>
        </w:rPr>
        <w:t xml:space="preserve">, in the screen output there is a section called </w:t>
      </w:r>
      <w:r w:rsidR="00CE7E1F">
        <w:rPr>
          <w:rFonts w:asciiTheme="minorHAnsi" w:hAnsiTheme="minorHAnsi"/>
          <w:sz w:val="22"/>
          <w:szCs w:val="22"/>
        </w:rPr>
        <w:t>‘</w:t>
      </w:r>
      <w:r w:rsidRPr="00F520E8">
        <w:rPr>
          <w:rFonts w:asciiTheme="minorHAnsi" w:hAnsiTheme="minorHAnsi"/>
          <w:sz w:val="22"/>
          <w:szCs w:val="22"/>
        </w:rPr>
        <w:t>Imputation accuracy assessment</w:t>
      </w:r>
      <w:r w:rsidR="00CE7E1F">
        <w:rPr>
          <w:rFonts w:asciiTheme="minorHAnsi" w:hAnsiTheme="minorHAnsi"/>
          <w:sz w:val="22"/>
          <w:szCs w:val="22"/>
        </w:rPr>
        <w:t>’</w:t>
      </w:r>
      <w:r w:rsidRPr="00F520E8">
        <w:rPr>
          <w:rFonts w:asciiTheme="minorHAnsi" w:hAnsiTheme="minorHAnsi"/>
          <w:sz w:val="22"/>
          <w:szCs w:val="22"/>
        </w:rPr>
        <w:t>. The interval here denotes the probability range at which a SNP genotype has been called and the concordance with the patient genotypes. These figures can be improved by increasing the number of patients in the study or with better match reference haplotypes.</w:t>
      </w:r>
    </w:p>
    <w:p w14:paraId="0DC9A3B9" w14:textId="77777777" w:rsidR="00B72AB1" w:rsidRPr="00F520E8" w:rsidRDefault="00B72AB1">
      <w:pPr>
        <w:rPr>
          <w:rFonts w:asciiTheme="minorHAnsi" w:hAnsiTheme="minorHAnsi"/>
          <w:sz w:val="22"/>
          <w:szCs w:val="22"/>
        </w:rPr>
      </w:pPr>
    </w:p>
    <w:p w14:paraId="0B9AA9FB" w14:textId="7E4095B1" w:rsidR="00B72AB1" w:rsidRPr="00F520E8" w:rsidRDefault="005713AF">
      <w:pPr>
        <w:rPr>
          <w:rFonts w:asciiTheme="minorHAnsi" w:hAnsiTheme="minorHAnsi"/>
          <w:sz w:val="22"/>
          <w:szCs w:val="22"/>
        </w:rPr>
      </w:pPr>
      <w:r>
        <w:rPr>
          <w:rFonts w:asciiTheme="minorHAnsi" w:hAnsiTheme="minorHAnsi"/>
          <w:sz w:val="22"/>
          <w:szCs w:val="22"/>
        </w:rPr>
        <w:t>Notice that IMPUTE2 produces ‘.gen/.sample’</w:t>
      </w:r>
      <w:r w:rsidR="00B72AB1" w:rsidRPr="00F520E8">
        <w:rPr>
          <w:rFonts w:asciiTheme="minorHAnsi" w:hAnsiTheme="minorHAnsi"/>
          <w:sz w:val="22"/>
          <w:szCs w:val="22"/>
        </w:rPr>
        <w:t xml:space="preserve"> format files from SHAPEIT2’s haplotype files. There are no options to output your imputed data in any other way</w:t>
      </w:r>
      <w:r w:rsidR="000E4878" w:rsidRPr="00F520E8">
        <w:rPr>
          <w:rFonts w:asciiTheme="minorHAnsi" w:hAnsiTheme="minorHAnsi"/>
          <w:sz w:val="22"/>
          <w:szCs w:val="22"/>
        </w:rPr>
        <w:t xml:space="preserve"> from IMPUTE2</w:t>
      </w:r>
      <w:r w:rsidR="00B72AB1" w:rsidRPr="00F520E8">
        <w:rPr>
          <w:rFonts w:asciiTheme="minorHAnsi" w:hAnsiTheme="minorHAnsi"/>
          <w:sz w:val="22"/>
          <w:szCs w:val="22"/>
        </w:rPr>
        <w:t>. If you require the data to be reformatted into different forms then the programme “GTOOL” (</w:t>
      </w:r>
      <w:hyperlink r:id="rId9" w:history="1">
        <w:r w:rsidR="00B72AB1" w:rsidRPr="00F520E8">
          <w:rPr>
            <w:rStyle w:val="Hyperlink"/>
            <w:rFonts w:asciiTheme="minorHAnsi" w:hAnsiTheme="minorHAnsi"/>
            <w:sz w:val="22"/>
            <w:szCs w:val="22"/>
          </w:rPr>
          <w:t>http://www.well.ox.ac.uk/~cfreeman/software/gwas/gtool.html</w:t>
        </w:r>
      </w:hyperlink>
      <w:r w:rsidR="00B72AB1" w:rsidRPr="00F520E8">
        <w:rPr>
          <w:rFonts w:asciiTheme="minorHAnsi" w:hAnsiTheme="minorHAnsi"/>
          <w:sz w:val="22"/>
          <w:szCs w:val="22"/>
        </w:rPr>
        <w:t xml:space="preserve"> ) can perform these actions.</w:t>
      </w:r>
    </w:p>
    <w:p w14:paraId="35CCEE5F" w14:textId="77777777" w:rsidR="00DC2F46" w:rsidRPr="00F520E8" w:rsidRDefault="00DC2F46">
      <w:pPr>
        <w:rPr>
          <w:rFonts w:asciiTheme="minorHAnsi" w:hAnsiTheme="minorHAnsi"/>
          <w:sz w:val="22"/>
          <w:szCs w:val="22"/>
        </w:rPr>
      </w:pPr>
    </w:p>
    <w:p w14:paraId="77C66E17" w14:textId="5B4530F8" w:rsidR="000E4878" w:rsidRPr="008F0E6B" w:rsidRDefault="008F0E6B" w:rsidP="00F871ED">
      <w:pPr>
        <w:rPr>
          <w:rFonts w:asciiTheme="minorHAnsi" w:hAnsiTheme="minorHAnsi"/>
          <w:b/>
          <w:sz w:val="22"/>
          <w:szCs w:val="22"/>
        </w:rPr>
      </w:pPr>
      <w:r>
        <w:rPr>
          <w:rFonts w:asciiTheme="minorHAnsi" w:hAnsiTheme="minorHAnsi"/>
          <w:b/>
          <w:sz w:val="22"/>
          <w:szCs w:val="22"/>
        </w:rPr>
        <w:t>Re-running our univariate analyses of association</w:t>
      </w:r>
    </w:p>
    <w:p w14:paraId="127A4DE3" w14:textId="77777777" w:rsidR="000E4878" w:rsidRPr="00F520E8" w:rsidRDefault="000E4878" w:rsidP="00F871ED">
      <w:pPr>
        <w:rPr>
          <w:rFonts w:asciiTheme="minorHAnsi" w:hAnsiTheme="minorHAnsi"/>
          <w:sz w:val="22"/>
          <w:szCs w:val="22"/>
        </w:rPr>
      </w:pPr>
    </w:p>
    <w:p w14:paraId="31328A31" w14:textId="2212212B" w:rsidR="006B388B" w:rsidRDefault="006B388B" w:rsidP="006B388B">
      <w:pPr>
        <w:rPr>
          <w:rFonts w:asciiTheme="minorHAnsi" w:hAnsiTheme="minorHAnsi"/>
          <w:sz w:val="22"/>
          <w:szCs w:val="22"/>
        </w:rPr>
      </w:pPr>
      <w:r>
        <w:rPr>
          <w:rFonts w:asciiTheme="minorHAnsi" w:hAnsiTheme="minorHAnsi"/>
          <w:sz w:val="22"/>
          <w:szCs w:val="22"/>
        </w:rPr>
        <w:t>Previously, in Practical 2 when we were dealing only with actually genotyped SNPs, our .gen file (‘</w:t>
      </w:r>
      <w:proofErr w:type="spellStart"/>
      <w:r>
        <w:rPr>
          <w:rFonts w:asciiTheme="minorHAnsi" w:hAnsiTheme="minorHAnsi"/>
          <w:sz w:val="22"/>
          <w:szCs w:val="22"/>
        </w:rPr>
        <w:t>genstudy</w:t>
      </w:r>
      <w:r w:rsidR="005713AF">
        <w:rPr>
          <w:rFonts w:asciiTheme="minorHAnsi" w:hAnsiTheme="minorHAnsi"/>
          <w:sz w:val="22"/>
          <w:szCs w:val="22"/>
        </w:rPr>
        <w:t>_qc</w:t>
      </w:r>
      <w:r>
        <w:rPr>
          <w:rFonts w:asciiTheme="minorHAnsi" w:hAnsiTheme="minorHAnsi"/>
          <w:sz w:val="22"/>
          <w:szCs w:val="22"/>
        </w:rPr>
        <w:t>.gen</w:t>
      </w:r>
      <w:proofErr w:type="spellEnd"/>
      <w:r>
        <w:rPr>
          <w:rFonts w:asciiTheme="minorHAnsi" w:hAnsiTheme="minorHAnsi"/>
          <w:sz w:val="22"/>
          <w:szCs w:val="22"/>
        </w:rPr>
        <w:t>’) included the first five compulsory columns, followed by three columns for each genotyped SNP</w:t>
      </w:r>
      <w:r w:rsidRPr="00696E84">
        <w:rPr>
          <w:rFonts w:asciiTheme="minorHAnsi" w:hAnsiTheme="minorHAnsi"/>
          <w:sz w:val="22"/>
          <w:szCs w:val="22"/>
        </w:rPr>
        <w:t xml:space="preserve">. </w:t>
      </w:r>
      <w:r>
        <w:rPr>
          <w:rFonts w:asciiTheme="minorHAnsi" w:hAnsiTheme="minorHAnsi"/>
          <w:sz w:val="22"/>
          <w:szCs w:val="22"/>
        </w:rPr>
        <w:t>The three columns</w:t>
      </w:r>
      <w:r w:rsidRPr="00696E84">
        <w:rPr>
          <w:rFonts w:asciiTheme="minorHAnsi" w:hAnsiTheme="minorHAnsi"/>
          <w:sz w:val="22"/>
          <w:szCs w:val="22"/>
        </w:rPr>
        <w:t xml:space="preserve"> r</w:t>
      </w:r>
      <w:r>
        <w:rPr>
          <w:rFonts w:asciiTheme="minorHAnsi" w:hAnsiTheme="minorHAnsi"/>
          <w:sz w:val="22"/>
          <w:szCs w:val="22"/>
        </w:rPr>
        <w:t>epresented</w:t>
      </w:r>
      <w:r w:rsidRPr="00696E84">
        <w:rPr>
          <w:rFonts w:asciiTheme="minorHAnsi" w:hAnsiTheme="minorHAnsi"/>
          <w:sz w:val="22"/>
          <w:szCs w:val="22"/>
        </w:rPr>
        <w:t xml:space="preserve"> </w:t>
      </w:r>
      <w:r>
        <w:rPr>
          <w:rFonts w:asciiTheme="minorHAnsi" w:hAnsiTheme="minorHAnsi"/>
          <w:sz w:val="22"/>
          <w:szCs w:val="22"/>
        </w:rPr>
        <w:t xml:space="preserve">an </w:t>
      </w:r>
      <w:r w:rsidR="005713AF">
        <w:rPr>
          <w:rFonts w:asciiTheme="minorHAnsi" w:hAnsiTheme="minorHAnsi"/>
          <w:sz w:val="22"/>
          <w:szCs w:val="22"/>
        </w:rPr>
        <w:t xml:space="preserve">individual’s </w:t>
      </w:r>
      <w:r w:rsidR="005713AF" w:rsidRPr="00696E84">
        <w:rPr>
          <w:rFonts w:asciiTheme="minorHAnsi" w:hAnsiTheme="minorHAnsi"/>
          <w:sz w:val="22"/>
          <w:szCs w:val="22"/>
        </w:rPr>
        <w:t>probability</w:t>
      </w:r>
      <w:r w:rsidRPr="00696E84">
        <w:rPr>
          <w:rFonts w:asciiTheme="minorHAnsi" w:hAnsiTheme="minorHAnsi"/>
          <w:sz w:val="22"/>
          <w:szCs w:val="22"/>
        </w:rPr>
        <w:t xml:space="preserve"> of having the ‘AA’, ‘AB’ and ‘BB’ genotypes respectively. As we d</w:t>
      </w:r>
      <w:r>
        <w:rPr>
          <w:rFonts w:asciiTheme="minorHAnsi" w:hAnsiTheme="minorHAnsi"/>
          <w:sz w:val="22"/>
          <w:szCs w:val="22"/>
        </w:rPr>
        <w:t>id</w:t>
      </w:r>
      <w:r w:rsidRPr="00696E84">
        <w:rPr>
          <w:rFonts w:asciiTheme="minorHAnsi" w:hAnsiTheme="minorHAnsi"/>
          <w:sz w:val="22"/>
          <w:szCs w:val="22"/>
        </w:rPr>
        <w:t xml:space="preserve"> not have any imputed SNPs in </w:t>
      </w:r>
      <w:r>
        <w:rPr>
          <w:rFonts w:asciiTheme="minorHAnsi" w:hAnsiTheme="minorHAnsi"/>
          <w:sz w:val="22"/>
          <w:szCs w:val="22"/>
        </w:rPr>
        <w:t xml:space="preserve">Practical 2, </w:t>
      </w:r>
      <w:r w:rsidRPr="00696E84">
        <w:rPr>
          <w:rFonts w:asciiTheme="minorHAnsi" w:hAnsiTheme="minorHAnsi"/>
          <w:sz w:val="22"/>
          <w:szCs w:val="22"/>
        </w:rPr>
        <w:t>the probab</w:t>
      </w:r>
      <w:r>
        <w:rPr>
          <w:rFonts w:asciiTheme="minorHAnsi" w:hAnsiTheme="minorHAnsi"/>
          <w:sz w:val="22"/>
          <w:szCs w:val="22"/>
        </w:rPr>
        <w:t xml:space="preserve">ility for each genotype was </w:t>
      </w:r>
      <w:r w:rsidRPr="00696E84">
        <w:rPr>
          <w:rFonts w:asciiTheme="minorHAnsi" w:hAnsiTheme="minorHAnsi"/>
          <w:sz w:val="22"/>
          <w:szCs w:val="22"/>
        </w:rPr>
        <w:t>either 0 or 1</w:t>
      </w:r>
      <w:r>
        <w:rPr>
          <w:rFonts w:asciiTheme="minorHAnsi" w:hAnsiTheme="minorHAnsi"/>
          <w:sz w:val="22"/>
          <w:szCs w:val="22"/>
        </w:rPr>
        <w:t xml:space="preserve">. However, now that we are dealing with imputed SNPs, the probability for each genotype can be any number between 0 and 1, representing our genotype uncertainty. </w:t>
      </w:r>
    </w:p>
    <w:p w14:paraId="2A998EDE" w14:textId="77777777" w:rsidR="006B388B" w:rsidRDefault="006B388B" w:rsidP="006B388B">
      <w:pPr>
        <w:rPr>
          <w:rFonts w:asciiTheme="minorHAnsi" w:hAnsiTheme="minorHAnsi"/>
          <w:sz w:val="22"/>
          <w:szCs w:val="22"/>
        </w:rPr>
      </w:pPr>
    </w:p>
    <w:p w14:paraId="31B45707" w14:textId="77777777" w:rsidR="006B388B" w:rsidRDefault="006B388B" w:rsidP="006B388B">
      <w:pPr>
        <w:rPr>
          <w:rFonts w:cs="Times New Roman"/>
        </w:rPr>
      </w:pPr>
    </w:p>
    <w:p w14:paraId="6E7B7AA3" w14:textId="013E177C" w:rsidR="006B388B" w:rsidRPr="00182BB6" w:rsidRDefault="006B388B" w:rsidP="006B388B">
      <w:pPr>
        <w:pStyle w:val="ListParagraph"/>
        <w:numPr>
          <w:ilvl w:val="0"/>
          <w:numId w:val="5"/>
        </w:numPr>
        <w:rPr>
          <w:i/>
        </w:rPr>
      </w:pPr>
      <w:r w:rsidRPr="0089256E">
        <w:rPr>
          <w:rFonts w:ascii="Lucida Console" w:hAnsi="Lucida Console" w:cs="Helvetica"/>
          <w:noProof/>
          <w:color w:val="000000"/>
          <w:lang w:eastAsia="zh-CN"/>
        </w:rPr>
        <mc:AlternateContent>
          <mc:Choice Requires="wps">
            <w:drawing>
              <wp:anchor distT="0" distB="0" distL="114300" distR="114300" simplePos="0" relativeHeight="251669504" behindDoc="0" locked="0" layoutInCell="1" allowOverlap="1" wp14:anchorId="70AF42A8" wp14:editId="62440B34">
                <wp:simplePos x="0" y="0"/>
                <wp:positionH relativeFrom="column">
                  <wp:posOffset>-47231</wp:posOffset>
                </wp:positionH>
                <wp:positionV relativeFrom="paragraph">
                  <wp:posOffset>284025</wp:posOffset>
                </wp:positionV>
                <wp:extent cx="6038299" cy="1403985"/>
                <wp:effectExtent l="0" t="0" r="19685" b="2032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299" cy="1403985"/>
                        </a:xfrm>
                        <a:prstGeom prst="rect">
                          <a:avLst/>
                        </a:prstGeom>
                        <a:solidFill>
                          <a:srgbClr val="4F81BD">
                            <a:lumMod val="20000"/>
                            <a:lumOff val="80000"/>
                          </a:srgbClr>
                        </a:solidFill>
                        <a:ln w="9525">
                          <a:solidFill>
                            <a:srgbClr val="000000"/>
                          </a:solidFill>
                          <a:miter lim="800000"/>
                          <a:headEnd/>
                          <a:tailEnd/>
                        </a:ln>
                      </wps:spPr>
                      <wps:txbx>
                        <w:txbxContent>
                          <w:p w14:paraId="455F6B74" w14:textId="5888BC94" w:rsidR="006B388B" w:rsidRPr="00EF62F7" w:rsidRDefault="006B388B" w:rsidP="006B388B">
                            <w:pPr>
                              <w:rPr>
                                <w:b/>
                                <w:sz w:val="20"/>
                                <w:szCs w:val="20"/>
                              </w:rPr>
                            </w:pPr>
                            <w:proofErr w:type="gramStart"/>
                            <w:r>
                              <w:rPr>
                                <w:rFonts w:cs="Helvetica"/>
                                <w:b/>
                                <w:color w:val="000000"/>
                                <w:sz w:val="20"/>
                                <w:szCs w:val="20"/>
                              </w:rPr>
                              <w:t>head</w:t>
                            </w:r>
                            <w:proofErr w:type="gramEnd"/>
                            <w:r>
                              <w:rPr>
                                <w:rFonts w:cs="Helvetica"/>
                                <w:b/>
                                <w:color w:val="000000"/>
                                <w:sz w:val="20"/>
                                <w:szCs w:val="20"/>
                              </w:rPr>
                              <w:t xml:space="preserve"> -n 1 </w:t>
                            </w:r>
                            <w:proofErr w:type="spellStart"/>
                            <w:r>
                              <w:rPr>
                                <w:rFonts w:cs="Helvetica"/>
                                <w:b/>
                                <w:color w:val="000000"/>
                                <w:sz w:val="20"/>
                                <w:szCs w:val="20"/>
                              </w:rPr>
                              <w:t>genstudy_imp.gen</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2" o:spid="_x0000_s1028" type="#_x0000_t202" style="position:absolute;left:0;text-align:left;margin-left:-3.7pt;margin-top:22.35pt;width:475.4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" fillcolor="#dce6f2">
                <v:textbox style="mso-fit-shape-to-text:t">
                  <w:txbxContent>
                    <w:p w14:paraId="455F6B74" w14:textId="5888BC94" w:rsidR="006B388B" w:rsidRPr="00EF62F7" w:rsidRDefault="006B388B" w:rsidP="006B388B">
                      <w:pPr>
                        <w:rPr>
                          <w:b/>
                          <w:sz w:val="20"/>
                          <w:szCs w:val="20"/>
                        </w:rPr>
                      </w:pPr>
                      <w:proofErr w:type="gramStart"/>
                      <w:r>
                        <w:rPr>
                          <w:rFonts w:cs="Helvetica"/>
                          <w:b/>
                          <w:color w:val="000000"/>
                          <w:sz w:val="20"/>
                          <w:szCs w:val="20"/>
                        </w:rPr>
                        <w:t>head</w:t>
                      </w:r>
                      <w:proofErr w:type="gramEnd"/>
                      <w:r>
                        <w:rPr>
                          <w:rFonts w:cs="Helvetica"/>
                          <w:b/>
                          <w:color w:val="000000"/>
                          <w:sz w:val="20"/>
                          <w:szCs w:val="20"/>
                        </w:rPr>
                        <w:t xml:space="preserve"> -n 1 </w:t>
                      </w:r>
                      <w:proofErr w:type="spellStart"/>
                      <w:r>
                        <w:rPr>
                          <w:rFonts w:cs="Helvetica"/>
                          <w:b/>
                          <w:color w:val="000000"/>
                          <w:sz w:val="20"/>
                          <w:szCs w:val="20"/>
                        </w:rPr>
                        <w:t>genstudy_imp.gen</w:t>
                      </w:r>
                      <w:proofErr w:type="spellEnd"/>
                    </w:p>
                  </w:txbxContent>
                </v:textbox>
              </v:shape>
            </w:pict>
          </mc:Fallback>
        </mc:AlternateContent>
      </w:r>
      <w:r w:rsidRPr="00182BB6">
        <w:rPr>
          <w:i/>
        </w:rPr>
        <w:t>Take a look at the fi</w:t>
      </w:r>
      <w:r>
        <w:rPr>
          <w:i/>
        </w:rPr>
        <w:t>rst row of the file ‘</w:t>
      </w:r>
      <w:proofErr w:type="spellStart"/>
      <w:r>
        <w:rPr>
          <w:i/>
        </w:rPr>
        <w:t>genstudy_imp</w:t>
      </w:r>
      <w:r w:rsidRPr="00182BB6">
        <w:rPr>
          <w:i/>
        </w:rPr>
        <w:t>.gen</w:t>
      </w:r>
      <w:proofErr w:type="spellEnd"/>
      <w:r w:rsidRPr="00182BB6">
        <w:rPr>
          <w:i/>
        </w:rPr>
        <w:t xml:space="preserve">’ by </w:t>
      </w:r>
      <w:r>
        <w:rPr>
          <w:i/>
        </w:rPr>
        <w:t>typing</w:t>
      </w:r>
      <w:r w:rsidRPr="00182BB6">
        <w:rPr>
          <w:i/>
        </w:rPr>
        <w:t xml:space="preserve"> the following command:</w:t>
      </w:r>
    </w:p>
    <w:p w14:paraId="121CA9EA" w14:textId="77777777" w:rsidR="006B388B" w:rsidRDefault="006B388B" w:rsidP="006B388B"/>
    <w:p w14:paraId="14B27CFC" w14:textId="77777777" w:rsidR="006B388B" w:rsidRDefault="006B388B" w:rsidP="006B388B">
      <w:pPr>
        <w:rPr>
          <w:rFonts w:asciiTheme="minorHAnsi" w:hAnsiTheme="minorHAnsi"/>
          <w:sz w:val="22"/>
          <w:szCs w:val="22"/>
        </w:rPr>
      </w:pPr>
    </w:p>
    <w:p w14:paraId="5C498E8C" w14:textId="77777777" w:rsidR="006B388B" w:rsidRDefault="006B388B" w:rsidP="00F871ED">
      <w:pPr>
        <w:rPr>
          <w:rFonts w:asciiTheme="minorHAnsi" w:hAnsiTheme="minorHAnsi"/>
          <w:sz w:val="22"/>
          <w:szCs w:val="22"/>
        </w:rPr>
      </w:pPr>
    </w:p>
    <w:p w14:paraId="0CEE68AE" w14:textId="6611BBD4" w:rsidR="006B388B" w:rsidRDefault="006B388B" w:rsidP="00F871ED">
      <w:pPr>
        <w:rPr>
          <w:rFonts w:asciiTheme="minorHAnsi" w:hAnsiTheme="minorHAnsi"/>
          <w:sz w:val="22"/>
          <w:szCs w:val="22"/>
        </w:rPr>
      </w:pPr>
      <w:r>
        <w:rPr>
          <w:rFonts w:asciiTheme="minorHAnsi" w:hAnsiTheme="minorHAnsi"/>
          <w:sz w:val="22"/>
          <w:szCs w:val="22"/>
        </w:rPr>
        <w:t>You will notice that there are number other than 0 and 1 in the columns representing genotype probabilities for the SNPs.</w:t>
      </w:r>
    </w:p>
    <w:p w14:paraId="10B76105" w14:textId="77777777" w:rsidR="006B388B" w:rsidRDefault="006B388B" w:rsidP="00F871ED">
      <w:pPr>
        <w:rPr>
          <w:rFonts w:asciiTheme="minorHAnsi" w:hAnsiTheme="minorHAnsi"/>
          <w:sz w:val="22"/>
          <w:szCs w:val="22"/>
        </w:rPr>
      </w:pPr>
    </w:p>
    <w:p w14:paraId="3B9E7BC3" w14:textId="0E409B09" w:rsidR="00C55BDF" w:rsidRDefault="00C55BDF" w:rsidP="00F871ED">
      <w:pPr>
        <w:rPr>
          <w:rFonts w:asciiTheme="minorHAnsi" w:hAnsiTheme="minorHAnsi"/>
          <w:sz w:val="22"/>
          <w:szCs w:val="22"/>
        </w:rPr>
      </w:pPr>
      <w:r>
        <w:rPr>
          <w:rFonts w:asciiTheme="minorHAnsi" w:hAnsiTheme="minorHAnsi"/>
          <w:sz w:val="22"/>
          <w:szCs w:val="22"/>
        </w:rPr>
        <w:t xml:space="preserve">To run univariate analyses of association on a dataset which includes imputed genotypes, we can again use </w:t>
      </w:r>
      <w:r w:rsidR="005713AF">
        <w:rPr>
          <w:rFonts w:asciiTheme="minorHAnsi" w:hAnsiTheme="minorHAnsi"/>
          <w:sz w:val="22"/>
          <w:szCs w:val="22"/>
        </w:rPr>
        <w:t xml:space="preserve">the </w:t>
      </w:r>
      <w:r>
        <w:rPr>
          <w:rFonts w:asciiTheme="minorHAnsi" w:hAnsiTheme="minorHAnsi"/>
          <w:sz w:val="22"/>
          <w:szCs w:val="22"/>
        </w:rPr>
        <w:t xml:space="preserve">SNPTest </w:t>
      </w:r>
      <w:r w:rsidR="005713AF">
        <w:rPr>
          <w:rFonts w:asciiTheme="minorHAnsi" w:hAnsiTheme="minorHAnsi"/>
          <w:sz w:val="22"/>
          <w:szCs w:val="22"/>
        </w:rPr>
        <w:t xml:space="preserve">programme </w:t>
      </w:r>
      <w:r>
        <w:rPr>
          <w:rFonts w:asciiTheme="minorHAnsi" w:hAnsiTheme="minorHAnsi"/>
          <w:sz w:val="22"/>
          <w:szCs w:val="22"/>
        </w:rPr>
        <w:t xml:space="preserve">as we did in Practical 2, except that when dealing with an imputed dataset the element ’method’ within the SNPTest command needs to be specified differently. </w:t>
      </w:r>
      <w:r w:rsidR="007C4B3F">
        <w:rPr>
          <w:rFonts w:asciiTheme="minorHAnsi" w:hAnsiTheme="minorHAnsi"/>
          <w:sz w:val="22"/>
          <w:szCs w:val="22"/>
        </w:rPr>
        <w:t xml:space="preserve">The ‘method’ element controls the way in which genotype uncertainty is accounted for in the analyses of association, bearing in mind that imputation can only provide a ‘best estimate’ of what the true genotype at a SNP would be. </w:t>
      </w:r>
      <w:r w:rsidR="006B388B">
        <w:rPr>
          <w:rFonts w:asciiTheme="minorHAnsi" w:hAnsiTheme="minorHAnsi"/>
          <w:sz w:val="22"/>
          <w:szCs w:val="22"/>
        </w:rPr>
        <w:t>Options for the element ‘method’ are as follows:</w:t>
      </w:r>
    </w:p>
    <w:p w14:paraId="0E7C558A" w14:textId="77777777" w:rsidR="00C55BDF" w:rsidRDefault="00C55BDF" w:rsidP="00F871ED">
      <w:pPr>
        <w:rPr>
          <w:rFonts w:asciiTheme="minorHAnsi" w:hAnsiTheme="minorHAnsi"/>
          <w:sz w:val="22"/>
          <w:szCs w:val="22"/>
        </w:rPr>
      </w:pPr>
    </w:p>
    <w:p w14:paraId="5F886928" w14:textId="77777777" w:rsidR="005713AF" w:rsidRDefault="005713AF" w:rsidP="00F871ED">
      <w:pPr>
        <w:rPr>
          <w:rFonts w:asciiTheme="minorHAnsi" w:hAnsiTheme="minorHAnsi"/>
          <w:sz w:val="22"/>
          <w:szCs w:val="22"/>
        </w:rPr>
      </w:pPr>
    </w:p>
    <w:p w14:paraId="7A2A4C85" w14:textId="77777777" w:rsidR="006B388B" w:rsidRDefault="006B388B" w:rsidP="00F871ED">
      <w:pPr>
        <w:rPr>
          <w:rFonts w:asciiTheme="minorHAnsi" w:hAnsiTheme="minorHAnsi"/>
          <w:sz w:val="22"/>
          <w:szCs w:val="22"/>
        </w:rPr>
      </w:pPr>
    </w:p>
    <w:tbl>
      <w:tblPr>
        <w:tblW w:w="4858"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95"/>
        <w:gridCol w:w="8515"/>
      </w:tblGrid>
      <w:tr w:rsidR="00C55BDF" w:rsidRPr="00C55BDF" w14:paraId="3DEB4090" w14:textId="77777777" w:rsidTr="00C55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07F6FE" w14:textId="083C873F" w:rsidR="00C55BDF" w:rsidRPr="00C55BDF" w:rsidRDefault="00C55BDF" w:rsidP="00C55BDF">
            <w:pPr>
              <w:widowControl/>
              <w:suppressAutoHyphens w:val="0"/>
              <w:rPr>
                <w:rFonts w:asciiTheme="minorHAnsi" w:eastAsia="Times New Roman" w:hAnsiTheme="minorHAnsi" w:cs="Courier New"/>
                <w:bCs/>
                <w:sz w:val="22"/>
                <w:szCs w:val="22"/>
                <w:lang w:eastAsia="en-GB" w:bidi="ar-SA"/>
              </w:rPr>
            </w:pPr>
            <w:r w:rsidRPr="00C55BDF">
              <w:rPr>
                <w:rFonts w:asciiTheme="minorHAnsi" w:eastAsia="Times New Roman" w:hAnsiTheme="minorHAnsi" w:cs="Courier New"/>
                <w:bCs/>
                <w:sz w:val="22"/>
                <w:szCs w:val="22"/>
                <w:lang w:eastAsia="en-GB" w:bidi="ar-SA"/>
              </w:rPr>
              <w:t xml:space="preserve">threshold </w:t>
            </w:r>
          </w:p>
        </w:tc>
        <w:tc>
          <w:tcPr>
            <w:tcW w:w="0" w:type="auto"/>
            <w:tcBorders>
              <w:top w:val="outset" w:sz="6" w:space="0" w:color="auto"/>
              <w:left w:val="outset" w:sz="6" w:space="0" w:color="auto"/>
              <w:bottom w:val="outset" w:sz="6" w:space="0" w:color="auto"/>
              <w:right w:val="outset" w:sz="6" w:space="0" w:color="auto"/>
            </w:tcBorders>
            <w:hideMark/>
          </w:tcPr>
          <w:p w14:paraId="6B9B3FCB" w14:textId="55688FA0" w:rsidR="00C55BDF" w:rsidRPr="00C55BDF" w:rsidRDefault="007C4B3F" w:rsidP="007C4B3F">
            <w:pPr>
              <w:widowControl/>
              <w:suppressAutoHyphens w:val="0"/>
              <w:rPr>
                <w:rFonts w:asciiTheme="minorHAnsi" w:eastAsia="Times New Roman" w:hAnsiTheme="minorHAnsi" w:cs="Times New Roman"/>
                <w:sz w:val="22"/>
                <w:szCs w:val="22"/>
                <w:lang w:eastAsia="en-GB" w:bidi="ar-SA"/>
              </w:rPr>
            </w:pPr>
            <w:r>
              <w:rPr>
                <w:rFonts w:asciiTheme="minorHAnsi" w:eastAsia="Times New Roman" w:hAnsiTheme="minorHAnsi" w:cs="Times New Roman"/>
                <w:sz w:val="22"/>
                <w:szCs w:val="22"/>
                <w:lang w:eastAsia="en-GB" w:bidi="ar-SA"/>
              </w:rPr>
              <w:t xml:space="preserve">Assumes a particular genotype at a SNP only if accuracy of the genotype call is above a given threshold. </w:t>
            </w:r>
            <w:r w:rsidR="00C55BDF" w:rsidRPr="00C55BDF">
              <w:rPr>
                <w:rFonts w:asciiTheme="minorHAnsi" w:eastAsia="Times New Roman" w:hAnsiTheme="minorHAnsi" w:cs="Times New Roman"/>
                <w:sz w:val="22"/>
                <w:szCs w:val="22"/>
                <w:lang w:eastAsia="en-GB" w:bidi="ar-SA"/>
              </w:rPr>
              <w:t xml:space="preserve"> The calling threshold is controlled by the flag </w:t>
            </w:r>
            <w:r w:rsidR="00C55BDF" w:rsidRPr="007C4B3F">
              <w:rPr>
                <w:rFonts w:asciiTheme="minorHAnsi" w:eastAsia="Times New Roman" w:hAnsiTheme="minorHAnsi" w:cs="Times New Roman"/>
                <w:sz w:val="22"/>
                <w:szCs w:val="22"/>
                <w:lang w:eastAsia="en-GB" w:bidi="ar-SA"/>
              </w:rPr>
              <w:t>-</w:t>
            </w:r>
            <w:proofErr w:type="spellStart"/>
            <w:r w:rsidR="00C55BDF" w:rsidRPr="007C4B3F">
              <w:rPr>
                <w:rFonts w:asciiTheme="minorHAnsi" w:eastAsia="Times New Roman" w:hAnsiTheme="minorHAnsi" w:cs="Times New Roman"/>
                <w:sz w:val="22"/>
                <w:szCs w:val="22"/>
                <w:lang w:eastAsia="en-GB" w:bidi="ar-SA"/>
              </w:rPr>
              <w:t>call_thresh</w:t>
            </w:r>
            <w:proofErr w:type="spellEnd"/>
            <w:r>
              <w:rPr>
                <w:rFonts w:asciiTheme="minorHAnsi" w:eastAsia="Times New Roman" w:hAnsiTheme="minorHAnsi" w:cs="Times New Roman"/>
                <w:sz w:val="22"/>
                <w:szCs w:val="22"/>
                <w:lang w:eastAsia="en-GB" w:bidi="ar-SA"/>
              </w:rPr>
              <w:t xml:space="preserve"> and the</w:t>
            </w:r>
            <w:r w:rsidR="00C55BDF" w:rsidRPr="00C55BDF">
              <w:rPr>
                <w:rFonts w:asciiTheme="minorHAnsi" w:eastAsia="Times New Roman" w:hAnsiTheme="minorHAnsi" w:cs="Times New Roman"/>
                <w:sz w:val="22"/>
                <w:szCs w:val="22"/>
                <w:lang w:eastAsia="en-GB" w:bidi="ar-SA"/>
              </w:rPr>
              <w:t xml:space="preserve"> default calling threshold is 0.9. </w:t>
            </w:r>
          </w:p>
        </w:tc>
      </w:tr>
      <w:tr w:rsidR="00C55BDF" w:rsidRPr="00C55BDF" w14:paraId="4CC6E14E" w14:textId="77777777" w:rsidTr="00C55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18AADC" w14:textId="20C6DDED" w:rsidR="00C55BDF" w:rsidRPr="00C55BDF" w:rsidRDefault="00C55BDF" w:rsidP="00C55BDF">
            <w:pPr>
              <w:widowControl/>
              <w:suppressAutoHyphens w:val="0"/>
              <w:rPr>
                <w:rFonts w:asciiTheme="minorHAnsi" w:eastAsia="Times New Roman" w:hAnsiTheme="minorHAnsi" w:cs="Courier New"/>
                <w:bCs/>
                <w:sz w:val="22"/>
                <w:szCs w:val="22"/>
                <w:lang w:eastAsia="en-GB" w:bidi="ar-SA"/>
              </w:rPr>
            </w:pPr>
            <w:r w:rsidRPr="00C55BDF">
              <w:rPr>
                <w:rFonts w:asciiTheme="minorHAnsi" w:eastAsia="Times New Roman" w:hAnsiTheme="minorHAnsi" w:cs="Courier New"/>
                <w:bCs/>
                <w:sz w:val="22"/>
                <w:szCs w:val="22"/>
                <w:lang w:eastAsia="en-GB" w:bidi="ar-SA"/>
              </w:rPr>
              <w:t>expected</w:t>
            </w:r>
          </w:p>
        </w:tc>
        <w:tc>
          <w:tcPr>
            <w:tcW w:w="0" w:type="auto"/>
            <w:tcBorders>
              <w:top w:val="outset" w:sz="6" w:space="0" w:color="auto"/>
              <w:left w:val="outset" w:sz="6" w:space="0" w:color="auto"/>
              <w:bottom w:val="outset" w:sz="6" w:space="0" w:color="auto"/>
              <w:right w:val="outset" w:sz="6" w:space="0" w:color="auto"/>
            </w:tcBorders>
            <w:hideMark/>
          </w:tcPr>
          <w:p w14:paraId="1E5F6588" w14:textId="6BB32DF0" w:rsidR="00C55BDF" w:rsidRPr="00C55BDF" w:rsidRDefault="00C55BDF" w:rsidP="007C4B3F">
            <w:pPr>
              <w:widowControl/>
              <w:suppressAutoHyphens w:val="0"/>
              <w:rPr>
                <w:rFonts w:asciiTheme="minorHAnsi" w:eastAsia="Times New Roman" w:hAnsiTheme="minorHAnsi" w:cs="Times New Roman"/>
                <w:sz w:val="22"/>
                <w:szCs w:val="22"/>
                <w:lang w:eastAsia="en-GB" w:bidi="ar-SA"/>
              </w:rPr>
            </w:pPr>
            <w:r w:rsidRPr="00C55BDF">
              <w:rPr>
                <w:rFonts w:asciiTheme="minorHAnsi" w:eastAsia="Times New Roman" w:hAnsiTheme="minorHAnsi" w:cs="Times New Roman"/>
                <w:sz w:val="22"/>
                <w:szCs w:val="22"/>
                <w:lang w:eastAsia="en-GB" w:bidi="ar-SA"/>
              </w:rPr>
              <w:t>Use</w:t>
            </w:r>
            <w:r w:rsidR="007C4B3F">
              <w:rPr>
                <w:rFonts w:asciiTheme="minorHAnsi" w:eastAsia="Times New Roman" w:hAnsiTheme="minorHAnsi" w:cs="Times New Roman"/>
                <w:sz w:val="22"/>
                <w:szCs w:val="22"/>
                <w:lang w:eastAsia="en-GB" w:bidi="ar-SA"/>
              </w:rPr>
              <w:t>s expected genotype counts, also known as genotype dosages, in the analyses of association</w:t>
            </w:r>
            <w:r w:rsidRPr="00C55BDF">
              <w:rPr>
                <w:rFonts w:asciiTheme="minorHAnsi" w:eastAsia="Times New Roman" w:hAnsiTheme="minorHAnsi" w:cs="Times New Roman"/>
                <w:sz w:val="22"/>
                <w:szCs w:val="22"/>
                <w:lang w:eastAsia="en-GB" w:bidi="ar-SA"/>
              </w:rPr>
              <w:t>.</w:t>
            </w:r>
          </w:p>
        </w:tc>
      </w:tr>
      <w:tr w:rsidR="00C55BDF" w:rsidRPr="00C55BDF" w14:paraId="1F6DB343" w14:textId="77777777" w:rsidTr="00C55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BE5172" w14:textId="287161EF" w:rsidR="00C55BDF" w:rsidRPr="00C55BDF" w:rsidRDefault="00C55BDF" w:rsidP="00C55BDF">
            <w:pPr>
              <w:widowControl/>
              <w:suppressAutoHyphens w:val="0"/>
              <w:rPr>
                <w:rFonts w:asciiTheme="minorHAnsi" w:eastAsia="Times New Roman" w:hAnsiTheme="minorHAnsi" w:cs="Courier New"/>
                <w:bCs/>
                <w:sz w:val="22"/>
                <w:szCs w:val="22"/>
                <w:lang w:eastAsia="en-GB" w:bidi="ar-SA"/>
              </w:rPr>
            </w:pPr>
            <w:r w:rsidRPr="00C55BDF">
              <w:rPr>
                <w:rFonts w:asciiTheme="minorHAnsi" w:eastAsia="Times New Roman" w:hAnsiTheme="minorHAnsi" w:cs="Courier New"/>
                <w:bCs/>
                <w:sz w:val="22"/>
                <w:szCs w:val="22"/>
                <w:lang w:eastAsia="en-GB" w:bidi="ar-SA"/>
              </w:rPr>
              <w:lastRenderedPageBreak/>
              <w:t>score</w:t>
            </w:r>
          </w:p>
        </w:tc>
        <w:tc>
          <w:tcPr>
            <w:tcW w:w="0" w:type="auto"/>
            <w:tcBorders>
              <w:top w:val="outset" w:sz="6" w:space="0" w:color="auto"/>
              <w:left w:val="outset" w:sz="6" w:space="0" w:color="auto"/>
              <w:bottom w:val="outset" w:sz="6" w:space="0" w:color="auto"/>
              <w:right w:val="outset" w:sz="6" w:space="0" w:color="auto"/>
            </w:tcBorders>
            <w:hideMark/>
          </w:tcPr>
          <w:p w14:paraId="1447294E" w14:textId="3EF610D0" w:rsidR="007C4B3F" w:rsidRPr="00C55BDF" w:rsidRDefault="00C55BDF" w:rsidP="007C4B3F">
            <w:pPr>
              <w:widowControl/>
              <w:suppressAutoHyphens w:val="0"/>
              <w:rPr>
                <w:rFonts w:asciiTheme="minorHAnsi" w:eastAsia="Times New Roman" w:hAnsiTheme="minorHAnsi" w:cs="Times New Roman"/>
                <w:sz w:val="22"/>
                <w:szCs w:val="22"/>
                <w:lang w:eastAsia="en-GB" w:bidi="ar-SA"/>
              </w:rPr>
            </w:pPr>
            <w:r w:rsidRPr="00C55BDF">
              <w:rPr>
                <w:rFonts w:asciiTheme="minorHAnsi" w:eastAsia="Times New Roman" w:hAnsiTheme="minorHAnsi" w:cs="Times New Roman"/>
                <w:sz w:val="22"/>
                <w:szCs w:val="22"/>
                <w:lang w:eastAsia="en-GB" w:bidi="ar-SA"/>
              </w:rPr>
              <w:t>Use</w:t>
            </w:r>
            <w:r w:rsidR="007C4B3F">
              <w:rPr>
                <w:rFonts w:asciiTheme="minorHAnsi" w:eastAsia="Times New Roman" w:hAnsiTheme="minorHAnsi" w:cs="Times New Roman"/>
                <w:sz w:val="22"/>
                <w:szCs w:val="22"/>
                <w:lang w:eastAsia="en-GB" w:bidi="ar-SA"/>
              </w:rPr>
              <w:t>s</w:t>
            </w:r>
            <w:r w:rsidRPr="00C55BDF">
              <w:rPr>
                <w:rFonts w:asciiTheme="minorHAnsi" w:eastAsia="Times New Roman" w:hAnsiTheme="minorHAnsi" w:cs="Times New Roman"/>
                <w:sz w:val="22"/>
                <w:szCs w:val="22"/>
                <w:lang w:eastAsia="en-GB" w:bidi="ar-SA"/>
              </w:rPr>
              <w:t xml:space="preserve"> a missing data likelihood score test</w:t>
            </w:r>
            <w:r w:rsidR="007C4B3F">
              <w:rPr>
                <w:rFonts w:asciiTheme="minorHAnsi" w:eastAsia="Times New Roman" w:hAnsiTheme="minorHAnsi" w:cs="Times New Roman"/>
                <w:sz w:val="22"/>
                <w:szCs w:val="22"/>
                <w:lang w:eastAsia="en-GB" w:bidi="ar-SA"/>
              </w:rPr>
              <w:t xml:space="preserve"> in the analyses of association</w:t>
            </w:r>
            <w:r w:rsidRPr="00C55BDF">
              <w:rPr>
                <w:rFonts w:asciiTheme="minorHAnsi" w:eastAsia="Times New Roman" w:hAnsiTheme="minorHAnsi" w:cs="Times New Roman"/>
                <w:sz w:val="22"/>
                <w:szCs w:val="22"/>
                <w:lang w:eastAsia="en-GB" w:bidi="ar-SA"/>
              </w:rPr>
              <w:t xml:space="preserve">. </w:t>
            </w:r>
          </w:p>
          <w:p w14:paraId="0908533B" w14:textId="4EFED5AA" w:rsidR="00C55BDF" w:rsidRPr="00C55BDF" w:rsidRDefault="00C55BDF" w:rsidP="00C55BDF">
            <w:pPr>
              <w:widowControl/>
              <w:suppressAutoHyphens w:val="0"/>
              <w:rPr>
                <w:rFonts w:asciiTheme="minorHAnsi" w:eastAsia="Times New Roman" w:hAnsiTheme="minorHAnsi" w:cs="Times New Roman"/>
                <w:sz w:val="22"/>
                <w:szCs w:val="22"/>
                <w:lang w:eastAsia="en-GB" w:bidi="ar-SA"/>
              </w:rPr>
            </w:pPr>
          </w:p>
        </w:tc>
      </w:tr>
      <w:tr w:rsidR="00C55BDF" w:rsidRPr="00C55BDF" w14:paraId="70B860CC" w14:textId="77777777" w:rsidTr="00C55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82C6FD" w14:textId="7A30426E" w:rsidR="00C55BDF" w:rsidRPr="00C55BDF" w:rsidRDefault="00C55BDF" w:rsidP="00C55BDF">
            <w:pPr>
              <w:widowControl/>
              <w:suppressAutoHyphens w:val="0"/>
              <w:rPr>
                <w:rFonts w:asciiTheme="minorHAnsi" w:eastAsia="Times New Roman" w:hAnsiTheme="minorHAnsi" w:cs="Courier New"/>
                <w:bCs/>
                <w:sz w:val="22"/>
                <w:szCs w:val="22"/>
                <w:lang w:eastAsia="en-GB" w:bidi="ar-SA"/>
              </w:rPr>
            </w:pPr>
            <w:r w:rsidRPr="00C55BDF">
              <w:rPr>
                <w:rFonts w:asciiTheme="minorHAnsi" w:eastAsia="Times New Roman" w:hAnsiTheme="minorHAnsi" w:cs="Courier New"/>
                <w:bCs/>
                <w:sz w:val="22"/>
                <w:szCs w:val="22"/>
                <w:lang w:eastAsia="en-GB" w:bidi="ar-SA"/>
              </w:rPr>
              <w:t>ml</w:t>
            </w:r>
          </w:p>
        </w:tc>
        <w:tc>
          <w:tcPr>
            <w:tcW w:w="0" w:type="auto"/>
            <w:tcBorders>
              <w:top w:val="outset" w:sz="6" w:space="0" w:color="auto"/>
              <w:left w:val="outset" w:sz="6" w:space="0" w:color="auto"/>
              <w:bottom w:val="outset" w:sz="6" w:space="0" w:color="auto"/>
              <w:right w:val="outset" w:sz="6" w:space="0" w:color="auto"/>
            </w:tcBorders>
            <w:hideMark/>
          </w:tcPr>
          <w:p w14:paraId="0A18B3DA" w14:textId="0351A3B4" w:rsidR="00C55BDF" w:rsidRPr="00C55BDF" w:rsidRDefault="007C4B3F" w:rsidP="00C55BDF">
            <w:pPr>
              <w:widowControl/>
              <w:suppressAutoHyphens w:val="0"/>
              <w:rPr>
                <w:rFonts w:asciiTheme="minorHAnsi" w:eastAsia="Times New Roman" w:hAnsiTheme="minorHAnsi" w:cs="Times New Roman"/>
                <w:sz w:val="22"/>
                <w:szCs w:val="22"/>
                <w:lang w:eastAsia="en-GB" w:bidi="ar-SA"/>
              </w:rPr>
            </w:pPr>
            <w:r>
              <w:rPr>
                <w:rFonts w:asciiTheme="minorHAnsi" w:eastAsia="Times New Roman" w:hAnsiTheme="minorHAnsi" w:cs="Times New Roman"/>
                <w:sz w:val="22"/>
                <w:szCs w:val="22"/>
                <w:lang w:eastAsia="en-GB" w:bidi="ar-SA"/>
              </w:rPr>
              <w:t>Again u</w:t>
            </w:r>
            <w:r w:rsidR="00C55BDF" w:rsidRPr="00C55BDF">
              <w:rPr>
                <w:rFonts w:asciiTheme="minorHAnsi" w:eastAsia="Times New Roman" w:hAnsiTheme="minorHAnsi" w:cs="Times New Roman"/>
                <w:sz w:val="22"/>
                <w:szCs w:val="22"/>
                <w:lang w:eastAsia="en-GB" w:bidi="ar-SA"/>
              </w:rPr>
              <w:t>se</w:t>
            </w:r>
            <w:r>
              <w:rPr>
                <w:rFonts w:asciiTheme="minorHAnsi" w:eastAsia="Times New Roman" w:hAnsiTheme="minorHAnsi" w:cs="Times New Roman"/>
                <w:sz w:val="22"/>
                <w:szCs w:val="22"/>
                <w:lang w:eastAsia="en-GB" w:bidi="ar-SA"/>
              </w:rPr>
              <w:t xml:space="preserve">s missing data likelihood approach, but with </w:t>
            </w:r>
            <w:r w:rsidR="00C55BDF" w:rsidRPr="00C55BDF">
              <w:rPr>
                <w:rFonts w:asciiTheme="minorHAnsi" w:eastAsia="Times New Roman" w:hAnsiTheme="minorHAnsi" w:cs="Times New Roman"/>
                <w:sz w:val="22"/>
                <w:szCs w:val="22"/>
                <w:lang w:eastAsia="en-GB" w:bidi="ar-SA"/>
              </w:rPr>
              <w:t>multiple Newton-Raphson iterations to estimate the parameters in the missi</w:t>
            </w:r>
            <w:r w:rsidR="005713AF">
              <w:rPr>
                <w:rFonts w:asciiTheme="minorHAnsi" w:eastAsia="Times New Roman" w:hAnsiTheme="minorHAnsi" w:cs="Times New Roman"/>
                <w:sz w:val="22"/>
                <w:szCs w:val="22"/>
                <w:lang w:eastAsia="en-GB" w:bidi="ar-SA"/>
              </w:rPr>
              <w:t>ng data likelihood</w:t>
            </w:r>
            <w:r w:rsidR="00C55BDF" w:rsidRPr="00C55BDF">
              <w:rPr>
                <w:rFonts w:asciiTheme="minorHAnsi" w:eastAsia="Times New Roman" w:hAnsiTheme="minorHAnsi" w:cs="Times New Roman"/>
                <w:sz w:val="22"/>
                <w:szCs w:val="22"/>
                <w:lang w:eastAsia="en-GB" w:bidi="ar-SA"/>
              </w:rPr>
              <w:t>.</w:t>
            </w:r>
          </w:p>
        </w:tc>
      </w:tr>
      <w:tr w:rsidR="00C55BDF" w:rsidRPr="00C55BDF" w14:paraId="1F9C1ABA" w14:textId="77777777" w:rsidTr="00C55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66718F" w14:textId="3665CB2D" w:rsidR="00C55BDF" w:rsidRPr="00C55BDF" w:rsidRDefault="00C55BDF" w:rsidP="00C55BDF">
            <w:pPr>
              <w:widowControl/>
              <w:suppressAutoHyphens w:val="0"/>
              <w:rPr>
                <w:rFonts w:asciiTheme="minorHAnsi" w:eastAsia="Times New Roman" w:hAnsiTheme="minorHAnsi" w:cs="Courier New"/>
                <w:bCs/>
                <w:sz w:val="22"/>
                <w:szCs w:val="22"/>
                <w:lang w:eastAsia="en-GB" w:bidi="ar-SA"/>
              </w:rPr>
            </w:pPr>
            <w:proofErr w:type="spellStart"/>
            <w:r w:rsidRPr="00C55BDF">
              <w:rPr>
                <w:rFonts w:asciiTheme="minorHAnsi" w:eastAsia="Times New Roman" w:hAnsiTheme="minorHAnsi" w:cs="Courier New"/>
                <w:bCs/>
                <w:sz w:val="22"/>
                <w:szCs w:val="22"/>
                <w:lang w:eastAsia="en-GB" w:bidi="ar-SA"/>
              </w:rPr>
              <w:t>em</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11F7A1B" w14:textId="347D9AC3" w:rsidR="00C55BDF" w:rsidRPr="00C55BDF" w:rsidRDefault="007C4B3F" w:rsidP="007C4B3F">
            <w:pPr>
              <w:widowControl/>
              <w:suppressAutoHyphens w:val="0"/>
              <w:rPr>
                <w:rFonts w:asciiTheme="minorHAnsi" w:eastAsia="Times New Roman" w:hAnsiTheme="minorHAnsi" w:cs="Times New Roman"/>
                <w:sz w:val="22"/>
                <w:szCs w:val="22"/>
                <w:lang w:eastAsia="en-GB" w:bidi="ar-SA"/>
              </w:rPr>
            </w:pPr>
            <w:r>
              <w:rPr>
                <w:rFonts w:asciiTheme="minorHAnsi" w:eastAsia="Times New Roman" w:hAnsiTheme="minorHAnsi" w:cs="Times New Roman"/>
                <w:sz w:val="22"/>
                <w:szCs w:val="22"/>
                <w:lang w:eastAsia="en-GB" w:bidi="ar-SA"/>
              </w:rPr>
              <w:t>Again uses missing data likelihood approach, but with</w:t>
            </w:r>
            <w:r w:rsidR="00C55BDF" w:rsidRPr="00C55BDF">
              <w:rPr>
                <w:rFonts w:asciiTheme="minorHAnsi" w:eastAsia="Times New Roman" w:hAnsiTheme="minorHAnsi" w:cs="Times New Roman"/>
                <w:sz w:val="22"/>
                <w:szCs w:val="22"/>
                <w:lang w:eastAsia="en-GB" w:bidi="ar-SA"/>
              </w:rPr>
              <w:t xml:space="preserve"> an EM algorithm to estimate the parameters in the miss</w:t>
            </w:r>
            <w:r w:rsidR="005713AF">
              <w:rPr>
                <w:rFonts w:asciiTheme="minorHAnsi" w:eastAsia="Times New Roman" w:hAnsiTheme="minorHAnsi" w:cs="Times New Roman"/>
                <w:sz w:val="22"/>
                <w:szCs w:val="22"/>
                <w:lang w:eastAsia="en-GB" w:bidi="ar-SA"/>
              </w:rPr>
              <w:t xml:space="preserve">ing data </w:t>
            </w:r>
            <w:proofErr w:type="spellStart"/>
            <w:r w:rsidR="005713AF">
              <w:rPr>
                <w:rFonts w:asciiTheme="minorHAnsi" w:eastAsia="Times New Roman" w:hAnsiTheme="minorHAnsi" w:cs="Times New Roman"/>
                <w:sz w:val="22"/>
                <w:szCs w:val="22"/>
                <w:lang w:eastAsia="en-GB" w:bidi="ar-SA"/>
              </w:rPr>
              <w:t>likelihood</w:t>
            </w:r>
            <w:r w:rsidR="00C55BDF" w:rsidRPr="00C55BDF">
              <w:rPr>
                <w:rFonts w:asciiTheme="minorHAnsi" w:eastAsia="Times New Roman" w:hAnsiTheme="minorHAnsi" w:cs="Times New Roman"/>
                <w:sz w:val="22"/>
                <w:szCs w:val="22"/>
                <w:lang w:eastAsia="en-GB" w:bidi="ar-SA"/>
              </w:rPr>
              <w:t>l</w:t>
            </w:r>
            <w:proofErr w:type="spellEnd"/>
            <w:r w:rsidR="00C55BDF" w:rsidRPr="00C55BDF">
              <w:rPr>
                <w:rFonts w:asciiTheme="minorHAnsi" w:eastAsia="Times New Roman" w:hAnsiTheme="minorHAnsi" w:cs="Times New Roman"/>
                <w:sz w:val="22"/>
                <w:szCs w:val="22"/>
                <w:lang w:eastAsia="en-GB" w:bidi="ar-SA"/>
              </w:rPr>
              <w:t>.</w:t>
            </w:r>
          </w:p>
        </w:tc>
      </w:tr>
    </w:tbl>
    <w:p w14:paraId="4AE93DF2" w14:textId="77777777" w:rsidR="00C55BDF" w:rsidRDefault="00C55BDF" w:rsidP="00F871ED">
      <w:pPr>
        <w:rPr>
          <w:rFonts w:asciiTheme="minorHAnsi" w:hAnsiTheme="minorHAnsi"/>
          <w:sz w:val="22"/>
          <w:szCs w:val="22"/>
        </w:rPr>
      </w:pPr>
    </w:p>
    <w:p w14:paraId="162B78AA" w14:textId="47084DED" w:rsidR="006B388B" w:rsidRDefault="006B388B" w:rsidP="00F871ED">
      <w:pPr>
        <w:rPr>
          <w:rFonts w:asciiTheme="minorHAnsi" w:hAnsiTheme="minorHAnsi"/>
          <w:sz w:val="22"/>
          <w:szCs w:val="22"/>
        </w:rPr>
      </w:pPr>
      <w:r>
        <w:rPr>
          <w:rFonts w:asciiTheme="minorHAnsi" w:hAnsiTheme="minorHAnsi"/>
          <w:sz w:val="22"/>
          <w:szCs w:val="22"/>
        </w:rPr>
        <w:t>S</w:t>
      </w:r>
      <w:r w:rsidR="00F92B85">
        <w:rPr>
          <w:rFonts w:asciiTheme="minorHAnsi" w:hAnsiTheme="minorHAnsi"/>
          <w:sz w:val="22"/>
          <w:szCs w:val="22"/>
        </w:rPr>
        <w:t>o, to run a</w:t>
      </w:r>
      <w:r>
        <w:rPr>
          <w:rFonts w:asciiTheme="minorHAnsi" w:hAnsiTheme="minorHAnsi"/>
          <w:sz w:val="22"/>
          <w:szCs w:val="22"/>
        </w:rPr>
        <w:t xml:space="preserve"> univariate analysis of association on our imputed dataset, assuming the threshold method we would use the following command:</w:t>
      </w:r>
    </w:p>
    <w:p w14:paraId="70FA5237" w14:textId="77777777" w:rsidR="00C55BDF" w:rsidRDefault="00C55BDF" w:rsidP="00F871ED">
      <w:pPr>
        <w:rPr>
          <w:rFonts w:asciiTheme="minorHAnsi" w:hAnsiTheme="minorHAnsi"/>
          <w:sz w:val="22"/>
          <w:szCs w:val="22"/>
        </w:rPr>
      </w:pPr>
    </w:p>
    <w:p w14:paraId="6A83C3A9" w14:textId="36520F1D" w:rsidR="00F871ED" w:rsidRPr="00F520E8" w:rsidRDefault="00756E41" w:rsidP="00F871ED">
      <w:pPr>
        <w:rPr>
          <w:rFonts w:asciiTheme="minorHAnsi" w:hAnsiTheme="minorHAnsi"/>
          <w:sz w:val="22"/>
          <w:szCs w:val="22"/>
        </w:rPr>
      </w:pPr>
      <w:r>
        <w:rPr>
          <w:rFonts w:asciiTheme="minorHAnsi" w:hAnsiTheme="minorHAnsi"/>
          <w:noProof/>
          <w:sz w:val="22"/>
          <w:szCs w:val="22"/>
          <w:lang w:bidi="ar-SA"/>
        </w:rPr>
        <mc:AlternateContent>
          <mc:Choice Requires="wps">
            <w:drawing>
              <wp:anchor distT="0" distB="0" distL="114300" distR="114300" simplePos="0" relativeHeight="251659264" behindDoc="0" locked="0" layoutInCell="1" allowOverlap="1" wp14:anchorId="56367A65" wp14:editId="2BF12FC5">
                <wp:simplePos x="0" y="0"/>
                <wp:positionH relativeFrom="column">
                  <wp:posOffset>-36997</wp:posOffset>
                </wp:positionH>
                <wp:positionV relativeFrom="paragraph">
                  <wp:posOffset>8626</wp:posOffset>
                </wp:positionV>
                <wp:extent cx="6021082" cy="977265"/>
                <wp:effectExtent l="0" t="0" r="1778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1082" cy="977265"/>
                        </a:xfrm>
                        <a:prstGeom prst="rect">
                          <a:avLst/>
                        </a:prstGeom>
                        <a:solidFill>
                          <a:schemeClr val="accent1">
                            <a:lumMod val="20000"/>
                            <a:lumOff val="80000"/>
                          </a:schemeClr>
                        </a:solidFill>
                        <a:ln w="9525">
                          <a:solidFill>
                            <a:srgbClr val="000000"/>
                          </a:solidFill>
                          <a:miter lim="800000"/>
                          <a:headEnd/>
                          <a:tailEnd/>
                        </a:ln>
                      </wps:spPr>
                      <wps:txbx>
                        <w:txbxContent>
                          <w:p w14:paraId="280733D3" w14:textId="7A0407A3" w:rsidR="00F871ED" w:rsidRPr="00EF62F7" w:rsidRDefault="00F92B85" w:rsidP="00F871ED">
                            <w:pPr>
                              <w:rPr>
                                <w:b/>
                                <w:sz w:val="20"/>
                                <w:szCs w:val="20"/>
                              </w:rPr>
                            </w:pPr>
                            <w:proofErr w:type="spellStart"/>
                            <w:proofErr w:type="gramStart"/>
                            <w:r>
                              <w:rPr>
                                <w:rFonts w:cs="Helvetica"/>
                                <w:b/>
                                <w:color w:val="000000"/>
                                <w:sz w:val="20"/>
                                <w:szCs w:val="20"/>
                              </w:rPr>
                              <w:t>snptest</w:t>
                            </w:r>
                            <w:proofErr w:type="spellEnd"/>
                            <w:r>
                              <w:rPr>
                                <w:rFonts w:cs="Helvetica"/>
                                <w:b/>
                                <w:color w:val="000000"/>
                                <w:sz w:val="20"/>
                                <w:szCs w:val="20"/>
                              </w:rPr>
                              <w:t xml:space="preserve">  </w:t>
                            </w:r>
                            <w:r w:rsidR="00F871ED" w:rsidRPr="00EF62F7">
                              <w:rPr>
                                <w:rStyle w:val="exampleoption1"/>
                                <w:rFonts w:cs="Helvetica"/>
                                <w:b/>
                                <w:sz w:val="20"/>
                                <w:szCs w:val="20"/>
                              </w:rPr>
                              <w:t>-</w:t>
                            </w:r>
                            <w:proofErr w:type="gramEnd"/>
                            <w:r w:rsidR="00F871ED" w:rsidRPr="00EF62F7">
                              <w:rPr>
                                <w:rStyle w:val="exampleoption1"/>
                                <w:rFonts w:cs="Helvetica"/>
                                <w:b/>
                                <w:sz w:val="20"/>
                                <w:szCs w:val="20"/>
                              </w:rPr>
                              <w:t>data</w:t>
                            </w:r>
                            <w:r w:rsidR="00F871ED" w:rsidRPr="00EF62F7">
                              <w:rPr>
                                <w:rFonts w:cs="Helvetica"/>
                                <w:b/>
                                <w:color w:val="000000"/>
                                <w:sz w:val="20"/>
                                <w:szCs w:val="20"/>
                              </w:rPr>
                              <w:t xml:space="preserve"> </w:t>
                            </w:r>
                            <w:proofErr w:type="spellStart"/>
                            <w:r w:rsidR="006B388B">
                              <w:rPr>
                                <w:rFonts w:cs="Helvetica"/>
                                <w:b/>
                                <w:color w:val="000000"/>
                                <w:sz w:val="20"/>
                                <w:szCs w:val="20"/>
                              </w:rPr>
                              <w:t>genstudy</w:t>
                            </w:r>
                            <w:r w:rsidR="00F871ED">
                              <w:rPr>
                                <w:rFonts w:cs="Helvetica"/>
                                <w:b/>
                                <w:color w:val="000000"/>
                                <w:sz w:val="20"/>
                                <w:szCs w:val="20"/>
                              </w:rPr>
                              <w:t>_imp.gen</w:t>
                            </w:r>
                            <w:proofErr w:type="spellEnd"/>
                            <w:r w:rsidR="00F871ED" w:rsidRPr="00EF62F7">
                              <w:rPr>
                                <w:rFonts w:cs="Helvetica"/>
                                <w:b/>
                                <w:color w:val="000000"/>
                                <w:sz w:val="20"/>
                                <w:szCs w:val="20"/>
                              </w:rPr>
                              <w:t xml:space="preserve"> </w:t>
                            </w:r>
                            <w:proofErr w:type="spellStart"/>
                            <w:r w:rsidR="00F871ED">
                              <w:rPr>
                                <w:rFonts w:cs="Helvetica"/>
                                <w:b/>
                                <w:color w:val="000000"/>
                                <w:sz w:val="20"/>
                                <w:szCs w:val="20"/>
                              </w:rPr>
                              <w:t>genstudy_qc</w:t>
                            </w:r>
                            <w:r>
                              <w:rPr>
                                <w:rFonts w:cs="Helvetica"/>
                                <w:b/>
                                <w:color w:val="000000"/>
                                <w:sz w:val="20"/>
                                <w:szCs w:val="20"/>
                              </w:rPr>
                              <w:t>.sample</w:t>
                            </w:r>
                            <w:proofErr w:type="spellEnd"/>
                            <w:r>
                              <w:rPr>
                                <w:rFonts w:cs="Helvetica"/>
                                <w:b/>
                                <w:color w:val="000000"/>
                                <w:sz w:val="20"/>
                                <w:szCs w:val="20"/>
                              </w:rPr>
                              <w:t xml:space="preserve"> </w:t>
                            </w:r>
                            <w:r>
                              <w:rPr>
                                <w:rStyle w:val="exampleoption1"/>
                                <w:rFonts w:cs="Helvetica"/>
                                <w:b/>
                                <w:sz w:val="20"/>
                                <w:szCs w:val="20"/>
                              </w:rPr>
                              <w:t>–</w:t>
                            </w:r>
                            <w:r w:rsidR="00F871ED" w:rsidRPr="00EF62F7">
                              <w:rPr>
                                <w:rStyle w:val="exampleoption1"/>
                                <w:rFonts w:cs="Helvetica"/>
                                <w:b/>
                                <w:sz w:val="20"/>
                                <w:szCs w:val="20"/>
                              </w:rPr>
                              <w:t>o</w:t>
                            </w:r>
                            <w:r>
                              <w:rPr>
                                <w:rStyle w:val="exampleoption1"/>
                                <w:rFonts w:cs="Helvetica"/>
                                <w:b/>
                                <w:sz w:val="20"/>
                                <w:szCs w:val="20"/>
                              </w:rPr>
                              <w:t xml:space="preserve"> </w:t>
                            </w:r>
                            <w:r w:rsidR="00F871ED" w:rsidRPr="00EF62F7">
                              <w:rPr>
                                <w:rFonts w:cs="Helvetica"/>
                                <w:b/>
                                <w:color w:val="000000"/>
                                <w:sz w:val="20"/>
                                <w:szCs w:val="20"/>
                              </w:rPr>
                              <w:t xml:space="preserve"> </w:t>
                            </w:r>
                            <w:proofErr w:type="spellStart"/>
                            <w:r w:rsidR="00F871ED">
                              <w:rPr>
                                <w:rFonts w:cs="Helvetica"/>
                                <w:b/>
                                <w:color w:val="000000"/>
                                <w:sz w:val="20"/>
                                <w:szCs w:val="20"/>
                              </w:rPr>
                              <w:t>genstudy_qc_univariate_add.imp</w:t>
                            </w:r>
                            <w:r>
                              <w:rPr>
                                <w:rFonts w:cs="Helvetica"/>
                                <w:b/>
                                <w:color w:val="000000"/>
                                <w:sz w:val="20"/>
                                <w:szCs w:val="20"/>
                              </w:rPr>
                              <w:t>.out</w:t>
                            </w:r>
                            <w:proofErr w:type="spellEnd"/>
                            <w:r>
                              <w:rPr>
                                <w:rFonts w:cs="Helvetica"/>
                                <w:b/>
                                <w:color w:val="000000"/>
                                <w:sz w:val="20"/>
                                <w:szCs w:val="20"/>
                              </w:rPr>
                              <w:t xml:space="preserve">  </w:t>
                            </w:r>
                            <w:r w:rsidR="00F871ED" w:rsidRPr="00EF62F7">
                              <w:rPr>
                                <w:rStyle w:val="exampleoption1"/>
                                <w:rFonts w:cs="Helvetica"/>
                                <w:b/>
                                <w:sz w:val="20"/>
                                <w:szCs w:val="20"/>
                              </w:rPr>
                              <w:t>-</w:t>
                            </w:r>
                            <w:proofErr w:type="spellStart"/>
                            <w:r w:rsidR="00F871ED" w:rsidRPr="00EF62F7">
                              <w:rPr>
                                <w:rStyle w:val="exampleoption1"/>
                                <w:rFonts w:cs="Helvetica"/>
                                <w:b/>
                                <w:sz w:val="20"/>
                                <w:szCs w:val="20"/>
                              </w:rPr>
                              <w:t>pheno</w:t>
                            </w:r>
                            <w:proofErr w:type="spellEnd"/>
                            <w:r>
                              <w:rPr>
                                <w:rFonts w:cs="Helvetica"/>
                                <w:b/>
                                <w:color w:val="000000"/>
                                <w:sz w:val="20"/>
                                <w:szCs w:val="20"/>
                              </w:rPr>
                              <w:t xml:space="preserve"> diseased </w:t>
                            </w:r>
                            <w:r w:rsidR="00F871ED" w:rsidRPr="00EF62F7">
                              <w:rPr>
                                <w:rStyle w:val="exampleoption1"/>
                                <w:rFonts w:cs="Helvetica"/>
                                <w:b/>
                                <w:sz w:val="20"/>
                                <w:szCs w:val="20"/>
                              </w:rPr>
                              <w:t>-</w:t>
                            </w:r>
                            <w:proofErr w:type="spellStart"/>
                            <w:r w:rsidR="00F871ED" w:rsidRPr="00EF62F7">
                              <w:rPr>
                                <w:rStyle w:val="exampleoption1"/>
                                <w:rFonts w:cs="Helvetica"/>
                                <w:b/>
                                <w:sz w:val="20"/>
                                <w:szCs w:val="20"/>
                              </w:rPr>
                              <w:t>frequentist</w:t>
                            </w:r>
                            <w:proofErr w:type="spellEnd"/>
                            <w:r>
                              <w:rPr>
                                <w:rFonts w:cs="Helvetica"/>
                                <w:b/>
                                <w:color w:val="000000"/>
                                <w:sz w:val="20"/>
                                <w:szCs w:val="20"/>
                              </w:rPr>
                              <w:t xml:space="preserve"> 1 </w:t>
                            </w:r>
                            <w:r w:rsidR="00F871ED" w:rsidRPr="00EF62F7">
                              <w:rPr>
                                <w:rStyle w:val="exampleoption1"/>
                                <w:rFonts w:cs="Helvetica"/>
                                <w:b/>
                                <w:sz w:val="20"/>
                                <w:szCs w:val="20"/>
                              </w:rPr>
                              <w:t>-method</w:t>
                            </w:r>
                            <w:r w:rsidR="00F871ED" w:rsidRPr="00EF62F7">
                              <w:rPr>
                                <w:rFonts w:cs="Helvetica"/>
                                <w:b/>
                                <w:color w:val="000000"/>
                                <w:sz w:val="20"/>
                                <w:szCs w:val="20"/>
                              </w:rPr>
                              <w:t xml:space="preserve"> threshold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2.9pt;margin-top:.7pt;width:474.1pt;height:76.9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" fillcolor="#deeaf6 [660]">
                <v:textbox style="mso-fit-shape-to-text:t">
                  <w:txbxContent>
                    <w:p w14:paraId="280733D3" w14:textId="7A0407A3" w:rsidR="00F871ED" w:rsidRPr="00EF62F7" w:rsidRDefault="00F92B85" w:rsidP="00F871ED">
                      <w:pPr>
                        <w:rPr>
                          <w:b/>
                          <w:sz w:val="20"/>
                          <w:szCs w:val="20"/>
                        </w:rPr>
                      </w:pPr>
                      <w:proofErr w:type="spellStart"/>
                      <w:proofErr w:type="gramStart"/>
                      <w:r>
                        <w:rPr>
                          <w:rFonts w:cs="Helvetica"/>
                          <w:b/>
                          <w:color w:val="000000"/>
                          <w:sz w:val="20"/>
                          <w:szCs w:val="20"/>
                        </w:rPr>
                        <w:t>snptest</w:t>
                      </w:r>
                      <w:proofErr w:type="spellEnd"/>
                      <w:r>
                        <w:rPr>
                          <w:rFonts w:cs="Helvetica"/>
                          <w:b/>
                          <w:color w:val="000000"/>
                          <w:sz w:val="20"/>
                          <w:szCs w:val="20"/>
                        </w:rPr>
                        <w:t xml:space="preserve">  </w:t>
                      </w:r>
                      <w:r w:rsidR="00F871ED" w:rsidRPr="00EF62F7">
                        <w:rPr>
                          <w:rStyle w:val="exampleoption1"/>
                          <w:rFonts w:cs="Helvetica"/>
                          <w:b/>
                          <w:sz w:val="20"/>
                          <w:szCs w:val="20"/>
                        </w:rPr>
                        <w:t>-</w:t>
                      </w:r>
                      <w:proofErr w:type="gramEnd"/>
                      <w:r w:rsidR="00F871ED" w:rsidRPr="00EF62F7">
                        <w:rPr>
                          <w:rStyle w:val="exampleoption1"/>
                          <w:rFonts w:cs="Helvetica"/>
                          <w:b/>
                          <w:sz w:val="20"/>
                          <w:szCs w:val="20"/>
                        </w:rPr>
                        <w:t>data</w:t>
                      </w:r>
                      <w:r w:rsidR="00F871ED" w:rsidRPr="00EF62F7">
                        <w:rPr>
                          <w:rFonts w:cs="Helvetica"/>
                          <w:b/>
                          <w:color w:val="000000"/>
                          <w:sz w:val="20"/>
                          <w:szCs w:val="20"/>
                        </w:rPr>
                        <w:t xml:space="preserve"> </w:t>
                      </w:r>
                      <w:proofErr w:type="spellStart"/>
                      <w:r w:rsidR="006B388B">
                        <w:rPr>
                          <w:rFonts w:cs="Helvetica"/>
                          <w:b/>
                          <w:color w:val="000000"/>
                          <w:sz w:val="20"/>
                          <w:szCs w:val="20"/>
                        </w:rPr>
                        <w:t>genstudy</w:t>
                      </w:r>
                      <w:r w:rsidR="00F871ED">
                        <w:rPr>
                          <w:rFonts w:cs="Helvetica"/>
                          <w:b/>
                          <w:color w:val="000000"/>
                          <w:sz w:val="20"/>
                          <w:szCs w:val="20"/>
                        </w:rPr>
                        <w:t>_imp.gen</w:t>
                      </w:r>
                      <w:proofErr w:type="spellEnd"/>
                      <w:r w:rsidR="00F871ED" w:rsidRPr="00EF62F7">
                        <w:rPr>
                          <w:rFonts w:cs="Helvetica"/>
                          <w:b/>
                          <w:color w:val="000000"/>
                          <w:sz w:val="20"/>
                          <w:szCs w:val="20"/>
                        </w:rPr>
                        <w:t xml:space="preserve"> </w:t>
                      </w:r>
                      <w:proofErr w:type="spellStart"/>
                      <w:r w:rsidR="00F871ED">
                        <w:rPr>
                          <w:rFonts w:cs="Helvetica"/>
                          <w:b/>
                          <w:color w:val="000000"/>
                          <w:sz w:val="20"/>
                          <w:szCs w:val="20"/>
                        </w:rPr>
                        <w:t>genstudy_qc</w:t>
                      </w:r>
                      <w:r>
                        <w:rPr>
                          <w:rFonts w:cs="Helvetica"/>
                          <w:b/>
                          <w:color w:val="000000"/>
                          <w:sz w:val="20"/>
                          <w:szCs w:val="20"/>
                        </w:rPr>
                        <w:t>.sample</w:t>
                      </w:r>
                      <w:proofErr w:type="spellEnd"/>
                      <w:r>
                        <w:rPr>
                          <w:rFonts w:cs="Helvetica"/>
                          <w:b/>
                          <w:color w:val="000000"/>
                          <w:sz w:val="20"/>
                          <w:szCs w:val="20"/>
                        </w:rPr>
                        <w:t xml:space="preserve"> </w:t>
                      </w:r>
                      <w:r>
                        <w:rPr>
                          <w:rStyle w:val="exampleoption1"/>
                          <w:rFonts w:cs="Helvetica"/>
                          <w:b/>
                          <w:sz w:val="20"/>
                          <w:szCs w:val="20"/>
                        </w:rPr>
                        <w:t>–</w:t>
                      </w:r>
                      <w:r w:rsidR="00F871ED" w:rsidRPr="00EF62F7">
                        <w:rPr>
                          <w:rStyle w:val="exampleoption1"/>
                          <w:rFonts w:cs="Helvetica"/>
                          <w:b/>
                          <w:sz w:val="20"/>
                          <w:szCs w:val="20"/>
                        </w:rPr>
                        <w:t>o</w:t>
                      </w:r>
                      <w:r>
                        <w:rPr>
                          <w:rStyle w:val="exampleoption1"/>
                          <w:rFonts w:cs="Helvetica"/>
                          <w:b/>
                          <w:sz w:val="20"/>
                          <w:szCs w:val="20"/>
                        </w:rPr>
                        <w:t xml:space="preserve"> </w:t>
                      </w:r>
                      <w:r w:rsidR="00F871ED" w:rsidRPr="00EF62F7">
                        <w:rPr>
                          <w:rFonts w:cs="Helvetica"/>
                          <w:b/>
                          <w:color w:val="000000"/>
                          <w:sz w:val="20"/>
                          <w:szCs w:val="20"/>
                        </w:rPr>
                        <w:t xml:space="preserve"> </w:t>
                      </w:r>
                      <w:proofErr w:type="spellStart"/>
                      <w:r w:rsidR="00F871ED">
                        <w:rPr>
                          <w:rFonts w:cs="Helvetica"/>
                          <w:b/>
                          <w:color w:val="000000"/>
                          <w:sz w:val="20"/>
                          <w:szCs w:val="20"/>
                        </w:rPr>
                        <w:t>genstudy_qc_univariate_add.imp</w:t>
                      </w:r>
                      <w:r>
                        <w:rPr>
                          <w:rFonts w:cs="Helvetica"/>
                          <w:b/>
                          <w:color w:val="000000"/>
                          <w:sz w:val="20"/>
                          <w:szCs w:val="20"/>
                        </w:rPr>
                        <w:t>.out</w:t>
                      </w:r>
                      <w:proofErr w:type="spellEnd"/>
                      <w:r>
                        <w:rPr>
                          <w:rFonts w:cs="Helvetica"/>
                          <w:b/>
                          <w:color w:val="000000"/>
                          <w:sz w:val="20"/>
                          <w:szCs w:val="20"/>
                        </w:rPr>
                        <w:t xml:space="preserve">  </w:t>
                      </w:r>
                      <w:r w:rsidR="00F871ED" w:rsidRPr="00EF62F7">
                        <w:rPr>
                          <w:rStyle w:val="exampleoption1"/>
                          <w:rFonts w:cs="Helvetica"/>
                          <w:b/>
                          <w:sz w:val="20"/>
                          <w:szCs w:val="20"/>
                        </w:rPr>
                        <w:t>-</w:t>
                      </w:r>
                      <w:proofErr w:type="spellStart"/>
                      <w:r w:rsidR="00F871ED" w:rsidRPr="00EF62F7">
                        <w:rPr>
                          <w:rStyle w:val="exampleoption1"/>
                          <w:rFonts w:cs="Helvetica"/>
                          <w:b/>
                          <w:sz w:val="20"/>
                          <w:szCs w:val="20"/>
                        </w:rPr>
                        <w:t>pheno</w:t>
                      </w:r>
                      <w:proofErr w:type="spellEnd"/>
                      <w:r>
                        <w:rPr>
                          <w:rFonts w:cs="Helvetica"/>
                          <w:b/>
                          <w:color w:val="000000"/>
                          <w:sz w:val="20"/>
                          <w:szCs w:val="20"/>
                        </w:rPr>
                        <w:t xml:space="preserve"> diseased </w:t>
                      </w:r>
                      <w:r w:rsidR="00F871ED" w:rsidRPr="00EF62F7">
                        <w:rPr>
                          <w:rStyle w:val="exampleoption1"/>
                          <w:rFonts w:cs="Helvetica"/>
                          <w:b/>
                          <w:sz w:val="20"/>
                          <w:szCs w:val="20"/>
                        </w:rPr>
                        <w:t>-</w:t>
                      </w:r>
                      <w:proofErr w:type="spellStart"/>
                      <w:r w:rsidR="00F871ED" w:rsidRPr="00EF62F7">
                        <w:rPr>
                          <w:rStyle w:val="exampleoption1"/>
                          <w:rFonts w:cs="Helvetica"/>
                          <w:b/>
                          <w:sz w:val="20"/>
                          <w:szCs w:val="20"/>
                        </w:rPr>
                        <w:t>frequentist</w:t>
                      </w:r>
                      <w:proofErr w:type="spellEnd"/>
                      <w:r>
                        <w:rPr>
                          <w:rFonts w:cs="Helvetica"/>
                          <w:b/>
                          <w:color w:val="000000"/>
                          <w:sz w:val="20"/>
                          <w:szCs w:val="20"/>
                        </w:rPr>
                        <w:t xml:space="preserve"> 1 </w:t>
                      </w:r>
                      <w:r w:rsidR="00F871ED" w:rsidRPr="00EF62F7">
                        <w:rPr>
                          <w:rStyle w:val="exampleoption1"/>
                          <w:rFonts w:cs="Helvetica"/>
                          <w:b/>
                          <w:sz w:val="20"/>
                          <w:szCs w:val="20"/>
                        </w:rPr>
                        <w:t>-method</w:t>
                      </w:r>
                      <w:r w:rsidR="00F871ED" w:rsidRPr="00EF62F7">
                        <w:rPr>
                          <w:rFonts w:cs="Helvetica"/>
                          <w:b/>
                          <w:color w:val="000000"/>
                          <w:sz w:val="20"/>
                          <w:szCs w:val="20"/>
                        </w:rPr>
                        <w:t xml:space="preserve"> threshold</w:t>
                      </w:r>
                    </w:p>
                  </w:txbxContent>
                </v:textbox>
              </v:shape>
            </w:pict>
          </mc:Fallback>
        </mc:AlternateContent>
      </w:r>
      <w:r w:rsidR="00F871ED" w:rsidRPr="00F520E8">
        <w:rPr>
          <w:rFonts w:asciiTheme="minorHAnsi" w:hAnsiTheme="minorHAnsi" w:cs="Helvetica"/>
          <w:color w:val="000000"/>
          <w:sz w:val="22"/>
          <w:szCs w:val="22"/>
        </w:rPr>
        <w:br/>
      </w:r>
    </w:p>
    <w:p w14:paraId="5BF615B1" w14:textId="77777777" w:rsidR="00F871ED" w:rsidRPr="00F520E8" w:rsidRDefault="00F871ED" w:rsidP="00F871ED">
      <w:pPr>
        <w:rPr>
          <w:rFonts w:asciiTheme="minorHAnsi" w:hAnsiTheme="minorHAnsi"/>
          <w:sz w:val="22"/>
          <w:szCs w:val="22"/>
        </w:rPr>
      </w:pPr>
    </w:p>
    <w:p w14:paraId="0AAB0557" w14:textId="77777777" w:rsidR="00F871ED" w:rsidRPr="00F520E8" w:rsidRDefault="00F871ED" w:rsidP="00F871ED">
      <w:pPr>
        <w:rPr>
          <w:rFonts w:asciiTheme="minorHAnsi" w:hAnsiTheme="minorHAnsi"/>
          <w:sz w:val="22"/>
          <w:szCs w:val="22"/>
        </w:rPr>
      </w:pPr>
    </w:p>
    <w:p w14:paraId="24B69E93" w14:textId="006C7C0A" w:rsidR="006B388B" w:rsidRPr="006B388B" w:rsidRDefault="006B388B" w:rsidP="006B388B">
      <w:pPr>
        <w:pStyle w:val="ListParagraph"/>
        <w:numPr>
          <w:ilvl w:val="0"/>
          <w:numId w:val="5"/>
        </w:numPr>
      </w:pPr>
      <w:r>
        <w:rPr>
          <w:i/>
        </w:rPr>
        <w:t xml:space="preserve">Run an univariate analysis </w:t>
      </w:r>
      <w:r w:rsidR="00327F3B">
        <w:rPr>
          <w:i/>
        </w:rPr>
        <w:t xml:space="preserve">of association between each SNP in the imputed dataset ‘genstudy_imp’ and the phenotype ‘diseased’, assuming an additive mode of </w:t>
      </w:r>
      <w:r w:rsidR="00131B70">
        <w:rPr>
          <w:i/>
        </w:rPr>
        <w:t>inheritance, and</w:t>
      </w:r>
      <w:r w:rsidR="00327F3B">
        <w:rPr>
          <w:i/>
        </w:rPr>
        <w:t xml:space="preserve"> using</w:t>
      </w:r>
      <w:r>
        <w:rPr>
          <w:i/>
        </w:rPr>
        <w:t xml:space="preserve"> the threshold method</w:t>
      </w:r>
      <w:r w:rsidR="00327F3B">
        <w:rPr>
          <w:i/>
        </w:rPr>
        <w:t xml:space="preserve"> to account for genotype uncertainty, by using the command above.</w:t>
      </w:r>
    </w:p>
    <w:p w14:paraId="14FB8BBE" w14:textId="3052CA18" w:rsidR="00B63D58" w:rsidRPr="00F520E8" w:rsidRDefault="00327F3B" w:rsidP="00F871ED">
      <w:pPr>
        <w:rPr>
          <w:rFonts w:asciiTheme="minorHAnsi" w:hAnsiTheme="minorHAnsi"/>
          <w:sz w:val="22"/>
          <w:szCs w:val="22"/>
        </w:rPr>
      </w:pPr>
      <w:r>
        <w:rPr>
          <w:rFonts w:asciiTheme="minorHAnsi" w:hAnsiTheme="minorHAnsi"/>
          <w:sz w:val="22"/>
          <w:szCs w:val="22"/>
        </w:rPr>
        <w:t>The SNPtest output file ‘</w:t>
      </w:r>
      <w:r w:rsidRPr="00327F3B">
        <w:rPr>
          <w:rFonts w:asciiTheme="minorHAnsi" w:hAnsiTheme="minorHAnsi"/>
          <w:sz w:val="22"/>
          <w:szCs w:val="22"/>
        </w:rPr>
        <w:t>g</w:t>
      </w:r>
      <w:r w:rsidR="00F44D52">
        <w:rPr>
          <w:rFonts w:asciiTheme="minorHAnsi" w:hAnsiTheme="minorHAnsi"/>
          <w:sz w:val="22"/>
          <w:szCs w:val="22"/>
        </w:rPr>
        <w:t>enstudy_qc_univariate_add</w:t>
      </w:r>
      <w:r w:rsidRPr="00327F3B">
        <w:rPr>
          <w:rFonts w:asciiTheme="minorHAnsi" w:hAnsiTheme="minorHAnsi"/>
          <w:sz w:val="22"/>
          <w:szCs w:val="22"/>
        </w:rPr>
        <w:t xml:space="preserve">.imp.out </w:t>
      </w:r>
      <w:r>
        <w:rPr>
          <w:rFonts w:asciiTheme="minorHAnsi" w:hAnsiTheme="minorHAnsi"/>
          <w:sz w:val="22"/>
          <w:szCs w:val="22"/>
        </w:rPr>
        <w:t xml:space="preserve">‘ can now be scrutinised in much the same way as we did for the output file in practical 2 – i.e. we can produce Manhattan and QQ plots of the resulting p-values – except for one additional and important QC step which needs to occur post-imputation. This QC step involves filtering out SNPs with poor imputation accuracy. </w:t>
      </w:r>
      <w:r w:rsidR="00B63D58" w:rsidRPr="00F520E8">
        <w:rPr>
          <w:rFonts w:asciiTheme="minorHAnsi" w:hAnsiTheme="minorHAnsi"/>
          <w:sz w:val="22"/>
          <w:szCs w:val="22"/>
        </w:rPr>
        <w:t xml:space="preserve">The </w:t>
      </w:r>
      <w:r>
        <w:rPr>
          <w:rFonts w:asciiTheme="minorHAnsi" w:hAnsiTheme="minorHAnsi"/>
          <w:sz w:val="22"/>
          <w:szCs w:val="22"/>
        </w:rPr>
        <w:t xml:space="preserve">SNPtest </w:t>
      </w:r>
      <w:r w:rsidR="00B63D58" w:rsidRPr="00F520E8">
        <w:rPr>
          <w:rFonts w:asciiTheme="minorHAnsi" w:hAnsiTheme="minorHAnsi"/>
          <w:sz w:val="22"/>
          <w:szCs w:val="22"/>
        </w:rPr>
        <w:t xml:space="preserve">output file </w:t>
      </w:r>
      <w:r>
        <w:rPr>
          <w:rFonts w:asciiTheme="minorHAnsi" w:hAnsiTheme="minorHAnsi"/>
          <w:sz w:val="22"/>
          <w:szCs w:val="22"/>
        </w:rPr>
        <w:t>has a column labelled ‘</w:t>
      </w:r>
      <w:r w:rsidR="00B63D58" w:rsidRPr="00F520E8">
        <w:rPr>
          <w:rFonts w:asciiTheme="minorHAnsi" w:hAnsiTheme="minorHAnsi"/>
          <w:sz w:val="22"/>
          <w:szCs w:val="22"/>
        </w:rPr>
        <w:t>INFO</w:t>
      </w:r>
      <w:r>
        <w:rPr>
          <w:rFonts w:asciiTheme="minorHAnsi" w:hAnsiTheme="minorHAnsi"/>
          <w:sz w:val="22"/>
          <w:szCs w:val="22"/>
        </w:rPr>
        <w:t>’</w:t>
      </w:r>
      <w:r w:rsidR="00B63D58" w:rsidRPr="00F520E8">
        <w:rPr>
          <w:rFonts w:asciiTheme="minorHAnsi" w:hAnsiTheme="minorHAnsi"/>
          <w:sz w:val="22"/>
          <w:szCs w:val="22"/>
        </w:rPr>
        <w:t xml:space="preserve">, </w:t>
      </w:r>
      <w:r>
        <w:rPr>
          <w:rFonts w:asciiTheme="minorHAnsi" w:hAnsiTheme="minorHAnsi"/>
          <w:sz w:val="22"/>
          <w:szCs w:val="22"/>
        </w:rPr>
        <w:t>which contains, for each SNP, a number indicating</w:t>
      </w:r>
      <w:r w:rsidR="00B63D58" w:rsidRPr="00F520E8">
        <w:rPr>
          <w:rFonts w:asciiTheme="minorHAnsi" w:hAnsiTheme="minorHAnsi"/>
          <w:sz w:val="22"/>
          <w:szCs w:val="22"/>
        </w:rPr>
        <w:t xml:space="preserve"> how accurately </w:t>
      </w:r>
      <w:r>
        <w:rPr>
          <w:rFonts w:asciiTheme="minorHAnsi" w:hAnsiTheme="minorHAnsi"/>
          <w:sz w:val="22"/>
          <w:szCs w:val="22"/>
        </w:rPr>
        <w:t>it</w:t>
      </w:r>
      <w:r w:rsidR="00B63D58" w:rsidRPr="00F520E8">
        <w:rPr>
          <w:rFonts w:asciiTheme="minorHAnsi" w:hAnsiTheme="minorHAnsi"/>
          <w:sz w:val="22"/>
          <w:szCs w:val="22"/>
        </w:rPr>
        <w:t xml:space="preserve"> has been imputed. The value of INFO will range from 0 (no certainty in imputation) to 1 (perfect accuracy in imputation/</w:t>
      </w:r>
      <w:r>
        <w:rPr>
          <w:rFonts w:asciiTheme="minorHAnsi" w:hAnsiTheme="minorHAnsi"/>
          <w:sz w:val="22"/>
          <w:szCs w:val="22"/>
        </w:rPr>
        <w:t xml:space="preserve">actually </w:t>
      </w:r>
      <w:r w:rsidR="00B63D58" w:rsidRPr="00F520E8">
        <w:rPr>
          <w:rFonts w:asciiTheme="minorHAnsi" w:hAnsiTheme="minorHAnsi"/>
          <w:sz w:val="22"/>
          <w:szCs w:val="22"/>
        </w:rPr>
        <w:t>genotyped SNP). Poorly imputed SNPs are likely to contribute to false positive results</w:t>
      </w:r>
      <w:r w:rsidR="00B2311F" w:rsidRPr="00F520E8">
        <w:rPr>
          <w:rFonts w:asciiTheme="minorHAnsi" w:hAnsiTheme="minorHAnsi"/>
          <w:sz w:val="22"/>
          <w:szCs w:val="22"/>
        </w:rPr>
        <w:t xml:space="preserve"> </w:t>
      </w:r>
      <w:r>
        <w:rPr>
          <w:rFonts w:asciiTheme="minorHAnsi" w:hAnsiTheme="minorHAnsi"/>
          <w:sz w:val="22"/>
          <w:szCs w:val="22"/>
        </w:rPr>
        <w:t>whilst removing a large number of imputed SNPs will distort the overall results. T</w:t>
      </w:r>
      <w:r w:rsidR="00B2311F" w:rsidRPr="00F520E8">
        <w:rPr>
          <w:rFonts w:asciiTheme="minorHAnsi" w:hAnsiTheme="minorHAnsi"/>
          <w:sz w:val="22"/>
          <w:szCs w:val="22"/>
        </w:rPr>
        <w:t>herefore</w:t>
      </w:r>
      <w:r>
        <w:rPr>
          <w:rFonts w:asciiTheme="minorHAnsi" w:hAnsiTheme="minorHAnsi"/>
          <w:sz w:val="22"/>
          <w:szCs w:val="22"/>
        </w:rPr>
        <w:t>,</w:t>
      </w:r>
      <w:r w:rsidR="00B2311F" w:rsidRPr="00F520E8">
        <w:rPr>
          <w:rFonts w:asciiTheme="minorHAnsi" w:hAnsiTheme="minorHAnsi"/>
          <w:sz w:val="22"/>
          <w:szCs w:val="22"/>
        </w:rPr>
        <w:t xml:space="preserve"> as a QC step we </w:t>
      </w:r>
      <w:r>
        <w:rPr>
          <w:rFonts w:asciiTheme="minorHAnsi" w:hAnsiTheme="minorHAnsi"/>
          <w:sz w:val="22"/>
          <w:szCs w:val="22"/>
        </w:rPr>
        <w:t>need to</w:t>
      </w:r>
      <w:r w:rsidR="00B2311F" w:rsidRPr="00F520E8">
        <w:rPr>
          <w:rFonts w:asciiTheme="minorHAnsi" w:hAnsiTheme="minorHAnsi"/>
          <w:sz w:val="22"/>
          <w:szCs w:val="22"/>
        </w:rPr>
        <w:t xml:space="preserve"> identify a</w:t>
      </w:r>
      <w:r>
        <w:rPr>
          <w:rFonts w:asciiTheme="minorHAnsi" w:hAnsiTheme="minorHAnsi"/>
          <w:sz w:val="22"/>
          <w:szCs w:val="22"/>
        </w:rPr>
        <w:t>n appropriate, yet not too stringent,</w:t>
      </w:r>
      <w:r w:rsidR="00B2311F" w:rsidRPr="00F520E8">
        <w:rPr>
          <w:rFonts w:asciiTheme="minorHAnsi" w:hAnsiTheme="minorHAnsi"/>
          <w:sz w:val="22"/>
          <w:szCs w:val="22"/>
        </w:rPr>
        <w:t xml:space="preserve"> threshold for the level</w:t>
      </w:r>
      <w:r>
        <w:rPr>
          <w:rFonts w:asciiTheme="minorHAnsi" w:hAnsiTheme="minorHAnsi"/>
          <w:sz w:val="22"/>
          <w:szCs w:val="22"/>
        </w:rPr>
        <w:t xml:space="preserve"> of accuracy that is allowed. </w:t>
      </w:r>
      <w:r w:rsidR="00B2311F" w:rsidRPr="00F520E8">
        <w:rPr>
          <w:rFonts w:asciiTheme="minorHAnsi" w:hAnsiTheme="minorHAnsi"/>
          <w:sz w:val="22"/>
          <w:szCs w:val="22"/>
        </w:rPr>
        <w:t>Unfortunately, there is no exact science to choosing the threshold; the SNPtest website (https://mathgen.stats.ox.ac.uk/impute/impute_v2.html) views</w:t>
      </w:r>
      <w:r w:rsidR="00C249C2" w:rsidRPr="00F520E8">
        <w:rPr>
          <w:rFonts w:asciiTheme="minorHAnsi" w:hAnsiTheme="minorHAnsi"/>
          <w:sz w:val="22"/>
          <w:szCs w:val="22"/>
        </w:rPr>
        <w:t xml:space="preserve"> INFO</w:t>
      </w:r>
      <w:r w:rsidR="00B2311F" w:rsidRPr="00F520E8">
        <w:rPr>
          <w:rFonts w:asciiTheme="minorHAnsi" w:hAnsiTheme="minorHAnsi"/>
          <w:sz w:val="22"/>
          <w:szCs w:val="22"/>
        </w:rPr>
        <w:t xml:space="preserve"> thresholds between 0.3 and 0.5 as reasonable. For our analysis we will utilise a</w:t>
      </w:r>
      <w:r w:rsidR="00C249C2" w:rsidRPr="00F520E8">
        <w:rPr>
          <w:rFonts w:asciiTheme="minorHAnsi" w:hAnsiTheme="minorHAnsi"/>
          <w:sz w:val="22"/>
          <w:szCs w:val="22"/>
        </w:rPr>
        <w:t>n INFO</w:t>
      </w:r>
      <w:r w:rsidR="00B2311F" w:rsidRPr="00F520E8">
        <w:rPr>
          <w:rFonts w:asciiTheme="minorHAnsi" w:hAnsiTheme="minorHAnsi"/>
          <w:sz w:val="22"/>
          <w:szCs w:val="22"/>
        </w:rPr>
        <w:t xml:space="preserve"> threshold of 0.4.</w:t>
      </w:r>
    </w:p>
    <w:p w14:paraId="112CB8EA" w14:textId="77777777" w:rsidR="00B63D58" w:rsidRPr="00F520E8" w:rsidRDefault="00B63D58" w:rsidP="00F871ED">
      <w:pPr>
        <w:rPr>
          <w:rFonts w:asciiTheme="minorHAnsi" w:hAnsiTheme="minorHAnsi"/>
          <w:sz w:val="22"/>
          <w:szCs w:val="22"/>
        </w:rPr>
      </w:pPr>
    </w:p>
    <w:p w14:paraId="2D14D5C1" w14:textId="5CA94820" w:rsidR="00F871ED" w:rsidRPr="00F520E8" w:rsidRDefault="00F92B85" w:rsidP="00F871ED">
      <w:pPr>
        <w:rPr>
          <w:rFonts w:asciiTheme="minorHAnsi" w:hAnsiTheme="minorHAnsi"/>
          <w:sz w:val="22"/>
          <w:szCs w:val="22"/>
        </w:rPr>
      </w:pPr>
      <w:r>
        <w:rPr>
          <w:rFonts w:asciiTheme="minorHAnsi" w:hAnsiTheme="minorHAnsi"/>
          <w:sz w:val="22"/>
          <w:szCs w:val="22"/>
        </w:rPr>
        <w:t>This additional QC step can be implemented very easily by changing the command we used in STEP 1 of the process to re-format the SNPtest output ready for creating Manhattan plots, as per Practical 2 (see under STEP 1, page 5 of Practical 2). STEP 1 needs to change to the following:</w:t>
      </w:r>
    </w:p>
    <w:p w14:paraId="1359162C" w14:textId="77777777" w:rsidR="00F871ED" w:rsidRPr="00F520E8" w:rsidRDefault="00F871ED" w:rsidP="00F871ED">
      <w:pPr>
        <w:rPr>
          <w:rFonts w:asciiTheme="minorHAnsi" w:hAnsiTheme="minorHAnsi"/>
          <w:sz w:val="22"/>
          <w:szCs w:val="22"/>
        </w:rPr>
      </w:pPr>
    </w:p>
    <w:p w14:paraId="26769FC1" w14:textId="578FE400" w:rsidR="009D72F2" w:rsidRPr="00F520E8" w:rsidRDefault="00F871ED" w:rsidP="009D72F2">
      <w:pPr>
        <w:ind w:left="360"/>
        <w:rPr>
          <w:rFonts w:asciiTheme="minorHAnsi" w:hAnsiTheme="minorHAnsi" w:cs="Helvetica"/>
          <w:color w:val="000000"/>
          <w:sz w:val="22"/>
          <w:szCs w:val="22"/>
        </w:rPr>
      </w:pPr>
      <w:r w:rsidRPr="00F520E8">
        <w:rPr>
          <w:rFonts w:asciiTheme="minorHAnsi" w:hAnsiTheme="minorHAnsi" w:cs="Helvetica"/>
          <w:color w:val="000000"/>
          <w:sz w:val="22"/>
          <w:szCs w:val="22"/>
        </w:rPr>
        <w:t>STEP 1: A</w:t>
      </w:r>
      <w:r w:rsidR="009D72F2" w:rsidRPr="00F520E8">
        <w:rPr>
          <w:rFonts w:asciiTheme="minorHAnsi" w:hAnsiTheme="minorHAnsi" w:cs="Helvetica"/>
          <w:color w:val="000000"/>
          <w:sz w:val="22"/>
          <w:szCs w:val="22"/>
        </w:rPr>
        <w:t>dd chromosome number to each row</w:t>
      </w:r>
      <w:r w:rsidR="00F92B85">
        <w:rPr>
          <w:rFonts w:asciiTheme="minorHAnsi" w:hAnsiTheme="minorHAnsi" w:cs="Helvetica"/>
          <w:color w:val="000000"/>
          <w:sz w:val="22"/>
          <w:szCs w:val="22"/>
        </w:rPr>
        <w:t xml:space="preserve"> and filter based on INFO score:</w:t>
      </w:r>
    </w:p>
    <w:p w14:paraId="05AF70F3" w14:textId="238716EA" w:rsidR="00F871ED" w:rsidRPr="00F520E8" w:rsidRDefault="00756E41" w:rsidP="00F871ED">
      <w:pPr>
        <w:ind w:left="360"/>
        <w:rPr>
          <w:rFonts w:asciiTheme="minorHAnsi" w:hAnsiTheme="minorHAnsi" w:cs="Helvetica"/>
          <w:color w:val="000000"/>
          <w:sz w:val="22"/>
          <w:szCs w:val="22"/>
        </w:rPr>
      </w:pPr>
      <w:r>
        <w:rPr>
          <w:rFonts w:asciiTheme="minorHAnsi" w:hAnsiTheme="minorHAnsi"/>
          <w:noProof/>
          <w:sz w:val="22"/>
          <w:szCs w:val="22"/>
          <w:lang w:bidi="ar-SA"/>
        </w:rPr>
        <mc:AlternateContent>
          <mc:Choice Requires="wps">
            <w:drawing>
              <wp:anchor distT="0" distB="0" distL="114300" distR="114300" simplePos="0" relativeHeight="251661312" behindDoc="0" locked="0" layoutInCell="1" allowOverlap="1" wp14:anchorId="0302628A" wp14:editId="634D213B">
                <wp:simplePos x="0" y="0"/>
                <wp:positionH relativeFrom="column">
                  <wp:posOffset>47038</wp:posOffset>
                </wp:positionH>
                <wp:positionV relativeFrom="paragraph">
                  <wp:posOffset>79375</wp:posOffset>
                </wp:positionV>
                <wp:extent cx="5774654" cy="396815"/>
                <wp:effectExtent l="0" t="0" r="17145" b="2286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654" cy="396815"/>
                        </a:xfrm>
                        <a:prstGeom prst="rect">
                          <a:avLst/>
                        </a:prstGeom>
                        <a:solidFill>
                          <a:schemeClr val="accent1">
                            <a:lumMod val="20000"/>
                            <a:lumOff val="80000"/>
                          </a:schemeClr>
                        </a:solidFill>
                        <a:ln w="9525">
                          <a:solidFill>
                            <a:srgbClr val="000000"/>
                          </a:solidFill>
                          <a:miter lim="800000"/>
                          <a:headEnd/>
                          <a:tailEnd/>
                        </a:ln>
                      </wps:spPr>
                      <wps:txbx>
                        <w:txbxContent>
                          <w:p w14:paraId="5B96E249" w14:textId="5C6ABC29" w:rsidR="00F871ED" w:rsidRPr="006A5DE2" w:rsidRDefault="00F871ED" w:rsidP="009D72F2">
                            <w:pPr>
                              <w:rPr>
                                <w:rFonts w:cs="Helvetica"/>
                                <w:b/>
                                <w:color w:val="000000"/>
                                <w:sz w:val="20"/>
                                <w:szCs w:val="20"/>
                              </w:rPr>
                            </w:pPr>
                            <w:proofErr w:type="spellStart"/>
                            <w:proofErr w:type="gramStart"/>
                            <w:r w:rsidRPr="006A5DE2">
                              <w:rPr>
                                <w:rFonts w:cs="Helvetica"/>
                                <w:b/>
                                <w:color w:val="000000"/>
                                <w:sz w:val="20"/>
                                <w:szCs w:val="20"/>
                              </w:rPr>
                              <w:t>awk</w:t>
                            </w:r>
                            <w:proofErr w:type="spellEnd"/>
                            <w:proofErr w:type="gramEnd"/>
                            <w:r w:rsidRPr="006A5DE2">
                              <w:rPr>
                                <w:rFonts w:cs="Helvetica"/>
                                <w:b/>
                                <w:color w:val="000000"/>
                                <w:sz w:val="20"/>
                                <w:szCs w:val="20"/>
                              </w:rPr>
                              <w:t xml:space="preserve"> 'NR&gt;</w:t>
                            </w:r>
                            <w:r w:rsidR="00A677DB">
                              <w:rPr>
                                <w:rFonts w:cs="Helvetica"/>
                                <w:b/>
                                <w:color w:val="000000"/>
                                <w:sz w:val="20"/>
                                <w:szCs w:val="20"/>
                              </w:rPr>
                              <w:t>1</w:t>
                            </w:r>
                            <w:r>
                              <w:rPr>
                                <w:rFonts w:cs="Helvetica"/>
                                <w:b/>
                                <w:color w:val="000000"/>
                                <w:sz w:val="20"/>
                                <w:szCs w:val="20"/>
                              </w:rPr>
                              <w:t>1</w:t>
                            </w:r>
                            <w:r w:rsidR="00C249C2">
                              <w:rPr>
                                <w:rFonts w:cs="Helvetica"/>
                                <w:b/>
                                <w:color w:val="000000"/>
                                <w:sz w:val="20"/>
                                <w:szCs w:val="20"/>
                              </w:rPr>
                              <w:t>&amp;$9&gt;0.4</w:t>
                            </w:r>
                            <w:r>
                              <w:rPr>
                                <w:rFonts w:cs="Helvetica"/>
                                <w:b/>
                                <w:color w:val="000000"/>
                                <w:sz w:val="20"/>
                                <w:szCs w:val="20"/>
                              </w:rPr>
                              <w:t xml:space="preserve">{$1=10;print}' </w:t>
                            </w:r>
                            <w:proofErr w:type="spellStart"/>
                            <w:r>
                              <w:rPr>
                                <w:rFonts w:cs="Helvetica"/>
                                <w:b/>
                                <w:color w:val="000000"/>
                                <w:sz w:val="20"/>
                                <w:szCs w:val="20"/>
                              </w:rPr>
                              <w:t>genstudy_qc_univariate_add.imp.out</w:t>
                            </w:r>
                            <w:proofErr w:type="spellEnd"/>
                            <w:r>
                              <w:rPr>
                                <w:rFonts w:cs="Helvetica"/>
                                <w:b/>
                                <w:color w:val="000000"/>
                                <w:sz w:val="20"/>
                                <w:szCs w:val="20"/>
                              </w:rPr>
                              <w:t xml:space="preserve"> &gt;</w:t>
                            </w:r>
                            <w:proofErr w:type="spellStart"/>
                            <w:r>
                              <w:rPr>
                                <w:rFonts w:cs="Helvetica"/>
                                <w:b/>
                                <w:color w:val="000000"/>
                                <w:sz w:val="20"/>
                                <w:szCs w:val="20"/>
                              </w:rPr>
                              <w:t>genstudy_qc_</w:t>
                            </w:r>
                            <w:r w:rsidRPr="006A5DE2">
                              <w:rPr>
                                <w:rFonts w:cs="Helvetica"/>
                                <w:b/>
                                <w:color w:val="000000"/>
                                <w:sz w:val="20"/>
                                <w:szCs w:val="20"/>
                              </w:rPr>
                              <w:t>new</w:t>
                            </w:r>
                            <w:r>
                              <w:rPr>
                                <w:rFonts w:cs="Helvetica"/>
                                <w:b/>
                                <w:color w:val="000000"/>
                                <w:sz w:val="20"/>
                                <w:szCs w:val="20"/>
                              </w:rPr>
                              <w:t>.imp</w:t>
                            </w:r>
                            <w:r w:rsidRPr="006A5DE2">
                              <w:rPr>
                                <w:rFonts w:cs="Helvetica"/>
                                <w:b/>
                                <w:color w:val="000000"/>
                                <w:sz w:val="20"/>
                                <w:szCs w:val="20"/>
                              </w:rPr>
                              <w:t>.out</w:t>
                            </w:r>
                            <w:proofErr w:type="spellEnd"/>
                          </w:p>
                          <w:p w14:paraId="4673F3DE" w14:textId="77777777" w:rsidR="00F871ED" w:rsidRDefault="00F871ED" w:rsidP="00F871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7pt;margin-top:6.25pt;width:454.7pt;height:3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" fillcolor="#deeaf6 [660]">
                <v:textbox>
                  <w:txbxContent>
                    <w:p w14:paraId="5B96E249" w14:textId="5C6ABC29" w:rsidR="00F871ED" w:rsidRPr="006A5DE2" w:rsidRDefault="00F871ED" w:rsidP="009D72F2">
                      <w:pPr>
                        <w:rPr>
                          <w:rFonts w:cs="Helvetica"/>
                          <w:b/>
                          <w:color w:val="000000"/>
                          <w:sz w:val="20"/>
                          <w:szCs w:val="20"/>
                        </w:rPr>
                      </w:pPr>
                      <w:bookmarkStart w:id="2" w:name="_GoBack"/>
                      <w:proofErr w:type="spellStart"/>
                      <w:proofErr w:type="gramStart"/>
                      <w:r w:rsidRPr="006A5DE2">
                        <w:rPr>
                          <w:rFonts w:cs="Helvetica"/>
                          <w:b/>
                          <w:color w:val="000000"/>
                          <w:sz w:val="20"/>
                          <w:szCs w:val="20"/>
                        </w:rPr>
                        <w:t>awk</w:t>
                      </w:r>
                      <w:proofErr w:type="spellEnd"/>
                      <w:proofErr w:type="gramEnd"/>
                      <w:r w:rsidRPr="006A5DE2">
                        <w:rPr>
                          <w:rFonts w:cs="Helvetica"/>
                          <w:b/>
                          <w:color w:val="000000"/>
                          <w:sz w:val="20"/>
                          <w:szCs w:val="20"/>
                        </w:rPr>
                        <w:t xml:space="preserve"> 'NR&gt;</w:t>
                      </w:r>
                      <w:r w:rsidR="00A677DB">
                        <w:rPr>
                          <w:rFonts w:cs="Helvetica"/>
                          <w:b/>
                          <w:color w:val="000000"/>
                          <w:sz w:val="20"/>
                          <w:szCs w:val="20"/>
                        </w:rPr>
                        <w:t>1</w:t>
                      </w:r>
                      <w:r>
                        <w:rPr>
                          <w:rFonts w:cs="Helvetica"/>
                          <w:b/>
                          <w:color w:val="000000"/>
                          <w:sz w:val="20"/>
                          <w:szCs w:val="20"/>
                        </w:rPr>
                        <w:t>1</w:t>
                      </w:r>
                      <w:r w:rsidR="00C249C2">
                        <w:rPr>
                          <w:rFonts w:cs="Helvetica"/>
                          <w:b/>
                          <w:color w:val="000000"/>
                          <w:sz w:val="20"/>
                          <w:szCs w:val="20"/>
                        </w:rPr>
                        <w:t>&amp;$9&gt;0.4</w:t>
                      </w:r>
                      <w:r>
                        <w:rPr>
                          <w:rFonts w:cs="Helvetica"/>
                          <w:b/>
                          <w:color w:val="000000"/>
                          <w:sz w:val="20"/>
                          <w:szCs w:val="20"/>
                        </w:rPr>
                        <w:t xml:space="preserve">{$1=10;print}' </w:t>
                      </w:r>
                      <w:proofErr w:type="spellStart"/>
                      <w:r>
                        <w:rPr>
                          <w:rFonts w:cs="Helvetica"/>
                          <w:b/>
                          <w:color w:val="000000"/>
                          <w:sz w:val="20"/>
                          <w:szCs w:val="20"/>
                        </w:rPr>
                        <w:t>genstudy_qc_univariate_add.imp.out</w:t>
                      </w:r>
                      <w:proofErr w:type="spellEnd"/>
                      <w:r>
                        <w:rPr>
                          <w:rFonts w:cs="Helvetica"/>
                          <w:b/>
                          <w:color w:val="000000"/>
                          <w:sz w:val="20"/>
                          <w:szCs w:val="20"/>
                        </w:rPr>
                        <w:t xml:space="preserve"> &gt;</w:t>
                      </w:r>
                      <w:proofErr w:type="spellStart"/>
                      <w:r>
                        <w:rPr>
                          <w:rFonts w:cs="Helvetica"/>
                          <w:b/>
                          <w:color w:val="000000"/>
                          <w:sz w:val="20"/>
                          <w:szCs w:val="20"/>
                        </w:rPr>
                        <w:t>genstudy_qc_</w:t>
                      </w:r>
                      <w:r w:rsidRPr="006A5DE2">
                        <w:rPr>
                          <w:rFonts w:cs="Helvetica"/>
                          <w:b/>
                          <w:color w:val="000000"/>
                          <w:sz w:val="20"/>
                          <w:szCs w:val="20"/>
                        </w:rPr>
                        <w:t>new</w:t>
                      </w:r>
                      <w:r>
                        <w:rPr>
                          <w:rFonts w:cs="Helvetica"/>
                          <w:b/>
                          <w:color w:val="000000"/>
                          <w:sz w:val="20"/>
                          <w:szCs w:val="20"/>
                        </w:rPr>
                        <w:t>.imp</w:t>
                      </w:r>
                      <w:r w:rsidRPr="006A5DE2">
                        <w:rPr>
                          <w:rFonts w:cs="Helvetica"/>
                          <w:b/>
                          <w:color w:val="000000"/>
                          <w:sz w:val="20"/>
                          <w:szCs w:val="20"/>
                        </w:rPr>
                        <w:t>.out</w:t>
                      </w:r>
                      <w:proofErr w:type="spellEnd"/>
                    </w:p>
                    <w:bookmarkEnd w:id="2"/>
                    <w:p w14:paraId="4673F3DE" w14:textId="77777777" w:rsidR="00F871ED" w:rsidRDefault="00F871ED" w:rsidP="00F871ED"/>
                  </w:txbxContent>
                </v:textbox>
              </v:shape>
            </w:pict>
          </mc:Fallback>
        </mc:AlternateContent>
      </w:r>
    </w:p>
    <w:p w14:paraId="368CD53F" w14:textId="55CDFB56" w:rsidR="00F871ED" w:rsidRPr="00F520E8" w:rsidRDefault="00F871ED" w:rsidP="00F871ED">
      <w:pPr>
        <w:ind w:left="360"/>
        <w:rPr>
          <w:rFonts w:asciiTheme="minorHAnsi" w:hAnsiTheme="minorHAnsi" w:cs="Helvetica"/>
          <w:color w:val="000000"/>
          <w:sz w:val="22"/>
          <w:szCs w:val="22"/>
        </w:rPr>
      </w:pPr>
    </w:p>
    <w:p w14:paraId="538E5CA5" w14:textId="77777777" w:rsidR="00F871ED" w:rsidRPr="00F520E8" w:rsidRDefault="00F871ED" w:rsidP="009D72F2">
      <w:pPr>
        <w:rPr>
          <w:rFonts w:asciiTheme="minorHAnsi" w:hAnsiTheme="minorHAnsi" w:cs="Helvetica"/>
          <w:color w:val="000000"/>
          <w:sz w:val="22"/>
          <w:szCs w:val="22"/>
        </w:rPr>
      </w:pPr>
    </w:p>
    <w:p w14:paraId="7595C695" w14:textId="77777777" w:rsidR="00DC2F46" w:rsidRPr="00F520E8" w:rsidRDefault="00DC2F46">
      <w:pPr>
        <w:rPr>
          <w:rFonts w:asciiTheme="minorHAnsi" w:hAnsiTheme="minorHAnsi"/>
          <w:sz w:val="22"/>
          <w:szCs w:val="22"/>
        </w:rPr>
      </w:pPr>
    </w:p>
    <w:p w14:paraId="6F7E35B6" w14:textId="1341A1B8" w:rsidR="00F92B85" w:rsidRPr="00302167" w:rsidRDefault="00302167" w:rsidP="00F92B85">
      <w:pPr>
        <w:pStyle w:val="ListParagraph"/>
        <w:numPr>
          <w:ilvl w:val="0"/>
          <w:numId w:val="5"/>
        </w:numPr>
        <w:rPr>
          <w:i/>
        </w:rPr>
      </w:pPr>
      <w:r w:rsidRPr="00302167">
        <w:rPr>
          <w:i/>
        </w:rPr>
        <w:t xml:space="preserve">Run STEP 1 using the command above, and then modify STEP 2 and STEP 3 from Practical 2 as appropriate to reformat your SNPtest output ready to create a </w:t>
      </w:r>
      <w:r w:rsidR="00F44D52" w:rsidRPr="00302167">
        <w:rPr>
          <w:i/>
        </w:rPr>
        <w:t>Manhattan plot</w:t>
      </w:r>
      <w:r w:rsidRPr="00302167">
        <w:rPr>
          <w:i/>
        </w:rPr>
        <w:t>.</w:t>
      </w:r>
    </w:p>
    <w:p w14:paraId="188C23C7" w14:textId="26E4570C" w:rsidR="00302167" w:rsidRDefault="00302167" w:rsidP="00DC57BD">
      <w:pPr>
        <w:pStyle w:val="ListParagraph"/>
        <w:numPr>
          <w:ilvl w:val="0"/>
          <w:numId w:val="5"/>
        </w:numPr>
        <w:rPr>
          <w:i/>
        </w:rPr>
      </w:pPr>
      <w:r w:rsidRPr="00302167">
        <w:rPr>
          <w:i/>
        </w:rPr>
        <w:t>Utilise</w:t>
      </w:r>
      <w:r w:rsidR="00F871ED" w:rsidRPr="00302167">
        <w:rPr>
          <w:i/>
        </w:rPr>
        <w:t xml:space="preserve"> QuickManhattan.sh in the same way as in Practical 2 to generate your plot. What is different about this plot compared to Practical 2?</w:t>
      </w:r>
      <w:r w:rsidR="00872D1A" w:rsidRPr="00302167">
        <w:rPr>
          <w:i/>
        </w:rPr>
        <w:t xml:space="preserve"> Does this plot make you feel that the signal seen previously is a </w:t>
      </w:r>
      <w:r w:rsidR="00F44D52" w:rsidRPr="00302167">
        <w:rPr>
          <w:i/>
        </w:rPr>
        <w:t>truly</w:t>
      </w:r>
      <w:r w:rsidR="00872D1A" w:rsidRPr="00302167">
        <w:rPr>
          <w:i/>
        </w:rPr>
        <w:t xml:space="preserve"> positive result?</w:t>
      </w:r>
    </w:p>
    <w:p w14:paraId="05C57616" w14:textId="63076F9B" w:rsidR="00DC57BD" w:rsidRPr="00302167" w:rsidRDefault="00DC57BD" w:rsidP="00DC57BD">
      <w:pPr>
        <w:pStyle w:val="ListParagraph"/>
        <w:numPr>
          <w:ilvl w:val="0"/>
          <w:numId w:val="5"/>
        </w:numPr>
        <w:rPr>
          <w:rFonts w:cs="Helvetica"/>
          <w:color w:val="000000"/>
        </w:rPr>
      </w:pPr>
      <w:r w:rsidRPr="00302167">
        <w:rPr>
          <w:rFonts w:cs="Helvetica"/>
          <w:i/>
          <w:color w:val="000000"/>
        </w:rPr>
        <w:t>Extract a list of the SNPs giving the lowest p-values, so that yo</w:t>
      </w:r>
      <w:r w:rsidR="00302167">
        <w:rPr>
          <w:rFonts w:cs="Helvetica"/>
          <w:i/>
          <w:color w:val="000000"/>
        </w:rPr>
        <w:t xml:space="preserve">u can investigate them further, by modifying </w:t>
      </w:r>
      <w:r w:rsidR="009C50ED">
        <w:rPr>
          <w:rFonts w:cs="Helvetica"/>
          <w:i/>
          <w:color w:val="000000"/>
        </w:rPr>
        <w:t>t</w:t>
      </w:r>
      <w:r w:rsidR="00302167">
        <w:rPr>
          <w:rFonts w:cs="Helvetica"/>
          <w:i/>
          <w:color w:val="000000"/>
        </w:rPr>
        <w:t>he code you used in Practical 2 as necessary.</w:t>
      </w:r>
    </w:p>
    <w:p w14:paraId="034FE809" w14:textId="77777777" w:rsidR="00DC57BD" w:rsidRPr="00F520E8" w:rsidRDefault="00DC57BD" w:rsidP="00DC57BD">
      <w:pPr>
        <w:rPr>
          <w:rFonts w:asciiTheme="minorHAnsi" w:hAnsiTheme="minorHAnsi" w:cs="Helvetica"/>
          <w:i/>
          <w:color w:val="000000"/>
          <w:sz w:val="22"/>
          <w:szCs w:val="22"/>
        </w:rPr>
      </w:pPr>
    </w:p>
    <w:p w14:paraId="2B856408" w14:textId="77777777" w:rsidR="00DC57BD" w:rsidRPr="00F520E8" w:rsidRDefault="00DC57BD" w:rsidP="00DC57BD">
      <w:pPr>
        <w:rPr>
          <w:rFonts w:asciiTheme="minorHAnsi" w:hAnsiTheme="minorHAnsi"/>
          <w:sz w:val="22"/>
          <w:szCs w:val="22"/>
        </w:rPr>
      </w:pPr>
    </w:p>
    <w:p w14:paraId="375B5AAE" w14:textId="77777777" w:rsidR="00DC57BD" w:rsidRPr="00F520E8" w:rsidRDefault="00DC57BD" w:rsidP="00DC57BD">
      <w:pPr>
        <w:rPr>
          <w:rFonts w:asciiTheme="minorHAnsi" w:hAnsiTheme="minorHAnsi"/>
          <w:sz w:val="22"/>
          <w:szCs w:val="22"/>
        </w:rPr>
      </w:pPr>
    </w:p>
    <w:p w14:paraId="4BAC7CFE" w14:textId="082D0893" w:rsidR="00DC57BD" w:rsidRPr="00F520E8" w:rsidRDefault="00DC57BD" w:rsidP="00DC57BD">
      <w:pPr>
        <w:rPr>
          <w:rFonts w:asciiTheme="minorHAnsi" w:hAnsiTheme="minorHAnsi" w:cs="Helvetica"/>
          <w:b/>
          <w:color w:val="000000"/>
          <w:sz w:val="22"/>
          <w:szCs w:val="22"/>
        </w:rPr>
      </w:pPr>
      <w:r w:rsidRPr="00F520E8">
        <w:rPr>
          <w:rFonts w:asciiTheme="minorHAnsi" w:hAnsiTheme="minorHAnsi"/>
          <w:sz w:val="22"/>
          <w:szCs w:val="22"/>
        </w:rPr>
        <w:br w:type="page"/>
      </w:r>
      <w:r w:rsidR="009C50ED" w:rsidRPr="00B1422C">
        <w:rPr>
          <w:rFonts w:asciiTheme="minorHAnsi" w:hAnsiTheme="minorHAnsi" w:cs="Helvetica"/>
          <w:b/>
          <w:color w:val="000000"/>
          <w:sz w:val="22"/>
          <w:szCs w:val="22"/>
        </w:rPr>
        <w:lastRenderedPageBreak/>
        <w:t>R</w:t>
      </w:r>
      <w:r w:rsidR="008F0E6B">
        <w:rPr>
          <w:rFonts w:asciiTheme="minorHAnsi" w:hAnsiTheme="minorHAnsi" w:cs="Helvetica"/>
          <w:b/>
          <w:color w:val="000000"/>
          <w:sz w:val="22"/>
          <w:szCs w:val="22"/>
        </w:rPr>
        <w:t>e-running our m</w:t>
      </w:r>
      <w:r w:rsidRPr="00F520E8">
        <w:rPr>
          <w:rFonts w:asciiTheme="minorHAnsi" w:hAnsiTheme="minorHAnsi" w:cs="Helvetica"/>
          <w:b/>
          <w:color w:val="000000"/>
          <w:sz w:val="22"/>
          <w:szCs w:val="22"/>
        </w:rPr>
        <w:t>ultiple regression analyses</w:t>
      </w:r>
      <w:r w:rsidR="008F0E6B">
        <w:rPr>
          <w:rFonts w:asciiTheme="minorHAnsi" w:hAnsiTheme="minorHAnsi" w:cs="Helvetica"/>
          <w:b/>
          <w:color w:val="000000"/>
          <w:sz w:val="22"/>
          <w:szCs w:val="22"/>
        </w:rPr>
        <w:t xml:space="preserve"> of association</w:t>
      </w:r>
    </w:p>
    <w:p w14:paraId="3343F357" w14:textId="77777777" w:rsidR="00DC57BD" w:rsidRPr="00F520E8" w:rsidRDefault="00DC57BD" w:rsidP="00DC57BD">
      <w:pPr>
        <w:tabs>
          <w:tab w:val="left" w:pos="3990"/>
        </w:tabs>
        <w:rPr>
          <w:rFonts w:asciiTheme="minorHAnsi" w:hAnsiTheme="minorHAnsi"/>
          <w:sz w:val="22"/>
          <w:szCs w:val="22"/>
        </w:rPr>
      </w:pPr>
      <w:r w:rsidRPr="00F520E8">
        <w:rPr>
          <w:rFonts w:asciiTheme="minorHAnsi" w:hAnsiTheme="minorHAnsi"/>
          <w:sz w:val="22"/>
          <w:szCs w:val="22"/>
        </w:rPr>
        <w:tab/>
      </w:r>
    </w:p>
    <w:p w14:paraId="2AA71AAA" w14:textId="2102531B" w:rsidR="00DC57BD" w:rsidRPr="00F520E8" w:rsidRDefault="000E4878" w:rsidP="00DC57BD">
      <w:pPr>
        <w:tabs>
          <w:tab w:val="left" w:pos="3990"/>
        </w:tabs>
        <w:rPr>
          <w:rFonts w:asciiTheme="minorHAnsi" w:hAnsiTheme="minorHAnsi"/>
          <w:sz w:val="22"/>
          <w:szCs w:val="22"/>
        </w:rPr>
      </w:pPr>
      <w:r w:rsidRPr="00F520E8">
        <w:rPr>
          <w:rFonts w:asciiTheme="minorHAnsi" w:hAnsiTheme="minorHAnsi"/>
          <w:sz w:val="22"/>
          <w:szCs w:val="22"/>
        </w:rPr>
        <w:t>The i</w:t>
      </w:r>
      <w:r w:rsidR="001401E6" w:rsidRPr="00F520E8">
        <w:rPr>
          <w:rFonts w:asciiTheme="minorHAnsi" w:hAnsiTheme="minorHAnsi"/>
          <w:sz w:val="22"/>
          <w:szCs w:val="22"/>
        </w:rPr>
        <w:t>mputed dat</w:t>
      </w:r>
      <w:bookmarkStart w:id="1" w:name="_GoBack"/>
      <w:bookmarkEnd w:id="1"/>
      <w:r w:rsidR="001401E6" w:rsidRPr="00F520E8">
        <w:rPr>
          <w:rFonts w:asciiTheme="minorHAnsi" w:hAnsiTheme="minorHAnsi"/>
          <w:sz w:val="22"/>
          <w:szCs w:val="22"/>
        </w:rPr>
        <w:t>a can</w:t>
      </w:r>
      <w:r w:rsidRPr="00F520E8">
        <w:rPr>
          <w:rFonts w:asciiTheme="minorHAnsi" w:hAnsiTheme="minorHAnsi"/>
          <w:sz w:val="22"/>
          <w:szCs w:val="22"/>
        </w:rPr>
        <w:t xml:space="preserve"> also</w:t>
      </w:r>
      <w:r w:rsidR="009C50ED">
        <w:rPr>
          <w:rFonts w:asciiTheme="minorHAnsi" w:hAnsiTheme="minorHAnsi"/>
          <w:sz w:val="22"/>
          <w:szCs w:val="22"/>
        </w:rPr>
        <w:t xml:space="preserve"> be ru</w:t>
      </w:r>
      <w:r w:rsidR="001401E6" w:rsidRPr="00F520E8">
        <w:rPr>
          <w:rFonts w:asciiTheme="minorHAnsi" w:hAnsiTheme="minorHAnsi"/>
          <w:sz w:val="22"/>
          <w:szCs w:val="22"/>
        </w:rPr>
        <w:t>n through</w:t>
      </w:r>
      <w:r w:rsidR="00DC57BD" w:rsidRPr="00F520E8">
        <w:rPr>
          <w:rFonts w:asciiTheme="minorHAnsi" w:hAnsiTheme="minorHAnsi"/>
          <w:sz w:val="22"/>
          <w:szCs w:val="22"/>
        </w:rPr>
        <w:t xml:space="preserve"> SNP association analyses using a multiple regression approach. </w:t>
      </w:r>
      <w:r w:rsidR="009C50ED">
        <w:rPr>
          <w:rFonts w:asciiTheme="minorHAnsi" w:hAnsiTheme="minorHAnsi"/>
          <w:sz w:val="22"/>
          <w:szCs w:val="22"/>
        </w:rPr>
        <w:t>I</w:t>
      </w:r>
      <w:r w:rsidR="001401E6" w:rsidRPr="00F520E8">
        <w:rPr>
          <w:rFonts w:asciiTheme="minorHAnsi" w:hAnsiTheme="minorHAnsi"/>
          <w:sz w:val="22"/>
          <w:szCs w:val="22"/>
        </w:rPr>
        <w:t>n</w:t>
      </w:r>
      <w:r w:rsidR="00DC57BD" w:rsidRPr="00F520E8">
        <w:rPr>
          <w:rFonts w:asciiTheme="minorHAnsi" w:hAnsiTheme="minorHAnsi"/>
          <w:sz w:val="22"/>
          <w:szCs w:val="22"/>
        </w:rPr>
        <w:t xml:space="preserve"> SNPtest, to adjust </w:t>
      </w:r>
      <w:r w:rsidR="009C50ED">
        <w:rPr>
          <w:rFonts w:asciiTheme="minorHAnsi" w:hAnsiTheme="minorHAnsi"/>
          <w:sz w:val="22"/>
          <w:szCs w:val="22"/>
        </w:rPr>
        <w:t xml:space="preserve">our analysis </w:t>
      </w:r>
      <w:r w:rsidR="00DC57BD" w:rsidRPr="00F520E8">
        <w:rPr>
          <w:rFonts w:asciiTheme="minorHAnsi" w:hAnsiTheme="minorHAnsi"/>
          <w:sz w:val="22"/>
          <w:szCs w:val="22"/>
        </w:rPr>
        <w:t>for</w:t>
      </w:r>
      <w:r w:rsidR="001401E6" w:rsidRPr="00F520E8">
        <w:rPr>
          <w:rFonts w:asciiTheme="minorHAnsi" w:hAnsiTheme="minorHAnsi"/>
          <w:sz w:val="22"/>
          <w:szCs w:val="22"/>
        </w:rPr>
        <w:t xml:space="preserve"> </w:t>
      </w:r>
      <w:r w:rsidR="009C50ED">
        <w:rPr>
          <w:rFonts w:asciiTheme="minorHAnsi" w:hAnsiTheme="minorHAnsi"/>
          <w:sz w:val="22"/>
          <w:szCs w:val="22"/>
        </w:rPr>
        <w:t xml:space="preserve">the covariates </w:t>
      </w:r>
      <w:r w:rsidR="001401E6" w:rsidRPr="00F520E8">
        <w:rPr>
          <w:rFonts w:asciiTheme="minorHAnsi" w:hAnsiTheme="minorHAnsi"/>
          <w:sz w:val="22"/>
          <w:szCs w:val="22"/>
        </w:rPr>
        <w:t>age and family</w:t>
      </w:r>
      <w:r w:rsidR="009C50ED">
        <w:rPr>
          <w:rFonts w:asciiTheme="minorHAnsi" w:hAnsiTheme="minorHAnsi"/>
          <w:sz w:val="22"/>
          <w:szCs w:val="22"/>
        </w:rPr>
        <w:t>,</w:t>
      </w:r>
      <w:r w:rsidR="00DC57BD" w:rsidRPr="00F520E8">
        <w:rPr>
          <w:rFonts w:asciiTheme="minorHAnsi" w:hAnsiTheme="minorHAnsi"/>
          <w:sz w:val="22"/>
          <w:szCs w:val="22"/>
        </w:rPr>
        <w:t xml:space="preserve"> </w:t>
      </w:r>
      <w:r w:rsidR="009C50ED">
        <w:rPr>
          <w:rFonts w:asciiTheme="minorHAnsi" w:hAnsiTheme="minorHAnsi"/>
          <w:sz w:val="22"/>
          <w:szCs w:val="22"/>
        </w:rPr>
        <w:t>as</w:t>
      </w:r>
      <w:r w:rsidR="00DC57BD" w:rsidRPr="00F520E8">
        <w:rPr>
          <w:rFonts w:asciiTheme="minorHAnsi" w:hAnsiTheme="minorHAnsi"/>
          <w:sz w:val="22"/>
          <w:szCs w:val="22"/>
        </w:rPr>
        <w:t xml:space="preserve">suming an additive mode of inheritance </w:t>
      </w:r>
      <w:r w:rsidR="009C50ED">
        <w:rPr>
          <w:rFonts w:asciiTheme="minorHAnsi" w:hAnsiTheme="minorHAnsi"/>
          <w:sz w:val="22"/>
          <w:szCs w:val="22"/>
        </w:rPr>
        <w:t>and the threshold method, the command for running a multiple regression analysis is</w:t>
      </w:r>
      <w:proofErr w:type="gramStart"/>
      <w:r w:rsidR="009C50ED">
        <w:rPr>
          <w:rFonts w:asciiTheme="minorHAnsi" w:hAnsiTheme="minorHAnsi"/>
          <w:sz w:val="22"/>
          <w:szCs w:val="22"/>
        </w:rPr>
        <w:t>:</w:t>
      </w:r>
      <w:r w:rsidR="00DC57BD" w:rsidRPr="00F520E8">
        <w:rPr>
          <w:rFonts w:asciiTheme="minorHAnsi" w:hAnsiTheme="minorHAnsi"/>
          <w:sz w:val="22"/>
          <w:szCs w:val="22"/>
        </w:rPr>
        <w:t>:</w:t>
      </w:r>
      <w:proofErr w:type="gramEnd"/>
    </w:p>
    <w:p w14:paraId="67B6C6B8" w14:textId="163F4E70" w:rsidR="00DC57BD" w:rsidRPr="00F520E8" w:rsidRDefault="00756E41" w:rsidP="00DC57BD">
      <w:pPr>
        <w:tabs>
          <w:tab w:val="left" w:pos="3990"/>
        </w:tabs>
        <w:rPr>
          <w:rFonts w:asciiTheme="minorHAnsi" w:hAnsiTheme="minorHAnsi"/>
          <w:sz w:val="22"/>
          <w:szCs w:val="22"/>
        </w:rPr>
      </w:pPr>
      <w:r>
        <w:rPr>
          <w:rFonts w:asciiTheme="minorHAnsi" w:hAnsiTheme="minorHAnsi"/>
          <w:noProof/>
          <w:sz w:val="22"/>
          <w:szCs w:val="22"/>
          <w:lang w:bidi="ar-SA"/>
        </w:rPr>
        <mc:AlternateContent>
          <mc:Choice Requires="wps">
            <w:drawing>
              <wp:anchor distT="0" distB="0" distL="114300" distR="114300" simplePos="0" relativeHeight="251666432" behindDoc="0" locked="0" layoutInCell="1" allowOverlap="1" wp14:anchorId="3D42C166" wp14:editId="1DD094C2">
                <wp:simplePos x="0" y="0"/>
                <wp:positionH relativeFrom="column">
                  <wp:posOffset>-124868</wp:posOffset>
                </wp:positionH>
                <wp:positionV relativeFrom="paragraph">
                  <wp:posOffset>126509</wp:posOffset>
                </wp:positionV>
                <wp:extent cx="6262681" cy="1269365"/>
                <wp:effectExtent l="0" t="0" r="24130" b="1397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2681" cy="1269365"/>
                        </a:xfrm>
                        <a:prstGeom prst="rect">
                          <a:avLst/>
                        </a:prstGeom>
                        <a:solidFill>
                          <a:schemeClr val="accent1">
                            <a:lumMod val="20000"/>
                            <a:lumOff val="80000"/>
                          </a:schemeClr>
                        </a:solidFill>
                        <a:ln w="9525">
                          <a:solidFill>
                            <a:srgbClr val="000000"/>
                          </a:solidFill>
                          <a:miter lim="800000"/>
                          <a:headEnd/>
                          <a:tailEnd/>
                        </a:ln>
                      </wps:spPr>
                      <wps:txbx>
                        <w:txbxContent>
                          <w:p w14:paraId="0487CAF4" w14:textId="21F90D46" w:rsidR="00DC57BD" w:rsidRDefault="009C50ED" w:rsidP="00DC57BD">
                            <w:pPr>
                              <w:rPr>
                                <w:rFonts w:cs="Helvetica"/>
                                <w:b/>
                                <w:color w:val="000000"/>
                                <w:sz w:val="20"/>
                                <w:szCs w:val="20"/>
                              </w:rPr>
                            </w:pPr>
                            <w:proofErr w:type="spellStart"/>
                            <w:proofErr w:type="gramStart"/>
                            <w:r>
                              <w:rPr>
                                <w:rFonts w:cs="Helvetica"/>
                                <w:b/>
                                <w:color w:val="000000"/>
                                <w:sz w:val="20"/>
                                <w:szCs w:val="20"/>
                              </w:rPr>
                              <w:t>snptest</w:t>
                            </w:r>
                            <w:proofErr w:type="spellEnd"/>
                            <w:r>
                              <w:rPr>
                                <w:rFonts w:cs="Helvetica"/>
                                <w:b/>
                                <w:color w:val="000000"/>
                                <w:sz w:val="20"/>
                                <w:szCs w:val="20"/>
                              </w:rPr>
                              <w:t xml:space="preserve">  </w:t>
                            </w:r>
                            <w:r w:rsidR="00DC57BD" w:rsidRPr="00EF62F7">
                              <w:rPr>
                                <w:rStyle w:val="exampleoption1"/>
                                <w:rFonts w:cs="Helvetica"/>
                                <w:b/>
                                <w:sz w:val="20"/>
                                <w:szCs w:val="20"/>
                              </w:rPr>
                              <w:t>-</w:t>
                            </w:r>
                            <w:proofErr w:type="gramEnd"/>
                            <w:r w:rsidR="00DC57BD" w:rsidRPr="00EF62F7">
                              <w:rPr>
                                <w:rStyle w:val="exampleoption1"/>
                                <w:rFonts w:cs="Helvetica"/>
                                <w:b/>
                                <w:sz w:val="20"/>
                                <w:szCs w:val="20"/>
                              </w:rPr>
                              <w:t>data</w:t>
                            </w:r>
                            <w:r w:rsidR="00DC57BD">
                              <w:rPr>
                                <w:rFonts w:cs="Helvetica"/>
                                <w:b/>
                                <w:color w:val="000000"/>
                                <w:sz w:val="20"/>
                                <w:szCs w:val="20"/>
                              </w:rPr>
                              <w:t xml:space="preserve"> </w:t>
                            </w:r>
                            <w:proofErr w:type="spellStart"/>
                            <w:r w:rsidR="00DC57BD">
                              <w:rPr>
                                <w:rFonts w:cs="Helvetica"/>
                                <w:b/>
                                <w:color w:val="000000"/>
                                <w:sz w:val="20"/>
                                <w:szCs w:val="20"/>
                              </w:rPr>
                              <w:t>genstudy_qc.gen</w:t>
                            </w:r>
                            <w:proofErr w:type="spellEnd"/>
                            <w:r w:rsidR="00DC57BD">
                              <w:rPr>
                                <w:rFonts w:cs="Helvetica"/>
                                <w:b/>
                                <w:color w:val="000000"/>
                                <w:sz w:val="20"/>
                                <w:szCs w:val="20"/>
                              </w:rPr>
                              <w:t xml:space="preserve"> </w:t>
                            </w:r>
                            <w:proofErr w:type="spellStart"/>
                            <w:r w:rsidR="00DC57BD">
                              <w:rPr>
                                <w:rFonts w:cs="Helvetica"/>
                                <w:b/>
                                <w:color w:val="000000"/>
                                <w:sz w:val="20"/>
                                <w:szCs w:val="20"/>
                              </w:rPr>
                              <w:t>genstudy_qc</w:t>
                            </w:r>
                            <w:r>
                              <w:rPr>
                                <w:rFonts w:cs="Helvetica"/>
                                <w:b/>
                                <w:color w:val="000000"/>
                                <w:sz w:val="20"/>
                                <w:szCs w:val="20"/>
                              </w:rPr>
                              <w:t>.sample</w:t>
                            </w:r>
                            <w:proofErr w:type="spellEnd"/>
                            <w:r>
                              <w:rPr>
                                <w:rFonts w:cs="Helvetica"/>
                                <w:b/>
                                <w:color w:val="000000"/>
                                <w:sz w:val="20"/>
                                <w:szCs w:val="20"/>
                              </w:rPr>
                              <w:t xml:space="preserve">  </w:t>
                            </w:r>
                            <w:r w:rsidR="00DC57BD" w:rsidRPr="00EF62F7">
                              <w:rPr>
                                <w:rStyle w:val="exampleoption1"/>
                                <w:rFonts w:cs="Helvetica"/>
                                <w:b/>
                                <w:sz w:val="20"/>
                                <w:szCs w:val="20"/>
                              </w:rPr>
                              <w:t>-o</w:t>
                            </w:r>
                            <w:r w:rsidR="00DC57BD" w:rsidRPr="00EF62F7">
                              <w:rPr>
                                <w:rFonts w:cs="Helvetica"/>
                                <w:b/>
                                <w:color w:val="000000"/>
                                <w:sz w:val="20"/>
                                <w:szCs w:val="20"/>
                              </w:rPr>
                              <w:t xml:space="preserve"> </w:t>
                            </w:r>
                            <w:proofErr w:type="spellStart"/>
                            <w:r w:rsidR="00DC57BD">
                              <w:rPr>
                                <w:rFonts w:cs="Helvetica"/>
                                <w:b/>
                                <w:color w:val="000000"/>
                                <w:sz w:val="20"/>
                                <w:szCs w:val="20"/>
                              </w:rPr>
                              <w:t>genstudy_qc_adjusted_add</w:t>
                            </w:r>
                            <w:r w:rsidR="001401E6">
                              <w:rPr>
                                <w:rFonts w:cs="Helvetica"/>
                                <w:b/>
                                <w:color w:val="000000"/>
                                <w:sz w:val="20"/>
                                <w:szCs w:val="20"/>
                              </w:rPr>
                              <w:t>.imp</w:t>
                            </w:r>
                            <w:r>
                              <w:rPr>
                                <w:rFonts w:cs="Helvetica"/>
                                <w:b/>
                                <w:color w:val="000000"/>
                                <w:sz w:val="20"/>
                                <w:szCs w:val="20"/>
                              </w:rPr>
                              <w:t>.out</w:t>
                            </w:r>
                            <w:proofErr w:type="spellEnd"/>
                            <w:r>
                              <w:rPr>
                                <w:rFonts w:cs="Helvetica"/>
                                <w:b/>
                                <w:color w:val="000000"/>
                                <w:sz w:val="20"/>
                                <w:szCs w:val="20"/>
                              </w:rPr>
                              <w:t xml:space="preserve">  </w:t>
                            </w:r>
                            <w:r w:rsidR="00DC57BD" w:rsidRPr="00EF62F7">
                              <w:rPr>
                                <w:rStyle w:val="exampleoption1"/>
                                <w:rFonts w:cs="Helvetica"/>
                                <w:b/>
                                <w:sz w:val="20"/>
                                <w:szCs w:val="20"/>
                              </w:rPr>
                              <w:t>-</w:t>
                            </w:r>
                            <w:proofErr w:type="spellStart"/>
                            <w:r w:rsidR="00DC57BD" w:rsidRPr="00EF62F7">
                              <w:rPr>
                                <w:rStyle w:val="exampleoption1"/>
                                <w:rFonts w:cs="Helvetica"/>
                                <w:b/>
                                <w:sz w:val="20"/>
                                <w:szCs w:val="20"/>
                              </w:rPr>
                              <w:t>pheno</w:t>
                            </w:r>
                            <w:proofErr w:type="spellEnd"/>
                            <w:r>
                              <w:rPr>
                                <w:rFonts w:cs="Helvetica"/>
                                <w:b/>
                                <w:color w:val="000000"/>
                                <w:sz w:val="20"/>
                                <w:szCs w:val="20"/>
                              </w:rPr>
                              <w:t xml:space="preserve"> diseased </w:t>
                            </w:r>
                            <w:r w:rsidR="00DC57BD" w:rsidRPr="00EF62F7">
                              <w:rPr>
                                <w:rStyle w:val="exampleoption1"/>
                                <w:rFonts w:cs="Helvetica"/>
                                <w:b/>
                                <w:sz w:val="20"/>
                                <w:szCs w:val="20"/>
                              </w:rPr>
                              <w:t>-</w:t>
                            </w:r>
                            <w:proofErr w:type="spellStart"/>
                            <w:r w:rsidR="00DC57BD" w:rsidRPr="00EF62F7">
                              <w:rPr>
                                <w:rStyle w:val="exampleoption1"/>
                                <w:rFonts w:cs="Helvetica"/>
                                <w:b/>
                                <w:sz w:val="20"/>
                                <w:szCs w:val="20"/>
                              </w:rPr>
                              <w:t>frequentist</w:t>
                            </w:r>
                            <w:proofErr w:type="spellEnd"/>
                            <w:r>
                              <w:rPr>
                                <w:rFonts w:cs="Helvetica"/>
                                <w:b/>
                                <w:color w:val="000000"/>
                                <w:sz w:val="20"/>
                                <w:szCs w:val="20"/>
                              </w:rPr>
                              <w:t xml:space="preserve"> 1 </w:t>
                            </w:r>
                            <w:r w:rsidR="00DC57BD" w:rsidRPr="00EF62F7">
                              <w:rPr>
                                <w:rStyle w:val="exampleoption1"/>
                                <w:rFonts w:cs="Helvetica"/>
                                <w:b/>
                                <w:sz w:val="20"/>
                                <w:szCs w:val="20"/>
                              </w:rPr>
                              <w:t>-method</w:t>
                            </w:r>
                            <w:r w:rsidR="00DC57BD" w:rsidRPr="00EF62F7">
                              <w:rPr>
                                <w:rFonts w:cs="Helvetica"/>
                                <w:b/>
                                <w:color w:val="000000"/>
                                <w:sz w:val="20"/>
                                <w:szCs w:val="20"/>
                              </w:rPr>
                              <w:t xml:space="preserve"> threshold</w:t>
                            </w:r>
                            <w:r>
                              <w:rPr>
                                <w:rFonts w:cs="Helvetica"/>
                                <w:b/>
                                <w:color w:val="000000"/>
                                <w:sz w:val="20"/>
                                <w:szCs w:val="20"/>
                              </w:rPr>
                              <w:t xml:space="preserve"> </w:t>
                            </w:r>
                            <w:r w:rsidR="00DC57BD">
                              <w:rPr>
                                <w:rStyle w:val="exampleoption1"/>
                                <w:rFonts w:cs="Helvetica"/>
                                <w:b/>
                                <w:sz w:val="20"/>
                                <w:szCs w:val="20"/>
                              </w:rPr>
                              <w:t>-</w:t>
                            </w:r>
                            <w:proofErr w:type="spellStart"/>
                            <w:r w:rsidR="00DC57BD">
                              <w:rPr>
                                <w:rStyle w:val="exampleoption1"/>
                                <w:rFonts w:cs="Helvetica"/>
                                <w:b/>
                                <w:sz w:val="20"/>
                                <w:szCs w:val="20"/>
                              </w:rPr>
                              <w:t>cov_names</w:t>
                            </w:r>
                            <w:proofErr w:type="spellEnd"/>
                            <w:r w:rsidR="00DC57BD">
                              <w:rPr>
                                <w:rFonts w:cs="Helvetica"/>
                                <w:b/>
                                <w:color w:val="000000"/>
                                <w:sz w:val="20"/>
                                <w:szCs w:val="20"/>
                              </w:rPr>
                              <w:t xml:space="preserve"> age family</w:t>
                            </w:r>
                          </w:p>
                          <w:p w14:paraId="68819E06" w14:textId="77777777" w:rsidR="00DC57BD" w:rsidRPr="00EF62F7" w:rsidRDefault="00DC57BD" w:rsidP="00DC57BD">
                            <w:pPr>
                              <w:rPr>
                                <w:b/>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9.85pt;margin-top:9.95pt;width:493.1pt;height:99.9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" fillcolor="#deeaf6 [660]">
                <v:textbox style="mso-fit-shape-to-text:t">
                  <w:txbxContent>
                    <w:p w14:paraId="0487CAF4" w14:textId="21F90D46" w:rsidR="00DC57BD" w:rsidRDefault="009C50ED" w:rsidP="00DC57BD">
                      <w:pPr>
                        <w:rPr>
                          <w:rFonts w:cs="Helvetica"/>
                          <w:b/>
                          <w:color w:val="000000"/>
                          <w:sz w:val="20"/>
                          <w:szCs w:val="20"/>
                        </w:rPr>
                      </w:pPr>
                      <w:proofErr w:type="spellStart"/>
                      <w:proofErr w:type="gramStart"/>
                      <w:r>
                        <w:rPr>
                          <w:rFonts w:cs="Helvetica"/>
                          <w:b/>
                          <w:color w:val="000000"/>
                          <w:sz w:val="20"/>
                          <w:szCs w:val="20"/>
                        </w:rPr>
                        <w:t>snptest</w:t>
                      </w:r>
                      <w:proofErr w:type="spellEnd"/>
                      <w:r>
                        <w:rPr>
                          <w:rFonts w:cs="Helvetica"/>
                          <w:b/>
                          <w:color w:val="000000"/>
                          <w:sz w:val="20"/>
                          <w:szCs w:val="20"/>
                        </w:rPr>
                        <w:t xml:space="preserve">  </w:t>
                      </w:r>
                      <w:r w:rsidR="00DC57BD" w:rsidRPr="00EF62F7">
                        <w:rPr>
                          <w:rStyle w:val="exampleoption1"/>
                          <w:rFonts w:cs="Helvetica"/>
                          <w:b/>
                          <w:sz w:val="20"/>
                          <w:szCs w:val="20"/>
                        </w:rPr>
                        <w:t>-</w:t>
                      </w:r>
                      <w:proofErr w:type="gramEnd"/>
                      <w:r w:rsidR="00DC57BD" w:rsidRPr="00EF62F7">
                        <w:rPr>
                          <w:rStyle w:val="exampleoption1"/>
                          <w:rFonts w:cs="Helvetica"/>
                          <w:b/>
                          <w:sz w:val="20"/>
                          <w:szCs w:val="20"/>
                        </w:rPr>
                        <w:t>data</w:t>
                      </w:r>
                      <w:r w:rsidR="00DC57BD">
                        <w:rPr>
                          <w:rFonts w:cs="Helvetica"/>
                          <w:b/>
                          <w:color w:val="000000"/>
                          <w:sz w:val="20"/>
                          <w:szCs w:val="20"/>
                        </w:rPr>
                        <w:t xml:space="preserve"> </w:t>
                      </w:r>
                      <w:proofErr w:type="spellStart"/>
                      <w:r w:rsidR="00DC57BD">
                        <w:rPr>
                          <w:rFonts w:cs="Helvetica"/>
                          <w:b/>
                          <w:color w:val="000000"/>
                          <w:sz w:val="20"/>
                          <w:szCs w:val="20"/>
                        </w:rPr>
                        <w:t>genstudy_qc.gen</w:t>
                      </w:r>
                      <w:proofErr w:type="spellEnd"/>
                      <w:r w:rsidR="00DC57BD">
                        <w:rPr>
                          <w:rFonts w:cs="Helvetica"/>
                          <w:b/>
                          <w:color w:val="000000"/>
                          <w:sz w:val="20"/>
                          <w:szCs w:val="20"/>
                        </w:rPr>
                        <w:t xml:space="preserve"> </w:t>
                      </w:r>
                      <w:proofErr w:type="spellStart"/>
                      <w:r w:rsidR="00DC57BD">
                        <w:rPr>
                          <w:rFonts w:cs="Helvetica"/>
                          <w:b/>
                          <w:color w:val="000000"/>
                          <w:sz w:val="20"/>
                          <w:szCs w:val="20"/>
                        </w:rPr>
                        <w:t>genstudy_qc</w:t>
                      </w:r>
                      <w:r>
                        <w:rPr>
                          <w:rFonts w:cs="Helvetica"/>
                          <w:b/>
                          <w:color w:val="000000"/>
                          <w:sz w:val="20"/>
                          <w:szCs w:val="20"/>
                        </w:rPr>
                        <w:t>.sample</w:t>
                      </w:r>
                      <w:proofErr w:type="spellEnd"/>
                      <w:r>
                        <w:rPr>
                          <w:rFonts w:cs="Helvetica"/>
                          <w:b/>
                          <w:color w:val="000000"/>
                          <w:sz w:val="20"/>
                          <w:szCs w:val="20"/>
                        </w:rPr>
                        <w:t xml:space="preserve">  </w:t>
                      </w:r>
                      <w:r w:rsidR="00DC57BD" w:rsidRPr="00EF62F7">
                        <w:rPr>
                          <w:rStyle w:val="exampleoption1"/>
                          <w:rFonts w:cs="Helvetica"/>
                          <w:b/>
                          <w:sz w:val="20"/>
                          <w:szCs w:val="20"/>
                        </w:rPr>
                        <w:t>-o</w:t>
                      </w:r>
                      <w:r w:rsidR="00DC57BD" w:rsidRPr="00EF62F7">
                        <w:rPr>
                          <w:rFonts w:cs="Helvetica"/>
                          <w:b/>
                          <w:color w:val="000000"/>
                          <w:sz w:val="20"/>
                          <w:szCs w:val="20"/>
                        </w:rPr>
                        <w:t xml:space="preserve"> </w:t>
                      </w:r>
                      <w:proofErr w:type="spellStart"/>
                      <w:r w:rsidR="00DC57BD">
                        <w:rPr>
                          <w:rFonts w:cs="Helvetica"/>
                          <w:b/>
                          <w:color w:val="000000"/>
                          <w:sz w:val="20"/>
                          <w:szCs w:val="20"/>
                        </w:rPr>
                        <w:t>genstudy_qc_adjusted_add</w:t>
                      </w:r>
                      <w:r w:rsidR="001401E6">
                        <w:rPr>
                          <w:rFonts w:cs="Helvetica"/>
                          <w:b/>
                          <w:color w:val="000000"/>
                          <w:sz w:val="20"/>
                          <w:szCs w:val="20"/>
                        </w:rPr>
                        <w:t>.imp</w:t>
                      </w:r>
                      <w:r>
                        <w:rPr>
                          <w:rFonts w:cs="Helvetica"/>
                          <w:b/>
                          <w:color w:val="000000"/>
                          <w:sz w:val="20"/>
                          <w:szCs w:val="20"/>
                        </w:rPr>
                        <w:t>.out</w:t>
                      </w:r>
                      <w:proofErr w:type="spellEnd"/>
                      <w:r>
                        <w:rPr>
                          <w:rFonts w:cs="Helvetica"/>
                          <w:b/>
                          <w:color w:val="000000"/>
                          <w:sz w:val="20"/>
                          <w:szCs w:val="20"/>
                        </w:rPr>
                        <w:t xml:space="preserve">  </w:t>
                      </w:r>
                      <w:r w:rsidR="00DC57BD" w:rsidRPr="00EF62F7">
                        <w:rPr>
                          <w:rStyle w:val="exampleoption1"/>
                          <w:rFonts w:cs="Helvetica"/>
                          <w:b/>
                          <w:sz w:val="20"/>
                          <w:szCs w:val="20"/>
                        </w:rPr>
                        <w:t>-</w:t>
                      </w:r>
                      <w:proofErr w:type="spellStart"/>
                      <w:r w:rsidR="00DC57BD" w:rsidRPr="00EF62F7">
                        <w:rPr>
                          <w:rStyle w:val="exampleoption1"/>
                          <w:rFonts w:cs="Helvetica"/>
                          <w:b/>
                          <w:sz w:val="20"/>
                          <w:szCs w:val="20"/>
                        </w:rPr>
                        <w:t>pheno</w:t>
                      </w:r>
                      <w:proofErr w:type="spellEnd"/>
                      <w:r>
                        <w:rPr>
                          <w:rFonts w:cs="Helvetica"/>
                          <w:b/>
                          <w:color w:val="000000"/>
                          <w:sz w:val="20"/>
                          <w:szCs w:val="20"/>
                        </w:rPr>
                        <w:t xml:space="preserve"> diseased </w:t>
                      </w:r>
                      <w:r w:rsidR="00DC57BD" w:rsidRPr="00EF62F7">
                        <w:rPr>
                          <w:rStyle w:val="exampleoption1"/>
                          <w:rFonts w:cs="Helvetica"/>
                          <w:b/>
                          <w:sz w:val="20"/>
                          <w:szCs w:val="20"/>
                        </w:rPr>
                        <w:t>-</w:t>
                      </w:r>
                      <w:proofErr w:type="spellStart"/>
                      <w:r w:rsidR="00DC57BD" w:rsidRPr="00EF62F7">
                        <w:rPr>
                          <w:rStyle w:val="exampleoption1"/>
                          <w:rFonts w:cs="Helvetica"/>
                          <w:b/>
                          <w:sz w:val="20"/>
                          <w:szCs w:val="20"/>
                        </w:rPr>
                        <w:t>frequentist</w:t>
                      </w:r>
                      <w:proofErr w:type="spellEnd"/>
                      <w:r>
                        <w:rPr>
                          <w:rFonts w:cs="Helvetica"/>
                          <w:b/>
                          <w:color w:val="000000"/>
                          <w:sz w:val="20"/>
                          <w:szCs w:val="20"/>
                        </w:rPr>
                        <w:t xml:space="preserve"> 1 </w:t>
                      </w:r>
                      <w:r w:rsidR="00DC57BD" w:rsidRPr="00EF62F7">
                        <w:rPr>
                          <w:rStyle w:val="exampleoption1"/>
                          <w:rFonts w:cs="Helvetica"/>
                          <w:b/>
                          <w:sz w:val="20"/>
                          <w:szCs w:val="20"/>
                        </w:rPr>
                        <w:t>-method</w:t>
                      </w:r>
                      <w:r w:rsidR="00DC57BD" w:rsidRPr="00EF62F7">
                        <w:rPr>
                          <w:rFonts w:cs="Helvetica"/>
                          <w:b/>
                          <w:color w:val="000000"/>
                          <w:sz w:val="20"/>
                          <w:szCs w:val="20"/>
                        </w:rPr>
                        <w:t xml:space="preserve"> threshold</w:t>
                      </w:r>
                      <w:r>
                        <w:rPr>
                          <w:rFonts w:cs="Helvetica"/>
                          <w:b/>
                          <w:color w:val="000000"/>
                          <w:sz w:val="20"/>
                          <w:szCs w:val="20"/>
                        </w:rPr>
                        <w:t xml:space="preserve"> </w:t>
                      </w:r>
                      <w:r w:rsidR="00DC57BD">
                        <w:rPr>
                          <w:rStyle w:val="exampleoption1"/>
                          <w:rFonts w:cs="Helvetica"/>
                          <w:b/>
                          <w:sz w:val="20"/>
                          <w:szCs w:val="20"/>
                        </w:rPr>
                        <w:t>-</w:t>
                      </w:r>
                      <w:proofErr w:type="spellStart"/>
                      <w:r w:rsidR="00DC57BD">
                        <w:rPr>
                          <w:rStyle w:val="exampleoption1"/>
                          <w:rFonts w:cs="Helvetica"/>
                          <w:b/>
                          <w:sz w:val="20"/>
                          <w:szCs w:val="20"/>
                        </w:rPr>
                        <w:t>cov_names</w:t>
                      </w:r>
                      <w:proofErr w:type="spellEnd"/>
                      <w:r w:rsidR="00DC57BD">
                        <w:rPr>
                          <w:rFonts w:cs="Helvetica"/>
                          <w:b/>
                          <w:color w:val="000000"/>
                          <w:sz w:val="20"/>
                          <w:szCs w:val="20"/>
                        </w:rPr>
                        <w:t xml:space="preserve"> age family</w:t>
                      </w:r>
                    </w:p>
                    <w:p w14:paraId="68819E06" w14:textId="77777777" w:rsidR="00DC57BD" w:rsidRPr="00EF62F7" w:rsidRDefault="00DC57BD" w:rsidP="00DC57BD">
                      <w:pPr>
                        <w:rPr>
                          <w:b/>
                          <w:sz w:val="20"/>
                          <w:szCs w:val="20"/>
                        </w:rPr>
                      </w:pPr>
                    </w:p>
                  </w:txbxContent>
                </v:textbox>
              </v:shape>
            </w:pict>
          </mc:Fallback>
        </mc:AlternateContent>
      </w:r>
    </w:p>
    <w:p w14:paraId="69F26E50" w14:textId="77777777" w:rsidR="00DC57BD" w:rsidRPr="00F520E8" w:rsidRDefault="00DC57BD" w:rsidP="00DC57BD">
      <w:pPr>
        <w:tabs>
          <w:tab w:val="left" w:pos="3990"/>
        </w:tabs>
        <w:rPr>
          <w:rFonts w:asciiTheme="minorHAnsi" w:hAnsiTheme="minorHAnsi"/>
          <w:sz w:val="22"/>
          <w:szCs w:val="22"/>
        </w:rPr>
      </w:pPr>
    </w:p>
    <w:p w14:paraId="147EDB5E" w14:textId="77777777" w:rsidR="00DC57BD" w:rsidRPr="00F520E8" w:rsidRDefault="00DC57BD" w:rsidP="00DC57BD">
      <w:pPr>
        <w:pStyle w:val="ListParagraph"/>
        <w:spacing w:after="0" w:line="240" w:lineRule="auto"/>
        <w:rPr>
          <w:rFonts w:cs="Helvetica"/>
          <w:i/>
          <w:color w:val="000000"/>
        </w:rPr>
      </w:pPr>
    </w:p>
    <w:p w14:paraId="61B252A1" w14:textId="77777777" w:rsidR="00DC57BD" w:rsidRPr="00F520E8" w:rsidRDefault="00DC57BD" w:rsidP="00DC57BD">
      <w:pPr>
        <w:pStyle w:val="ListParagraph"/>
        <w:spacing w:after="0" w:line="240" w:lineRule="auto"/>
        <w:rPr>
          <w:rFonts w:cs="Helvetica"/>
          <w:i/>
          <w:color w:val="000000"/>
        </w:rPr>
      </w:pPr>
    </w:p>
    <w:p w14:paraId="1118CE25" w14:textId="77777777" w:rsidR="00DC57BD" w:rsidRPr="00F520E8" w:rsidRDefault="00DC57BD" w:rsidP="00DC57BD">
      <w:pPr>
        <w:pStyle w:val="ListParagraph"/>
        <w:spacing w:after="0" w:line="240" w:lineRule="auto"/>
        <w:rPr>
          <w:rFonts w:cs="Helvetica"/>
          <w:i/>
          <w:color w:val="000000"/>
        </w:rPr>
      </w:pPr>
    </w:p>
    <w:p w14:paraId="32E3A3AA" w14:textId="77777777" w:rsidR="00DC57BD" w:rsidRPr="00F520E8" w:rsidRDefault="00DC57BD" w:rsidP="00DC57BD">
      <w:pPr>
        <w:pStyle w:val="ListParagraph"/>
        <w:numPr>
          <w:ilvl w:val="0"/>
          <w:numId w:val="1"/>
        </w:numPr>
        <w:spacing w:after="0" w:line="240" w:lineRule="auto"/>
        <w:rPr>
          <w:rFonts w:cs="Helvetica"/>
          <w:i/>
          <w:color w:val="000000"/>
        </w:rPr>
      </w:pPr>
      <w:r w:rsidRPr="00F520E8">
        <w:rPr>
          <w:rFonts w:cs="Helvetica"/>
          <w:i/>
          <w:color w:val="000000"/>
        </w:rPr>
        <w:t>Run multiple regression analysis of association between each SNP and your phenotype ‘diseased’, assuming an additive mode of inheritance by running the above command.</w:t>
      </w:r>
    </w:p>
    <w:p w14:paraId="620A886C" w14:textId="77777777" w:rsidR="00DC57BD" w:rsidRPr="00F520E8" w:rsidRDefault="00DC57BD" w:rsidP="00DC57BD">
      <w:pPr>
        <w:pStyle w:val="ListParagraph"/>
        <w:spacing w:after="0" w:line="240" w:lineRule="auto"/>
        <w:rPr>
          <w:rFonts w:cs="Helvetica"/>
          <w:color w:val="000000"/>
        </w:rPr>
      </w:pPr>
    </w:p>
    <w:p w14:paraId="49208501" w14:textId="77777777" w:rsidR="00DC57BD" w:rsidRPr="00F520E8" w:rsidRDefault="00DC57BD" w:rsidP="00DC57BD">
      <w:pPr>
        <w:pStyle w:val="ListParagraph"/>
        <w:numPr>
          <w:ilvl w:val="0"/>
          <w:numId w:val="1"/>
        </w:numPr>
        <w:spacing w:after="0" w:line="240" w:lineRule="auto"/>
        <w:rPr>
          <w:rFonts w:cs="Helvetica"/>
          <w:color w:val="000000"/>
        </w:rPr>
      </w:pPr>
      <w:r w:rsidRPr="00F520E8">
        <w:rPr>
          <w:rFonts w:cs="Helvetica"/>
          <w:i/>
          <w:color w:val="000000"/>
        </w:rPr>
        <w:t>Take a look at the first 2 lines of your output file by typing the following command:</w:t>
      </w:r>
    </w:p>
    <w:p w14:paraId="7F9B552C" w14:textId="54E6D5D6" w:rsidR="00DC57BD" w:rsidRPr="00F520E8" w:rsidRDefault="00756E41" w:rsidP="00DC57BD">
      <w:pPr>
        <w:rPr>
          <w:rFonts w:asciiTheme="minorHAnsi" w:hAnsiTheme="minorHAnsi" w:cs="Helvetica"/>
          <w:color w:val="000000"/>
          <w:sz w:val="22"/>
          <w:szCs w:val="22"/>
        </w:rPr>
      </w:pPr>
      <w:r>
        <w:rPr>
          <w:rFonts w:asciiTheme="minorHAnsi" w:hAnsiTheme="minorHAnsi"/>
          <w:noProof/>
          <w:sz w:val="22"/>
          <w:szCs w:val="22"/>
          <w:lang w:bidi="ar-SA"/>
        </w:rPr>
        <mc:AlternateContent>
          <mc:Choice Requires="wps">
            <w:drawing>
              <wp:anchor distT="0" distB="0" distL="114300" distR="114300" simplePos="0" relativeHeight="251667456" behindDoc="0" locked="0" layoutInCell="1" allowOverlap="1" wp14:anchorId="45023B8C" wp14:editId="3CC9392B">
                <wp:simplePos x="0" y="0"/>
                <wp:positionH relativeFrom="column">
                  <wp:posOffset>-124867</wp:posOffset>
                </wp:positionH>
                <wp:positionV relativeFrom="paragraph">
                  <wp:posOffset>144468</wp:posOffset>
                </wp:positionV>
                <wp:extent cx="6211019" cy="247015"/>
                <wp:effectExtent l="0" t="0" r="18415" b="2032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1019" cy="247015"/>
                        </a:xfrm>
                        <a:prstGeom prst="rect">
                          <a:avLst/>
                        </a:prstGeom>
                        <a:solidFill>
                          <a:srgbClr val="4F81BD">
                            <a:lumMod val="20000"/>
                            <a:lumOff val="80000"/>
                          </a:srgbClr>
                        </a:solidFill>
                        <a:ln w="9525">
                          <a:solidFill>
                            <a:srgbClr val="000000"/>
                          </a:solidFill>
                          <a:miter lim="800000"/>
                          <a:headEnd/>
                          <a:tailEnd/>
                        </a:ln>
                      </wps:spPr>
                      <wps:txbx>
                        <w:txbxContent>
                          <w:p w14:paraId="1BF1743D" w14:textId="0CAE0794" w:rsidR="00DC57BD" w:rsidRPr="00EF62F7" w:rsidRDefault="00B57A40" w:rsidP="00B57A40">
                            <w:pPr>
                              <w:rPr>
                                <w:b/>
                                <w:sz w:val="20"/>
                                <w:szCs w:val="20"/>
                              </w:rPr>
                            </w:pPr>
                            <w:proofErr w:type="gramStart"/>
                            <w:r>
                              <w:rPr>
                                <w:rFonts w:cs="Helvetica"/>
                                <w:b/>
                                <w:color w:val="000000"/>
                                <w:sz w:val="20"/>
                                <w:szCs w:val="20"/>
                              </w:rPr>
                              <w:t>head</w:t>
                            </w:r>
                            <w:proofErr w:type="gramEnd"/>
                            <w:r>
                              <w:rPr>
                                <w:rFonts w:cs="Helvetica"/>
                                <w:b/>
                                <w:color w:val="000000"/>
                                <w:sz w:val="20"/>
                                <w:szCs w:val="20"/>
                              </w:rPr>
                              <w:t xml:space="preserve"> -</w:t>
                            </w:r>
                            <w:r w:rsidR="00DC57BD">
                              <w:rPr>
                                <w:rFonts w:cs="Helvetica"/>
                                <w:b/>
                                <w:color w:val="000000"/>
                                <w:sz w:val="20"/>
                                <w:szCs w:val="20"/>
                              </w:rPr>
                              <w:t>2</w:t>
                            </w:r>
                            <w:r w:rsidR="00A677DB">
                              <w:rPr>
                                <w:rFonts w:cs="Helvetica"/>
                                <w:b/>
                                <w:color w:val="000000"/>
                                <w:sz w:val="20"/>
                                <w:szCs w:val="20"/>
                              </w:rPr>
                              <w:t>0</w:t>
                            </w:r>
                            <w:r w:rsidR="00DC57BD">
                              <w:rPr>
                                <w:rFonts w:cs="Helvetica"/>
                                <w:b/>
                                <w:color w:val="000000"/>
                                <w:sz w:val="20"/>
                                <w:szCs w:val="20"/>
                              </w:rPr>
                              <w:t xml:space="preserve"> </w:t>
                            </w:r>
                            <w:proofErr w:type="spellStart"/>
                            <w:r w:rsidR="00DC57BD">
                              <w:rPr>
                                <w:rFonts w:cs="Helvetica"/>
                                <w:b/>
                                <w:color w:val="000000"/>
                                <w:sz w:val="20"/>
                                <w:szCs w:val="20"/>
                              </w:rPr>
                              <w:t>genstudy_qc_adjusted_add</w:t>
                            </w:r>
                            <w:r w:rsidR="001401E6">
                              <w:rPr>
                                <w:rFonts w:cs="Helvetica"/>
                                <w:b/>
                                <w:color w:val="000000"/>
                                <w:sz w:val="20"/>
                                <w:szCs w:val="20"/>
                              </w:rPr>
                              <w:t>.imp</w:t>
                            </w:r>
                            <w:r w:rsidR="00DC57BD" w:rsidRPr="00EF62F7">
                              <w:rPr>
                                <w:rFonts w:cs="Helvetica"/>
                                <w:b/>
                                <w:color w:val="000000"/>
                                <w:sz w:val="20"/>
                                <w:szCs w:val="20"/>
                              </w:rPr>
                              <w:t>.out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9.85pt;margin-top:11.4pt;width:489.05pt;height:19.4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" fillcolor="#dce6f2">
                <v:textbox style="mso-fit-shape-to-text:t">
                  <w:txbxContent>
                    <w:p w14:paraId="1BF1743D" w14:textId="0CAE0794" w:rsidR="00DC57BD" w:rsidRPr="00EF62F7" w:rsidRDefault="00B57A40" w:rsidP="00B57A40">
                      <w:pPr>
                        <w:rPr>
                          <w:b/>
                          <w:sz w:val="20"/>
                          <w:szCs w:val="20"/>
                        </w:rPr>
                      </w:pPr>
                      <w:proofErr w:type="gramStart"/>
                      <w:r>
                        <w:rPr>
                          <w:rFonts w:cs="Helvetica"/>
                          <w:b/>
                          <w:color w:val="000000"/>
                          <w:sz w:val="20"/>
                          <w:szCs w:val="20"/>
                        </w:rPr>
                        <w:t>head</w:t>
                      </w:r>
                      <w:proofErr w:type="gramEnd"/>
                      <w:r>
                        <w:rPr>
                          <w:rFonts w:cs="Helvetica"/>
                          <w:b/>
                          <w:color w:val="000000"/>
                          <w:sz w:val="20"/>
                          <w:szCs w:val="20"/>
                        </w:rPr>
                        <w:t xml:space="preserve"> -</w:t>
                      </w:r>
                      <w:r w:rsidR="00DC57BD">
                        <w:rPr>
                          <w:rFonts w:cs="Helvetica"/>
                          <w:b/>
                          <w:color w:val="000000"/>
                          <w:sz w:val="20"/>
                          <w:szCs w:val="20"/>
                        </w:rPr>
                        <w:t>2</w:t>
                      </w:r>
                      <w:r w:rsidR="00A677DB">
                        <w:rPr>
                          <w:rFonts w:cs="Helvetica"/>
                          <w:b/>
                          <w:color w:val="000000"/>
                          <w:sz w:val="20"/>
                          <w:szCs w:val="20"/>
                        </w:rPr>
                        <w:t>0</w:t>
                      </w:r>
                      <w:r w:rsidR="00DC57BD">
                        <w:rPr>
                          <w:rFonts w:cs="Helvetica"/>
                          <w:b/>
                          <w:color w:val="000000"/>
                          <w:sz w:val="20"/>
                          <w:szCs w:val="20"/>
                        </w:rPr>
                        <w:t xml:space="preserve"> </w:t>
                      </w:r>
                      <w:proofErr w:type="spellStart"/>
                      <w:r w:rsidR="00DC57BD">
                        <w:rPr>
                          <w:rFonts w:cs="Helvetica"/>
                          <w:b/>
                          <w:color w:val="000000"/>
                          <w:sz w:val="20"/>
                          <w:szCs w:val="20"/>
                        </w:rPr>
                        <w:t>genstudy_qc_adjusted_add</w:t>
                      </w:r>
                      <w:r w:rsidR="001401E6">
                        <w:rPr>
                          <w:rFonts w:cs="Helvetica"/>
                          <w:b/>
                          <w:color w:val="000000"/>
                          <w:sz w:val="20"/>
                          <w:szCs w:val="20"/>
                        </w:rPr>
                        <w:t>.imp</w:t>
                      </w:r>
                      <w:r w:rsidR="00DC57BD" w:rsidRPr="00EF62F7">
                        <w:rPr>
                          <w:rFonts w:cs="Helvetica"/>
                          <w:b/>
                          <w:color w:val="000000"/>
                          <w:sz w:val="20"/>
                          <w:szCs w:val="20"/>
                        </w:rPr>
                        <w:t>.out</w:t>
                      </w:r>
                      <w:proofErr w:type="spellEnd"/>
                    </w:p>
                  </w:txbxContent>
                </v:textbox>
              </v:shape>
            </w:pict>
          </mc:Fallback>
        </mc:AlternateContent>
      </w:r>
    </w:p>
    <w:p w14:paraId="051F62B6" w14:textId="39FD99E2" w:rsidR="00DC57BD" w:rsidRPr="00F520E8" w:rsidRDefault="00DC57BD" w:rsidP="00DC57BD">
      <w:pPr>
        <w:rPr>
          <w:rFonts w:asciiTheme="minorHAnsi" w:hAnsiTheme="minorHAnsi" w:cs="Helvetica"/>
          <w:color w:val="000000"/>
          <w:sz w:val="22"/>
          <w:szCs w:val="22"/>
        </w:rPr>
      </w:pPr>
    </w:p>
    <w:p w14:paraId="201A9EFC" w14:textId="77777777" w:rsidR="00DC57BD" w:rsidRPr="00F520E8" w:rsidRDefault="00DC57BD" w:rsidP="00DC57BD">
      <w:pPr>
        <w:rPr>
          <w:rFonts w:asciiTheme="minorHAnsi" w:hAnsiTheme="minorHAnsi" w:cs="Helvetica"/>
          <w:color w:val="000000"/>
          <w:sz w:val="22"/>
          <w:szCs w:val="22"/>
        </w:rPr>
      </w:pPr>
    </w:p>
    <w:p w14:paraId="39E08699" w14:textId="3A5C4EC2" w:rsidR="00DC57BD" w:rsidRPr="00F520E8" w:rsidRDefault="00DC57BD" w:rsidP="00DC57BD">
      <w:pPr>
        <w:pStyle w:val="ListParagraph"/>
        <w:numPr>
          <w:ilvl w:val="0"/>
          <w:numId w:val="1"/>
        </w:numPr>
        <w:spacing w:after="0" w:line="240" w:lineRule="auto"/>
        <w:rPr>
          <w:rFonts w:cs="Helvetica"/>
          <w:color w:val="000000"/>
        </w:rPr>
      </w:pPr>
      <w:r w:rsidRPr="00F520E8">
        <w:rPr>
          <w:rFonts w:cs="Helvetica"/>
          <w:i/>
          <w:color w:val="000000"/>
        </w:rPr>
        <w:t xml:space="preserve">Prepare a Manhattan plot and QQ-plot of the results from your multiple regression analysis by adjusting the code used for </w:t>
      </w:r>
      <w:r w:rsidR="001401E6" w:rsidRPr="00F520E8">
        <w:rPr>
          <w:rFonts w:cs="Helvetica"/>
          <w:i/>
          <w:color w:val="000000"/>
        </w:rPr>
        <w:t>plotting the univariate results.</w:t>
      </w:r>
      <w:r w:rsidR="00C249C2" w:rsidRPr="00F520E8">
        <w:rPr>
          <w:rFonts w:cs="Helvetica"/>
          <w:i/>
          <w:color w:val="000000"/>
        </w:rPr>
        <w:t xml:space="preserve"> Remember that you need to filter ou</w:t>
      </w:r>
      <w:r w:rsidR="009C50ED">
        <w:rPr>
          <w:rFonts w:cs="Helvetica"/>
          <w:i/>
          <w:color w:val="000000"/>
        </w:rPr>
        <w:t>t SNP with an INFO metric &lt;0.4, as for the univariate analysis undertaken above.</w:t>
      </w:r>
    </w:p>
    <w:p w14:paraId="75987C63" w14:textId="77777777" w:rsidR="00DC57BD" w:rsidRPr="00F520E8" w:rsidRDefault="00DC57BD" w:rsidP="00DC57BD">
      <w:pPr>
        <w:pStyle w:val="ListParagraph"/>
        <w:spacing w:after="0" w:line="240" w:lineRule="auto"/>
        <w:rPr>
          <w:rFonts w:cs="Helvetica"/>
          <w:color w:val="000000"/>
        </w:rPr>
      </w:pPr>
    </w:p>
    <w:p w14:paraId="75E8D5E0" w14:textId="58C1D942" w:rsidR="00DC57BD" w:rsidRPr="009C50ED" w:rsidRDefault="00DC57BD" w:rsidP="00DC57BD">
      <w:pPr>
        <w:pStyle w:val="ListParagraph"/>
        <w:numPr>
          <w:ilvl w:val="0"/>
          <w:numId w:val="1"/>
        </w:numPr>
        <w:spacing w:after="0" w:line="240" w:lineRule="auto"/>
        <w:rPr>
          <w:rFonts w:cs="Helvetica"/>
          <w:color w:val="000000"/>
        </w:rPr>
      </w:pPr>
      <w:r w:rsidRPr="00F520E8">
        <w:rPr>
          <w:rFonts w:cs="Helvetica"/>
          <w:i/>
          <w:color w:val="000000"/>
        </w:rPr>
        <w:t>Obtain a list of the lowest p-values from this analysis, and compare them with your lowest p-values from the univariate analysis</w:t>
      </w:r>
      <w:r w:rsidR="009C50ED">
        <w:rPr>
          <w:rFonts w:cs="Helvetica"/>
          <w:i/>
          <w:color w:val="000000"/>
        </w:rPr>
        <w:t>.</w:t>
      </w:r>
    </w:p>
    <w:p w14:paraId="1FB8931F" w14:textId="77777777" w:rsidR="009C50ED" w:rsidRPr="009C50ED" w:rsidRDefault="009C50ED" w:rsidP="009C50ED">
      <w:pPr>
        <w:pStyle w:val="ListParagraph"/>
        <w:rPr>
          <w:rFonts w:cs="Helvetica"/>
          <w:color w:val="000000"/>
        </w:rPr>
      </w:pPr>
    </w:p>
    <w:p w14:paraId="0E632BE7" w14:textId="5248A027" w:rsidR="00872D1A" w:rsidRPr="001226E5" w:rsidRDefault="00872D1A" w:rsidP="00872D1A">
      <w:pPr>
        <w:pStyle w:val="ListParagraph"/>
        <w:numPr>
          <w:ilvl w:val="0"/>
          <w:numId w:val="1"/>
        </w:numPr>
        <w:spacing w:after="0" w:line="240" w:lineRule="auto"/>
        <w:rPr>
          <w:rFonts w:cs="Helvetica"/>
          <w:i/>
          <w:color w:val="000000"/>
        </w:rPr>
      </w:pPr>
      <w:r w:rsidRPr="009C50ED">
        <w:rPr>
          <w:i/>
        </w:rPr>
        <w:t>Overall, do you feel that the signal is a true positive or false positive? What possible further actions either statistically or otherwise could you take to reassure you further?</w:t>
      </w:r>
    </w:p>
    <w:p w14:paraId="7586BE0D" w14:textId="77777777" w:rsidR="001226E5" w:rsidRPr="001226E5" w:rsidRDefault="001226E5" w:rsidP="001226E5">
      <w:pPr>
        <w:pStyle w:val="ListParagraph"/>
        <w:rPr>
          <w:rFonts w:cs="Helvetica"/>
          <w:i/>
          <w:color w:val="000000"/>
        </w:rPr>
      </w:pPr>
    </w:p>
    <w:p w14:paraId="5AD91CE6" w14:textId="357ECDC8" w:rsidR="00561639" w:rsidRPr="001226E5" w:rsidRDefault="001226E5" w:rsidP="001226E5">
      <w:pPr>
        <w:pStyle w:val="ListParagraph"/>
        <w:numPr>
          <w:ilvl w:val="0"/>
          <w:numId w:val="1"/>
        </w:numPr>
        <w:spacing w:after="0" w:line="240" w:lineRule="auto"/>
        <w:rPr>
          <w:rFonts w:cs="Helvetica"/>
          <w:i/>
          <w:color w:val="000000"/>
        </w:rPr>
      </w:pPr>
      <w:r>
        <w:rPr>
          <w:rFonts w:cs="Helvetica"/>
          <w:i/>
          <w:color w:val="000000"/>
        </w:rPr>
        <w:t>If you have time, experiment with undertaking a multiple regression analysis of association on the imputed dataset, but this time using the ‘expected’ method in SNPtest.</w:t>
      </w:r>
    </w:p>
    <w:sectPr w:rsidR="00561639" w:rsidRPr="001226E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WenQuanYi Micro Hei">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Segoe UI">
    <w:panose1 w:val="020B0502040204020203"/>
    <w:charset w:val="00"/>
    <w:family w:val="swiss"/>
    <w:pitch w:val="variable"/>
    <w:sig w:usb0="E10022FF" w:usb1="C000E47F" w:usb2="00000029" w:usb3="00000000" w:csb0="000001D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857B9"/>
    <w:multiLevelType w:val="hybridMultilevel"/>
    <w:tmpl w:val="D1C6165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F51ACA"/>
    <w:multiLevelType w:val="hybridMultilevel"/>
    <w:tmpl w:val="2804AC6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6585876"/>
    <w:multiLevelType w:val="hybridMultilevel"/>
    <w:tmpl w:val="EAD817E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2CD70094"/>
    <w:multiLevelType w:val="hybridMultilevel"/>
    <w:tmpl w:val="DCA2B6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D697C0C"/>
    <w:multiLevelType w:val="hybridMultilevel"/>
    <w:tmpl w:val="01F0AD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C3F"/>
    <w:rsid w:val="00013CB2"/>
    <w:rsid w:val="00071969"/>
    <w:rsid w:val="000E4878"/>
    <w:rsid w:val="000E4CA5"/>
    <w:rsid w:val="001226E5"/>
    <w:rsid w:val="00131B70"/>
    <w:rsid w:val="001322B1"/>
    <w:rsid w:val="001401E6"/>
    <w:rsid w:val="001C630D"/>
    <w:rsid w:val="001E15F8"/>
    <w:rsid w:val="002068FF"/>
    <w:rsid w:val="00302167"/>
    <w:rsid w:val="00327F3B"/>
    <w:rsid w:val="00332EC9"/>
    <w:rsid w:val="00341E67"/>
    <w:rsid w:val="003608C5"/>
    <w:rsid w:val="004031A7"/>
    <w:rsid w:val="00420C26"/>
    <w:rsid w:val="00452C3F"/>
    <w:rsid w:val="0049194D"/>
    <w:rsid w:val="004A5959"/>
    <w:rsid w:val="00561639"/>
    <w:rsid w:val="005713AF"/>
    <w:rsid w:val="00613383"/>
    <w:rsid w:val="00696E84"/>
    <w:rsid w:val="006B388B"/>
    <w:rsid w:val="006F10B4"/>
    <w:rsid w:val="0074532D"/>
    <w:rsid w:val="00756E41"/>
    <w:rsid w:val="007C4B3F"/>
    <w:rsid w:val="00872D1A"/>
    <w:rsid w:val="008F0E6B"/>
    <w:rsid w:val="00970421"/>
    <w:rsid w:val="009C50ED"/>
    <w:rsid w:val="009D72F2"/>
    <w:rsid w:val="009F7FA3"/>
    <w:rsid w:val="00A677DB"/>
    <w:rsid w:val="00A76B8E"/>
    <w:rsid w:val="00AC0FB4"/>
    <w:rsid w:val="00AF0973"/>
    <w:rsid w:val="00B10EFD"/>
    <w:rsid w:val="00B1422C"/>
    <w:rsid w:val="00B2311F"/>
    <w:rsid w:val="00B27900"/>
    <w:rsid w:val="00B57A40"/>
    <w:rsid w:val="00B63D58"/>
    <w:rsid w:val="00B72AB1"/>
    <w:rsid w:val="00B807D1"/>
    <w:rsid w:val="00BF08A7"/>
    <w:rsid w:val="00C249C2"/>
    <w:rsid w:val="00C30FEE"/>
    <w:rsid w:val="00C31C3B"/>
    <w:rsid w:val="00C376CE"/>
    <w:rsid w:val="00C55BDF"/>
    <w:rsid w:val="00CD7716"/>
    <w:rsid w:val="00CE373C"/>
    <w:rsid w:val="00CE7E1F"/>
    <w:rsid w:val="00D5087E"/>
    <w:rsid w:val="00DB4CA6"/>
    <w:rsid w:val="00DC2F46"/>
    <w:rsid w:val="00DC57BD"/>
    <w:rsid w:val="00E04071"/>
    <w:rsid w:val="00E92593"/>
    <w:rsid w:val="00F20EB5"/>
    <w:rsid w:val="00F44D52"/>
    <w:rsid w:val="00F520E8"/>
    <w:rsid w:val="00F57EF4"/>
    <w:rsid w:val="00F871ED"/>
    <w:rsid w:val="00F92B85"/>
    <w:rsid w:val="00F938FC"/>
    <w:rsid w:val="00FB6E08"/>
    <w:rsid w:val="00FC09E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C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WenQuanYi Micro Hei" w:hAnsi="Liberation Serif" w:cs="FreeSans"/>
        <w:sz w:val="24"/>
        <w:szCs w:val="24"/>
        <w:lang w:val="en-GB"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561639"/>
    <w:rPr>
      <w:color w:val="0563C1" w:themeColor="hyperlink"/>
      <w:u w:val="single"/>
    </w:rPr>
  </w:style>
  <w:style w:type="character" w:customStyle="1" w:styleId="exampleoption1">
    <w:name w:val="example_option1"/>
    <w:basedOn w:val="DefaultParagraphFont"/>
    <w:rsid w:val="00F871ED"/>
    <w:rPr>
      <w:color w:val="996633"/>
    </w:rPr>
  </w:style>
  <w:style w:type="paragraph" w:styleId="BalloonText">
    <w:name w:val="Balloon Text"/>
    <w:basedOn w:val="Normal"/>
    <w:link w:val="BalloonTextChar"/>
    <w:uiPriority w:val="99"/>
    <w:semiHidden/>
    <w:unhideWhenUsed/>
    <w:rsid w:val="00F871ED"/>
    <w:rPr>
      <w:rFonts w:ascii="Segoe UI" w:hAnsi="Segoe UI" w:cs="Mangal"/>
      <w:sz w:val="18"/>
      <w:szCs w:val="16"/>
    </w:rPr>
  </w:style>
  <w:style w:type="character" w:customStyle="1" w:styleId="BalloonTextChar">
    <w:name w:val="Balloon Text Char"/>
    <w:basedOn w:val="DefaultParagraphFont"/>
    <w:link w:val="BalloonText"/>
    <w:uiPriority w:val="99"/>
    <w:semiHidden/>
    <w:rsid w:val="00F871ED"/>
    <w:rPr>
      <w:rFonts w:ascii="Segoe UI" w:hAnsi="Segoe UI" w:cs="Mangal"/>
      <w:sz w:val="18"/>
      <w:szCs w:val="16"/>
    </w:rPr>
  </w:style>
  <w:style w:type="character" w:styleId="CommentReference">
    <w:name w:val="annotation reference"/>
    <w:basedOn w:val="DefaultParagraphFont"/>
    <w:uiPriority w:val="99"/>
    <w:semiHidden/>
    <w:unhideWhenUsed/>
    <w:rsid w:val="00DC57BD"/>
    <w:rPr>
      <w:sz w:val="16"/>
      <w:szCs w:val="16"/>
    </w:rPr>
  </w:style>
  <w:style w:type="paragraph" w:styleId="CommentText">
    <w:name w:val="annotation text"/>
    <w:basedOn w:val="Normal"/>
    <w:link w:val="CommentTextChar"/>
    <w:uiPriority w:val="99"/>
    <w:semiHidden/>
    <w:unhideWhenUsed/>
    <w:rsid w:val="00DC57BD"/>
    <w:pPr>
      <w:widowControl/>
      <w:suppressAutoHyphens w:val="0"/>
      <w:spacing w:after="200"/>
    </w:pPr>
    <w:rPr>
      <w:rFonts w:asciiTheme="minorHAnsi" w:eastAsiaTheme="minorHAnsi" w:hAnsiTheme="minorHAnsi" w:cstheme="minorBidi"/>
      <w:sz w:val="20"/>
      <w:szCs w:val="20"/>
      <w:lang w:eastAsia="en-US" w:bidi="ar-SA"/>
    </w:rPr>
  </w:style>
  <w:style w:type="character" w:customStyle="1" w:styleId="CommentTextChar">
    <w:name w:val="Comment Text Char"/>
    <w:basedOn w:val="DefaultParagraphFont"/>
    <w:link w:val="CommentText"/>
    <w:uiPriority w:val="99"/>
    <w:semiHidden/>
    <w:rsid w:val="00DC57BD"/>
    <w:rPr>
      <w:rFonts w:asciiTheme="minorHAnsi" w:eastAsiaTheme="minorHAnsi" w:hAnsiTheme="minorHAnsi" w:cstheme="minorBidi"/>
      <w:sz w:val="20"/>
      <w:szCs w:val="20"/>
      <w:lang w:eastAsia="en-US" w:bidi="ar-SA"/>
    </w:rPr>
  </w:style>
  <w:style w:type="paragraph" w:styleId="ListParagraph">
    <w:name w:val="List Paragraph"/>
    <w:basedOn w:val="Normal"/>
    <w:uiPriority w:val="34"/>
    <w:qFormat/>
    <w:rsid w:val="00DC57BD"/>
    <w:pPr>
      <w:widowControl/>
      <w:suppressAutoHyphens w:val="0"/>
      <w:spacing w:after="200" w:line="276" w:lineRule="auto"/>
      <w:ind w:left="720"/>
      <w:contextualSpacing/>
    </w:pPr>
    <w:rPr>
      <w:rFonts w:asciiTheme="minorHAnsi" w:eastAsiaTheme="minorHAnsi" w:hAnsiTheme="minorHAnsi" w:cstheme="minorBidi"/>
      <w:sz w:val="22"/>
      <w:szCs w:val="22"/>
      <w:lang w:eastAsia="en-US" w:bidi="ar-SA"/>
    </w:rPr>
  </w:style>
  <w:style w:type="table" w:styleId="TableGrid">
    <w:name w:val="Table Grid"/>
    <w:basedOn w:val="TableNormal"/>
    <w:uiPriority w:val="39"/>
    <w:rsid w:val="00332E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F20EB5"/>
    <w:pPr>
      <w:widowControl w:val="0"/>
      <w:suppressAutoHyphens/>
      <w:spacing w:after="0"/>
    </w:pPr>
    <w:rPr>
      <w:rFonts w:ascii="Liberation Serif" w:eastAsia="WenQuanYi Micro Hei" w:hAnsi="Liberation Serif" w:cs="Mangal"/>
      <w:b/>
      <w:bCs/>
      <w:szCs w:val="18"/>
      <w:lang w:eastAsia="zh-CN" w:bidi="hi-IN"/>
    </w:rPr>
  </w:style>
  <w:style w:type="character" w:customStyle="1" w:styleId="CommentSubjectChar">
    <w:name w:val="Comment Subject Char"/>
    <w:basedOn w:val="CommentTextChar"/>
    <w:link w:val="CommentSubject"/>
    <w:uiPriority w:val="99"/>
    <w:semiHidden/>
    <w:rsid w:val="00F20EB5"/>
    <w:rPr>
      <w:rFonts w:asciiTheme="minorHAnsi" w:eastAsiaTheme="minorHAnsi" w:hAnsiTheme="minorHAnsi" w:cs="Mangal"/>
      <w:b/>
      <w:bCs/>
      <w:sz w:val="20"/>
      <w:szCs w:val="18"/>
      <w:lang w:eastAsia="en-US" w:bidi="ar-SA"/>
    </w:rPr>
  </w:style>
  <w:style w:type="character" w:customStyle="1" w:styleId="option">
    <w:name w:val="option"/>
    <w:basedOn w:val="DefaultParagraphFont"/>
    <w:rsid w:val="00C55B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WenQuanYi Micro Hei" w:hAnsi="Liberation Serif" w:cs="FreeSans"/>
        <w:sz w:val="24"/>
        <w:szCs w:val="24"/>
        <w:lang w:val="en-GB"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561639"/>
    <w:rPr>
      <w:color w:val="0563C1" w:themeColor="hyperlink"/>
      <w:u w:val="single"/>
    </w:rPr>
  </w:style>
  <w:style w:type="character" w:customStyle="1" w:styleId="exampleoption1">
    <w:name w:val="example_option1"/>
    <w:basedOn w:val="DefaultParagraphFont"/>
    <w:rsid w:val="00F871ED"/>
    <w:rPr>
      <w:color w:val="996633"/>
    </w:rPr>
  </w:style>
  <w:style w:type="paragraph" w:styleId="BalloonText">
    <w:name w:val="Balloon Text"/>
    <w:basedOn w:val="Normal"/>
    <w:link w:val="BalloonTextChar"/>
    <w:uiPriority w:val="99"/>
    <w:semiHidden/>
    <w:unhideWhenUsed/>
    <w:rsid w:val="00F871ED"/>
    <w:rPr>
      <w:rFonts w:ascii="Segoe UI" w:hAnsi="Segoe UI" w:cs="Mangal"/>
      <w:sz w:val="18"/>
      <w:szCs w:val="16"/>
    </w:rPr>
  </w:style>
  <w:style w:type="character" w:customStyle="1" w:styleId="BalloonTextChar">
    <w:name w:val="Balloon Text Char"/>
    <w:basedOn w:val="DefaultParagraphFont"/>
    <w:link w:val="BalloonText"/>
    <w:uiPriority w:val="99"/>
    <w:semiHidden/>
    <w:rsid w:val="00F871ED"/>
    <w:rPr>
      <w:rFonts w:ascii="Segoe UI" w:hAnsi="Segoe UI" w:cs="Mangal"/>
      <w:sz w:val="18"/>
      <w:szCs w:val="16"/>
    </w:rPr>
  </w:style>
  <w:style w:type="character" w:styleId="CommentReference">
    <w:name w:val="annotation reference"/>
    <w:basedOn w:val="DefaultParagraphFont"/>
    <w:uiPriority w:val="99"/>
    <w:semiHidden/>
    <w:unhideWhenUsed/>
    <w:rsid w:val="00DC57BD"/>
    <w:rPr>
      <w:sz w:val="16"/>
      <w:szCs w:val="16"/>
    </w:rPr>
  </w:style>
  <w:style w:type="paragraph" w:styleId="CommentText">
    <w:name w:val="annotation text"/>
    <w:basedOn w:val="Normal"/>
    <w:link w:val="CommentTextChar"/>
    <w:uiPriority w:val="99"/>
    <w:semiHidden/>
    <w:unhideWhenUsed/>
    <w:rsid w:val="00DC57BD"/>
    <w:pPr>
      <w:widowControl/>
      <w:suppressAutoHyphens w:val="0"/>
      <w:spacing w:after="200"/>
    </w:pPr>
    <w:rPr>
      <w:rFonts w:asciiTheme="minorHAnsi" w:eastAsiaTheme="minorHAnsi" w:hAnsiTheme="minorHAnsi" w:cstheme="minorBidi"/>
      <w:sz w:val="20"/>
      <w:szCs w:val="20"/>
      <w:lang w:eastAsia="en-US" w:bidi="ar-SA"/>
    </w:rPr>
  </w:style>
  <w:style w:type="character" w:customStyle="1" w:styleId="CommentTextChar">
    <w:name w:val="Comment Text Char"/>
    <w:basedOn w:val="DefaultParagraphFont"/>
    <w:link w:val="CommentText"/>
    <w:uiPriority w:val="99"/>
    <w:semiHidden/>
    <w:rsid w:val="00DC57BD"/>
    <w:rPr>
      <w:rFonts w:asciiTheme="minorHAnsi" w:eastAsiaTheme="minorHAnsi" w:hAnsiTheme="minorHAnsi" w:cstheme="minorBidi"/>
      <w:sz w:val="20"/>
      <w:szCs w:val="20"/>
      <w:lang w:eastAsia="en-US" w:bidi="ar-SA"/>
    </w:rPr>
  </w:style>
  <w:style w:type="paragraph" w:styleId="ListParagraph">
    <w:name w:val="List Paragraph"/>
    <w:basedOn w:val="Normal"/>
    <w:uiPriority w:val="34"/>
    <w:qFormat/>
    <w:rsid w:val="00DC57BD"/>
    <w:pPr>
      <w:widowControl/>
      <w:suppressAutoHyphens w:val="0"/>
      <w:spacing w:after="200" w:line="276" w:lineRule="auto"/>
      <w:ind w:left="720"/>
      <w:contextualSpacing/>
    </w:pPr>
    <w:rPr>
      <w:rFonts w:asciiTheme="minorHAnsi" w:eastAsiaTheme="minorHAnsi" w:hAnsiTheme="minorHAnsi" w:cstheme="minorBidi"/>
      <w:sz w:val="22"/>
      <w:szCs w:val="22"/>
      <w:lang w:eastAsia="en-US" w:bidi="ar-SA"/>
    </w:rPr>
  </w:style>
  <w:style w:type="table" w:styleId="TableGrid">
    <w:name w:val="Table Grid"/>
    <w:basedOn w:val="TableNormal"/>
    <w:uiPriority w:val="39"/>
    <w:rsid w:val="00332E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F20EB5"/>
    <w:pPr>
      <w:widowControl w:val="0"/>
      <w:suppressAutoHyphens/>
      <w:spacing w:after="0"/>
    </w:pPr>
    <w:rPr>
      <w:rFonts w:ascii="Liberation Serif" w:eastAsia="WenQuanYi Micro Hei" w:hAnsi="Liberation Serif" w:cs="Mangal"/>
      <w:b/>
      <w:bCs/>
      <w:szCs w:val="18"/>
      <w:lang w:eastAsia="zh-CN" w:bidi="hi-IN"/>
    </w:rPr>
  </w:style>
  <w:style w:type="character" w:customStyle="1" w:styleId="CommentSubjectChar">
    <w:name w:val="Comment Subject Char"/>
    <w:basedOn w:val="CommentTextChar"/>
    <w:link w:val="CommentSubject"/>
    <w:uiPriority w:val="99"/>
    <w:semiHidden/>
    <w:rsid w:val="00F20EB5"/>
    <w:rPr>
      <w:rFonts w:asciiTheme="minorHAnsi" w:eastAsiaTheme="minorHAnsi" w:hAnsiTheme="minorHAnsi" w:cs="Mangal"/>
      <w:b/>
      <w:bCs/>
      <w:sz w:val="20"/>
      <w:szCs w:val="18"/>
      <w:lang w:eastAsia="en-US" w:bidi="ar-SA"/>
    </w:rPr>
  </w:style>
  <w:style w:type="character" w:customStyle="1" w:styleId="option">
    <w:name w:val="option"/>
    <w:basedOn w:val="DefaultParagraphFont"/>
    <w:rsid w:val="00C55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8235954">
      <w:bodyDiv w:val="1"/>
      <w:marLeft w:val="0"/>
      <w:marRight w:val="0"/>
      <w:marTop w:val="0"/>
      <w:marBottom w:val="0"/>
      <w:divBdr>
        <w:top w:val="none" w:sz="0" w:space="0" w:color="auto"/>
        <w:left w:val="none" w:sz="0" w:space="0" w:color="auto"/>
        <w:bottom w:val="none" w:sz="0" w:space="0" w:color="auto"/>
        <w:right w:val="none" w:sz="0" w:space="0" w:color="auto"/>
      </w:divBdr>
      <w:divsChild>
        <w:div w:id="159574330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1000genomes.org" TargetMode="External"/><Relationship Id="rId3" Type="http://schemas.microsoft.com/office/2007/relationships/stylesWithEffects" Target="stylesWithEffects.xml"/><Relationship Id="rId7" Type="http://schemas.openxmlformats.org/officeDocument/2006/relationships/hyperlink" Target="https://mathgen.stats.ox.ac.uk/impute/impute_v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hgen.stats.ox.ac.uk/genetics_software/shapeit/shapeit.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ell.ox.ac.uk/~cfreeman/software/gwas/gtoo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2532</Words>
  <Characters>14435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16934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Yin, Peng</cp:lastModifiedBy>
  <cp:revision>7</cp:revision>
  <dcterms:created xsi:type="dcterms:W3CDTF">2014-11-24T10:50:00Z</dcterms:created>
  <dcterms:modified xsi:type="dcterms:W3CDTF">2014-11-27T15:14:00Z</dcterms:modified>
  <dc:language>en-GB</dc:language>
</cp:coreProperties>
</file>