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92B2A"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 xml:space="preserve">Reproducibility in the Application to the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Human Kidney Data</w:t>
      </w:r>
    </w:p>
    <w:p w14:paraId="6FC2C2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application to the </w:t>
      </w:r>
      <w:r>
        <w:rPr>
          <w:rFonts w:hint="default" w:ascii="Times New Roman" w:hAnsi="Times New Roman" w:cs="Times New Roman"/>
          <w:lang w:val="en-US"/>
        </w:rPr>
        <w:t>human kidney data</w:t>
      </w:r>
      <w:r>
        <w:rPr>
          <w:rFonts w:ascii="Times New Roman" w:hAnsi="Times New Roman" w:cs="Times New Roman"/>
        </w:rPr>
        <w:t xml:space="preserve">. The codes are in "code" folder. </w:t>
      </w:r>
      <w:r>
        <w:rPr>
          <w:rFonts w:hint="eastAsia" w:ascii="Times New Roman" w:hAnsi="Times New Roman" w:cs="Times New Roman"/>
        </w:rPr>
        <w:t>Please set the working directory to the source file location</w:t>
      </w:r>
      <w:r>
        <w:rPr>
          <w:rFonts w:hint="default"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</w:rPr>
        <w:t>"code" folder</w:t>
      </w:r>
      <w:r>
        <w:rPr>
          <w:rFonts w:hint="default"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 xml:space="preserve">. </w:t>
      </w:r>
    </w:p>
    <w:p w14:paraId="113BCC85">
      <w:pPr>
        <w:rPr>
          <w:rFonts w:ascii="Times New Roman" w:hAnsi="Times New Roman" w:cs="Times New Roman"/>
        </w:rPr>
      </w:pPr>
    </w:p>
    <w:p w14:paraId="6E83748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The following code files can be directly run as their input data are in the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input_data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folder: Step2_DataPreProcessing_BayesRare_DrawFigure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  <w:lang w:val="en-US"/>
        </w:rPr>
        <w:t xml:space="preserve">.R. Due to the large size of the GEO raw gene expression data (~11.34 GB), we do not include it here. Please download the files </w:t>
      </w:r>
      <w:r>
        <w:rPr>
          <w:rFonts w:hint="eastAsia" w:ascii="Times New Roman" w:hAnsi="Times New Roman" w:cs="Times New Roman"/>
          <w:lang w:val="en-US" w:eastAsia="zh-CN"/>
        </w:rPr>
        <w:t>manually</w:t>
      </w:r>
      <w:r>
        <w:rPr>
          <w:rFonts w:hint="default" w:ascii="Times New Roman" w:hAnsi="Times New Roman" w:cs="Times New Roman"/>
          <w:lang w:val="en-US"/>
        </w:rPr>
        <w:t xml:space="preserve"> and place them in a newly created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raw_data/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directory.</w:t>
      </w:r>
    </w:p>
    <w:p w14:paraId="600F15B2">
      <w:pPr>
        <w:rPr>
          <w:rFonts w:ascii="Times New Roman" w:hAnsi="Times New Roman" w:cs="Times New Roman"/>
        </w:rPr>
      </w:pPr>
    </w:p>
    <w:p w14:paraId="419F435D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138815C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Hans"/>
        </w:rPr>
      </w:pPr>
      <w:r>
        <w:rPr>
          <w:rFonts w:hint="default" w:ascii="Times New Roman" w:hAnsi="Times New Roman" w:cs="Times New Roman"/>
          <w:lang w:eastAsia="zh-CN"/>
        </w:rPr>
        <w:t xml:space="preserve">The human </w:t>
      </w:r>
      <w:r>
        <w:rPr>
          <w:rFonts w:hint="default" w:ascii="Times New Roman" w:hAnsi="Times New Roman" w:cs="Times New Roman"/>
          <w:lang w:val="en-US" w:eastAsia="zh-CN"/>
        </w:rPr>
        <w:t>kidney</w:t>
      </w:r>
      <w:r>
        <w:rPr>
          <w:rFonts w:hint="default" w:ascii="Times New Roman" w:hAnsi="Times New Roman" w:cs="Times New Roman"/>
          <w:lang w:eastAsia="zh-CN"/>
        </w:rPr>
        <w:t xml:space="preserve"> data consist of </w:t>
      </w:r>
      <w:r>
        <w:rPr>
          <w:rFonts w:hint="default" w:ascii="Times New Roman" w:hAnsi="Times New Roman" w:cs="Times New Roman"/>
          <w:lang w:val="en-US" w:eastAsia="zh-CN"/>
        </w:rPr>
        <w:t>13 healthy subjects</w:t>
      </w:r>
      <w:r>
        <w:rPr>
          <w:rFonts w:hint="default" w:ascii="Times New Roman" w:hAnsi="Times New Roman" w:cs="Times New Roman"/>
          <w:lang w:val="en-US"/>
        </w:rPr>
        <w:t xml:space="preserve">, where </w:t>
      </w:r>
      <w:r>
        <w:rPr>
          <w:rFonts w:hint="default" w:ascii="Times New Roman" w:hAnsi="Times New Roman" w:cs="Times New Roman"/>
          <w:lang w:val="en-US" w:eastAsia="zh-CN"/>
        </w:rPr>
        <w:t>t</w:t>
      </w:r>
      <w:r>
        <w:rPr>
          <w:rFonts w:hint="eastAsia" w:ascii="Times New Roman" w:hAnsi="Times New Roman" w:cs="Times New Roman"/>
          <w:lang w:eastAsia="zh-CN"/>
        </w:rPr>
        <w:t xml:space="preserve">he </w:t>
      </w:r>
      <w:r>
        <w:rPr>
          <w:rFonts w:hint="default" w:ascii="Times New Roman" w:hAnsi="Times New Roman" w:cs="Times New Roman"/>
          <w:lang w:val="en-US" w:eastAsia="zh-CN"/>
        </w:rPr>
        <w:t>raw</w:t>
      </w:r>
      <w:r>
        <w:rPr>
          <w:rFonts w:hint="eastAsia" w:ascii="Times New Roman" w:hAnsi="Times New Roman" w:cs="Times New Roman"/>
          <w:lang w:eastAsia="zh-CN"/>
        </w:rPr>
        <w:t xml:space="preserve"> count matrix has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  <w:lang w:eastAsia="zh-CN"/>
        </w:rPr>
        <w:t>87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467 cells and 29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394 genes</w:t>
      </w:r>
      <w:r>
        <w:rPr>
          <w:rFonts w:hint="default" w:ascii="Times New Roman" w:hAnsi="Times New Roman" w:cs="Times New Roman"/>
          <w:lang w:eastAsia="zh-CN"/>
        </w:rPr>
        <w:t xml:space="preserve">. </w:t>
      </w:r>
    </w:p>
    <w:p w14:paraId="33B5A458">
      <w:pPr>
        <w:spacing w:beforeLines="0" w:afterLines="0"/>
        <w:jc w:val="left"/>
        <w:rPr>
          <w:rFonts w:hint="default" w:ascii="Times New Roman" w:hAnsi="Times New Roman" w:cs="Times New Roman"/>
        </w:rPr>
      </w:pPr>
    </w:p>
    <w:p w14:paraId="550265E1"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input</w:t>
      </w:r>
      <w:r>
        <w:rPr>
          <w:rFonts w:ascii="Times New Roman" w:hAnsi="Times New Roman" w:cs="Times New Roman"/>
        </w:rPr>
        <w:t xml:space="preserve"> data includes:</w:t>
      </w:r>
    </w:p>
    <w:p w14:paraId="18122EED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X_pca_py.csv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PCA-reduced expression matrix.</w:t>
      </w:r>
    </w:p>
    <w:p w14:paraId="489D79E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raw_metadata.csv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Sample metadata.</w:t>
      </w:r>
    </w:p>
    <w:p w14:paraId="4AB8E43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X_umap_py.csv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UMAP embeddings</w:t>
      </w:r>
      <w:r>
        <w:rPr>
          <w:rFonts w:hint="default" w:ascii="Times New Roman" w:hAnsi="Times New Roman" w:cs="Times New Roman"/>
          <w:lang w:val="en-US"/>
        </w:rPr>
        <w:t xml:space="preserve"> for plotting figures</w:t>
      </w:r>
      <w:r>
        <w:rPr>
          <w:rFonts w:ascii="Times New Roman" w:hAnsi="Times New Roman" w:cs="Times New Roman"/>
        </w:rPr>
        <w:t>.</w:t>
      </w:r>
    </w:p>
    <w:p w14:paraId="6292B99B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scCAD_detection_results.tsv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scCAD</w:t>
      </w:r>
      <w:r>
        <w:rPr>
          <w:rFonts w:ascii="Times New Roman" w:hAnsi="Times New Roman" w:cs="Times New Roman"/>
        </w:rPr>
        <w:t>.</w:t>
      </w:r>
    </w:p>
    <w:p w14:paraId="68BF17D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res_giniclust.csv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GiniClust</w:t>
      </w:r>
      <w:r>
        <w:rPr>
          <w:rFonts w:ascii="Times New Roman" w:hAnsi="Times New Roman" w:cs="Times New Roman"/>
        </w:rPr>
        <w:t>.</w:t>
      </w:r>
    </w:p>
    <w:p w14:paraId="681F667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res_scissors.csv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SCISSORS</w:t>
      </w:r>
      <w:r>
        <w:rPr>
          <w:rFonts w:ascii="Times New Roman" w:hAnsi="Times New Roman" w:cs="Times New Roman"/>
        </w:rPr>
        <w:t>.</w:t>
      </w:r>
    </w:p>
    <w:p w14:paraId="7146F9A3">
      <w:pPr>
        <w:rPr>
          <w:rFonts w:ascii="Times New Roman" w:hAnsi="Times New Roman" w:cs="Times New Roman"/>
        </w:rPr>
      </w:pPr>
    </w:p>
    <w:p w14:paraId="16C2744B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6FDF7577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Step1_Preprocessing.py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04722D17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Preprocess the raw data</w:t>
      </w:r>
      <w:r>
        <w:rPr>
          <w:rFonts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The output is "X_pca_py.csv" and "</w:t>
      </w:r>
      <w:r>
        <w:rPr>
          <w:rFonts w:hint="default" w:ascii="Times New Roman" w:hAnsi="Times New Roman" w:cs="Times New Roman"/>
        </w:rPr>
        <w:t>X_umap_py.csv</w:t>
      </w:r>
      <w:r>
        <w:rPr>
          <w:rFonts w:hint="default" w:ascii="Times New Roman" w:hAnsi="Times New Roman" w:cs="Times New Roman"/>
          <w:lang w:val="en-US"/>
        </w:rPr>
        <w:t>."</w:t>
      </w:r>
    </w:p>
    <w:p w14:paraId="475083B4">
      <w:pPr>
        <w:rPr>
          <w:rFonts w:hint="default" w:ascii="Times New Roman" w:hAnsi="Times New Roman" w:cs="Times New Roman"/>
          <w:lang w:val="en-US"/>
        </w:rPr>
      </w:pPr>
    </w:p>
    <w:p w14:paraId="40CCC6F5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Step2_DataPreProcessing_BayesRare_DrawFigure</w:t>
      </w:r>
      <w:r>
        <w:rPr>
          <w:rFonts w:hint="eastAsia" w:ascii="Times New Roman" w:hAnsi="Times New Roman" w:cs="Times New Roman"/>
          <w:b/>
          <w:sz w:val="24"/>
          <w:szCs w:val="28"/>
          <w:lang w:val="en-US" w:eastAsia="zh-CN"/>
        </w:rPr>
        <w:t>3</w:t>
      </w:r>
      <w:r>
        <w:rPr>
          <w:rFonts w:hint="eastAsia" w:ascii="Times New Roman" w:hAnsi="Times New Roman" w:cs="Times New Roman"/>
          <w:b/>
          <w:sz w:val="24"/>
          <w:szCs w:val="28"/>
        </w:rPr>
        <w:t>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19427493">
      <w:pPr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Preprocess the data in the format required by BayesRare, implement BayesRare, and draw Figure</w:t>
      </w:r>
      <w:r>
        <w:rPr>
          <w:rFonts w:hint="eastAsia" w:ascii="Times New Roman" w:hAnsi="Times New Roman" w:cs="Times New Roman"/>
          <w:lang w:val="en-US" w:eastAsia="zh-CN"/>
        </w:rPr>
        <w:t>3</w:t>
      </w:r>
      <w:bookmarkStart w:id="0" w:name="_GoBack"/>
      <w:bookmarkEnd w:id="0"/>
      <w:r>
        <w:rPr>
          <w:rFonts w:hint="default" w:ascii="Times New Roman" w:hAnsi="Times New Roman" w:cs="Times New Roman"/>
          <w:lang w:val="en-US"/>
        </w:rPr>
        <w:t xml:space="preserve"> in the manuscript.</w:t>
      </w:r>
    </w:p>
    <w:p w14:paraId="395B7B24">
      <w:pPr>
        <w:rPr>
          <w:rFonts w:ascii="Times New Roman" w:hAnsi="Times New Roman" w:cs="Times New Roman"/>
        </w:rPr>
      </w:pPr>
    </w:p>
    <w:p w14:paraId="381799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eastAsia" w:ascii="Times New Roman" w:hAnsi="Times New Roman" w:cs="Times New Roman"/>
        </w:rPr>
        <w:t>res_BayesRare</w:t>
      </w:r>
      <w:r>
        <w:rPr>
          <w:rFonts w:ascii="Times New Roman" w:hAnsi="Times New Roman" w:cs="Times New Roman"/>
        </w:rPr>
        <w:t>" (list):</w:t>
      </w:r>
    </w:p>
    <w:p w14:paraId="31CDFF99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"rare_ids"</w:t>
      </w:r>
      <w:r>
        <w:rPr>
          <w:rFonts w:hint="default" w:ascii="Times New Roman" w:hAnsi="Times New Roman" w:cs="Times New Roman"/>
        </w:rPr>
        <w:t>: Integer vector of cell IDs retained after EM refinement.</w:t>
      </w:r>
    </w:p>
    <w:p w14:paraId="17CB276D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"rare_labels"</w:t>
      </w:r>
      <w:r>
        <w:rPr>
          <w:rFonts w:hint="default" w:ascii="Times New Roman" w:hAnsi="Times New Roman" w:cs="Times New Roman"/>
        </w:rPr>
        <w:t xml:space="preserve">: Integer vector of final rare cluster labels for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rare_ids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(cluster indices after the MCMC selection and EM).</w:t>
      </w:r>
    </w:p>
    <w:p w14:paraId="3D67958E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"z_res"</w:t>
      </w:r>
      <w:r>
        <w:rPr>
          <w:rFonts w:hint="default" w:ascii="Times New Roman" w:hAnsi="Times New Roman" w:cs="Times New Roman"/>
        </w:rPr>
        <w:t>: List of length D</w:t>
      </w:r>
      <w:r>
        <w:rPr>
          <w:rFonts w:hint="default" w:ascii="Times New Roman" w:hAnsi="Times New Roman" w:cs="Times New Roman"/>
          <w:lang w:val="en-US"/>
        </w:rPr>
        <w:t xml:space="preserve"> (number of subjects)</w:t>
      </w:r>
      <w:r>
        <w:rPr>
          <w:rFonts w:hint="default" w:ascii="Times New Roman" w:hAnsi="Times New Roman" w:cs="Times New Roman"/>
        </w:rPr>
        <w:t>. The d-th element is a numeric vector containing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cell-to-cluster assignments for subject d (values in 1</w:t>
      </w:r>
      <w:r>
        <w:rPr>
          <w:rFonts w:hint="default" w:ascii="Times New Roman" w:hAnsi="Times New Roman" w:cs="Times New Roman"/>
          <w:lang w:val="en-US"/>
        </w:rPr>
        <w:t>,.</w:t>
      </w:r>
      <w:r>
        <w:rPr>
          <w:rFonts w:hint="default" w:ascii="Times New Roman" w:hAnsi="Times New Roman" w:cs="Times New Roman"/>
        </w:rPr>
        <w:t>..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default" w:ascii="Times New Roman" w:hAnsi="Times New Roman" w:cs="Times New Roman"/>
        </w:rPr>
        <w:t>K_init).</w:t>
      </w:r>
    </w:p>
    <w:p w14:paraId="5D2ABE3E">
      <w:pPr>
        <w:rPr>
          <w:rFonts w:hint="default" w:ascii="Times New Roman" w:hAnsi="Times New Roman" w:cs="Times New Roman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40251"/>
    <w:rsid w:val="17F7503A"/>
    <w:rsid w:val="1BEF4C6F"/>
    <w:rsid w:val="2BCD6847"/>
    <w:rsid w:val="3E6F8D91"/>
    <w:rsid w:val="3FBD51C8"/>
    <w:rsid w:val="4BF7B4D2"/>
    <w:rsid w:val="59F5B488"/>
    <w:rsid w:val="5DFEB357"/>
    <w:rsid w:val="5DFFB09C"/>
    <w:rsid w:val="5FEF3134"/>
    <w:rsid w:val="67BC2477"/>
    <w:rsid w:val="6EBB8034"/>
    <w:rsid w:val="6F3BD345"/>
    <w:rsid w:val="6F9EE9D2"/>
    <w:rsid w:val="70EB3CFE"/>
    <w:rsid w:val="73F6079B"/>
    <w:rsid w:val="75EF8D62"/>
    <w:rsid w:val="77EF431D"/>
    <w:rsid w:val="7B6F819D"/>
    <w:rsid w:val="7BFE85E4"/>
    <w:rsid w:val="7C3F6481"/>
    <w:rsid w:val="7F3AF1A4"/>
    <w:rsid w:val="7FBBC618"/>
    <w:rsid w:val="7FEF0A7B"/>
    <w:rsid w:val="7FEF3584"/>
    <w:rsid w:val="9DEEC106"/>
    <w:rsid w:val="AFEBC5FE"/>
    <w:rsid w:val="BEB62211"/>
    <w:rsid w:val="BF5E665A"/>
    <w:rsid w:val="BFFF991E"/>
    <w:rsid w:val="C57FBA04"/>
    <w:rsid w:val="D7FF2B68"/>
    <w:rsid w:val="DCBD2B57"/>
    <w:rsid w:val="DE3F5DC7"/>
    <w:rsid w:val="DECF965D"/>
    <w:rsid w:val="DEF777BC"/>
    <w:rsid w:val="E6EF287C"/>
    <w:rsid w:val="E7F606DA"/>
    <w:rsid w:val="ED9F5EC7"/>
    <w:rsid w:val="EEF509B3"/>
    <w:rsid w:val="EFBDB5E1"/>
    <w:rsid w:val="EFD76BDE"/>
    <w:rsid w:val="EFFD9BD1"/>
    <w:rsid w:val="F33D8E3F"/>
    <w:rsid w:val="F3D3134A"/>
    <w:rsid w:val="F3F54F6A"/>
    <w:rsid w:val="F77D0EAA"/>
    <w:rsid w:val="FAA78497"/>
    <w:rsid w:val="FBFE0F6A"/>
    <w:rsid w:val="FF375CA5"/>
    <w:rsid w:val="FF57587E"/>
    <w:rsid w:val="FFEFE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000FF"/>
      <w:u w:val="single"/>
    </w:rPr>
  </w:style>
  <w:style w:type="paragraph" w:customStyle="1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10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541</Words>
  <Characters>3584</Characters>
  <Lines>11</Lines>
  <Paragraphs>3</Paragraphs>
  <TotalTime>0</TotalTime>
  <ScaleCrop>false</ScaleCrop>
  <LinksUpToDate>false</LinksUpToDate>
  <CharactersWithSpaces>4074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2019-12-28T20:11:00Z</dcterms:created>
  <dc:creator>WU</dc:creator>
  <cp:lastModifiedBy>Yinqiao Yan</cp:lastModifiedBy>
  <cp:lastPrinted>2019-12-28T20:19:00Z</cp:lastPrinted>
  <dcterms:modified xsi:type="dcterms:W3CDTF">2025-11-19T23:50:36Z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2BF72F877B5B28CD792800655F5D7839_42</vt:lpwstr>
  </property>
</Properties>
</file>