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412AB" w14:textId="77777777" w:rsidR="005E7387" w:rsidRPr="005E7387" w:rsidRDefault="005E7387" w:rsidP="005E7387">
      <w:pPr>
        <w:jc w:val="center"/>
        <w:rPr>
          <w:rFonts w:ascii="Times New Roman" w:hAnsi="Times New Roman" w:cs="Times New Roman"/>
          <w:b/>
          <w:sz w:val="28"/>
          <w:szCs w:val="28"/>
        </w:rPr>
      </w:pPr>
      <w:r w:rsidRPr="005E7387">
        <w:rPr>
          <w:rFonts w:ascii="Times New Roman" w:hAnsi="Times New Roman" w:cs="Times New Roman"/>
          <w:b/>
          <w:sz w:val="28"/>
          <w:szCs w:val="28"/>
        </w:rPr>
        <w:t xml:space="preserve">Sensitivity of Black Carbon Aging to Modeling Assumption in </w:t>
      </w:r>
      <w:proofErr w:type="spellStart"/>
      <w:r w:rsidRPr="005E7387">
        <w:rPr>
          <w:rFonts w:ascii="Times New Roman" w:hAnsi="Times New Roman" w:cs="Times New Roman"/>
          <w:b/>
          <w:sz w:val="28"/>
          <w:szCs w:val="28"/>
        </w:rPr>
        <w:t>CAMChem</w:t>
      </w:r>
      <w:proofErr w:type="spellEnd"/>
    </w:p>
    <w:p w14:paraId="4BE399FF" w14:textId="77777777" w:rsidR="005E7387" w:rsidRDefault="005E7387" w:rsidP="005E7387">
      <w:pPr>
        <w:jc w:val="both"/>
      </w:pPr>
      <w:r w:rsidRPr="005E7387">
        <w:t xml:space="preserve"> </w:t>
      </w:r>
    </w:p>
    <w:p w14:paraId="565223E1" w14:textId="77777777" w:rsidR="005E7387" w:rsidRDefault="005E7387" w:rsidP="005E7387">
      <w:pPr>
        <w:jc w:val="both"/>
        <w:rPr>
          <w:rFonts w:ascii="Times New Roman" w:hAnsi="Times New Roman" w:cs="Times New Roman"/>
        </w:rPr>
      </w:pPr>
    </w:p>
    <w:p w14:paraId="03B00558" w14:textId="6B0F2061" w:rsidR="00225E6F" w:rsidRPr="005E7387" w:rsidRDefault="00225E6F" w:rsidP="005E7387">
      <w:pPr>
        <w:jc w:val="both"/>
        <w:rPr>
          <w:rFonts w:ascii="Times New Roman" w:hAnsi="Times New Roman" w:cs="Times New Roman"/>
        </w:rPr>
      </w:pPr>
      <w:r w:rsidRPr="005E7387">
        <w:rPr>
          <w:rFonts w:ascii="Times New Roman" w:hAnsi="Times New Roman" w:cs="Times New Roman"/>
        </w:rPr>
        <w:t xml:space="preserve">Black carbon (BC) strongly absorbs visible light, though with large uncertainties (Bond et al., 2013). To better understand its climate effect requires us to develop faithful representation of the evolution of aerosol </w:t>
      </w:r>
      <w:r w:rsidR="003A1EB6" w:rsidRPr="005E7387">
        <w:rPr>
          <w:rFonts w:ascii="Times New Roman" w:hAnsi="Times New Roman" w:cs="Times New Roman"/>
        </w:rPr>
        <w:t>properties</w:t>
      </w:r>
      <w:r w:rsidRPr="005E7387">
        <w:rPr>
          <w:rFonts w:ascii="Times New Roman" w:hAnsi="Times New Roman" w:cs="Times New Roman"/>
        </w:rPr>
        <w:t xml:space="preserve">. One key process </w:t>
      </w:r>
      <w:r w:rsidR="003A1EB6" w:rsidRPr="005E7387">
        <w:rPr>
          <w:rFonts w:ascii="Times New Roman" w:hAnsi="Times New Roman" w:cs="Times New Roman"/>
        </w:rPr>
        <w:t xml:space="preserve">that needs to be captured </w:t>
      </w:r>
      <w:r w:rsidRPr="005E7387">
        <w:rPr>
          <w:rFonts w:ascii="Times New Roman" w:hAnsi="Times New Roman" w:cs="Times New Roman"/>
        </w:rPr>
        <w:t xml:space="preserve">is called the ‘aging’ </w:t>
      </w:r>
      <w:r w:rsidR="00B054BC" w:rsidRPr="005E7387">
        <w:rPr>
          <w:rFonts w:ascii="Times New Roman" w:hAnsi="Times New Roman" w:cs="Times New Roman"/>
        </w:rPr>
        <w:t>process</w:t>
      </w:r>
      <w:r w:rsidRPr="005E7387">
        <w:rPr>
          <w:rFonts w:ascii="Times New Roman" w:hAnsi="Times New Roman" w:cs="Times New Roman"/>
        </w:rPr>
        <w:t>, conversion of fresh, hydr</w:t>
      </w:r>
      <w:r w:rsidR="007C114C" w:rsidRPr="005E7387">
        <w:rPr>
          <w:rFonts w:ascii="Times New Roman" w:hAnsi="Times New Roman" w:cs="Times New Roman"/>
        </w:rPr>
        <w:t xml:space="preserve">ophobic black carbon into aged, </w:t>
      </w:r>
      <w:r w:rsidRPr="005E7387">
        <w:rPr>
          <w:rFonts w:ascii="Times New Roman" w:hAnsi="Times New Roman" w:cs="Times New Roman"/>
        </w:rPr>
        <w:t>hydrophilic black carbon,</w:t>
      </w:r>
      <w:r w:rsidR="007C114C" w:rsidRPr="005E7387">
        <w:rPr>
          <w:rFonts w:ascii="Times New Roman" w:hAnsi="Times New Roman" w:cs="Times New Roman"/>
        </w:rPr>
        <w:t xml:space="preserve"> which directly contributes</w:t>
      </w:r>
      <w:r w:rsidRPr="005E7387">
        <w:rPr>
          <w:rFonts w:ascii="Times New Roman" w:hAnsi="Times New Roman" w:cs="Times New Roman"/>
        </w:rPr>
        <w:t xml:space="preserve"> to CCN activation and wet removal. </w:t>
      </w:r>
      <w:r w:rsidR="00480BE1" w:rsidRPr="005E7387">
        <w:rPr>
          <w:rFonts w:ascii="Times New Roman" w:hAnsi="Times New Roman" w:cs="Times New Roman"/>
        </w:rPr>
        <w:t>Currently</w:t>
      </w:r>
      <w:r w:rsidR="009D581D" w:rsidRPr="005E7387">
        <w:rPr>
          <w:rFonts w:ascii="Times New Roman" w:hAnsi="Times New Roman" w:cs="Times New Roman"/>
        </w:rPr>
        <w:t>,</w:t>
      </w:r>
      <w:r w:rsidR="00480BE1" w:rsidRPr="005E7387">
        <w:rPr>
          <w:rFonts w:ascii="Times New Roman" w:hAnsi="Times New Roman" w:cs="Times New Roman"/>
        </w:rPr>
        <w:t xml:space="preserve"> </w:t>
      </w:r>
      <w:r w:rsidRPr="005E7387">
        <w:rPr>
          <w:rFonts w:ascii="Times New Roman" w:hAnsi="Times New Roman" w:cs="Times New Roman"/>
        </w:rPr>
        <w:t xml:space="preserve">BC particles are usually characterized with an arbitrary aging timescale (1-2 days) or with mechanistic transfer rates from fresh to aged type, both are very sensitive to the choices of assumed parameters. </w:t>
      </w:r>
      <w:r w:rsidR="00E21E9D" w:rsidRPr="005E7387">
        <w:rPr>
          <w:rFonts w:ascii="Times New Roman" w:hAnsi="Times New Roman" w:cs="Times New Roman"/>
        </w:rPr>
        <w:t>Our previous study on</w:t>
      </w:r>
      <w:r w:rsidRPr="005E7387">
        <w:rPr>
          <w:rFonts w:ascii="Times New Roman" w:hAnsi="Times New Roman" w:cs="Times New Roman"/>
        </w:rPr>
        <w:t xml:space="preserve"> partic</w:t>
      </w:r>
      <w:r w:rsidR="00760690">
        <w:rPr>
          <w:rFonts w:ascii="Times New Roman" w:hAnsi="Times New Roman" w:cs="Times New Roman"/>
        </w:rPr>
        <w:t xml:space="preserve">le-resolved aerosol model </w:t>
      </w:r>
      <w:proofErr w:type="spellStart"/>
      <w:r w:rsidR="00760690">
        <w:rPr>
          <w:rFonts w:ascii="Times New Roman" w:hAnsi="Times New Roman" w:cs="Times New Roman"/>
        </w:rPr>
        <w:t>PartMC</w:t>
      </w:r>
      <w:proofErr w:type="spellEnd"/>
      <w:r w:rsidR="00760690">
        <w:rPr>
          <w:rFonts w:ascii="Times New Roman" w:hAnsi="Times New Roman" w:cs="Times New Roman"/>
        </w:rPr>
        <w:t>-MOSAIC</w:t>
      </w:r>
      <w:r w:rsidR="00E21E9D" w:rsidRPr="005E7387">
        <w:rPr>
          <w:rFonts w:ascii="Times New Roman" w:hAnsi="Times New Roman" w:cs="Times New Roman"/>
        </w:rPr>
        <w:t xml:space="preserve"> </w:t>
      </w:r>
      <w:r w:rsidRPr="005E7387">
        <w:rPr>
          <w:rFonts w:ascii="Times New Roman" w:hAnsi="Times New Roman" w:cs="Times New Roman"/>
        </w:rPr>
        <w:t>has introduced a more precise way to estimate BC aging timescales by tracing the size and composition of individual particles, without making a priori assumptions (</w:t>
      </w:r>
      <w:proofErr w:type="spellStart"/>
      <w:r w:rsidRPr="005E7387">
        <w:rPr>
          <w:rFonts w:ascii="Times New Roman" w:hAnsi="Times New Roman" w:cs="Times New Roman"/>
        </w:rPr>
        <w:t>Riemer</w:t>
      </w:r>
      <w:proofErr w:type="spellEnd"/>
      <w:r w:rsidRPr="005E7387">
        <w:rPr>
          <w:rFonts w:ascii="Times New Roman" w:hAnsi="Times New Roman" w:cs="Times New Roman"/>
        </w:rPr>
        <w:t xml:space="preserve"> et al., 2010). </w:t>
      </w:r>
      <w:r w:rsidR="00E21E9D" w:rsidRPr="005E7387">
        <w:rPr>
          <w:rFonts w:ascii="Times New Roman" w:hAnsi="Times New Roman" w:cs="Times New Roman"/>
        </w:rPr>
        <w:t>P</w:t>
      </w:r>
      <w:r w:rsidRPr="005E7387">
        <w:rPr>
          <w:rFonts w:ascii="Times New Roman" w:hAnsi="Times New Roman" w:cs="Times New Roman"/>
        </w:rPr>
        <w:t xml:space="preserve">arameterization of BC’s aging </w:t>
      </w:r>
      <w:r w:rsidR="00E21E9D" w:rsidRPr="005E7387">
        <w:rPr>
          <w:rFonts w:ascii="Times New Roman" w:hAnsi="Times New Roman" w:cs="Times New Roman"/>
        </w:rPr>
        <w:t xml:space="preserve">has been found </w:t>
      </w:r>
      <w:r w:rsidR="009D581D" w:rsidRPr="005E7387">
        <w:rPr>
          <w:rFonts w:ascii="Times New Roman" w:hAnsi="Times New Roman" w:cs="Times New Roman"/>
        </w:rPr>
        <w:t>(Fierce et al., 2016)</w:t>
      </w:r>
      <w:r w:rsidRPr="005E7387">
        <w:rPr>
          <w:rFonts w:ascii="Times New Roman" w:hAnsi="Times New Roman" w:cs="Times New Roman"/>
        </w:rPr>
        <w:t xml:space="preserve">, which can be applied to the output of global models to assess the accuracy of its aging criterion. </w:t>
      </w:r>
    </w:p>
    <w:p w14:paraId="3EDD3FFE" w14:textId="77777777" w:rsidR="003A1EB6" w:rsidRPr="005E7387" w:rsidRDefault="003A1EB6" w:rsidP="00480BE1">
      <w:pPr>
        <w:jc w:val="both"/>
        <w:rPr>
          <w:rFonts w:ascii="Times New Roman" w:hAnsi="Times New Roman" w:cs="Times New Roman"/>
          <w:lang w:eastAsia="zh-CN"/>
        </w:rPr>
      </w:pPr>
    </w:p>
    <w:p w14:paraId="635AD70A" w14:textId="4D01A51C" w:rsidR="00480BE1" w:rsidRPr="005E7387" w:rsidRDefault="00083DB0" w:rsidP="00AF72DD">
      <w:pPr>
        <w:jc w:val="both"/>
        <w:rPr>
          <w:rFonts w:ascii="Times New Roman" w:hAnsi="Times New Roman" w:cs="Times New Roman"/>
          <w:lang w:eastAsia="zh-CN"/>
        </w:rPr>
      </w:pPr>
      <w:r w:rsidRPr="005E7387">
        <w:rPr>
          <w:rFonts w:ascii="Times New Roman" w:hAnsi="Times New Roman" w:cs="Times New Roman"/>
          <w:lang w:eastAsia="zh-CN"/>
        </w:rPr>
        <w:t>In this work, w</w:t>
      </w:r>
      <w:r w:rsidR="00646C55" w:rsidRPr="005E7387">
        <w:rPr>
          <w:rFonts w:ascii="Times New Roman" w:hAnsi="Times New Roman" w:cs="Times New Roman"/>
          <w:lang w:eastAsia="zh-CN"/>
        </w:rPr>
        <w:t xml:space="preserve">e </w:t>
      </w:r>
      <w:r w:rsidRPr="005E7387">
        <w:rPr>
          <w:rFonts w:ascii="Times New Roman" w:hAnsi="Times New Roman" w:cs="Times New Roman"/>
          <w:lang w:eastAsia="zh-CN"/>
        </w:rPr>
        <w:t>simulated</w:t>
      </w:r>
      <w:r w:rsidR="00646C55" w:rsidRPr="005E7387">
        <w:rPr>
          <w:rFonts w:ascii="Times New Roman" w:hAnsi="Times New Roman" w:cs="Times New Roman"/>
          <w:lang w:eastAsia="zh-CN"/>
        </w:rPr>
        <w:t xml:space="preserve"> black carbon </w:t>
      </w:r>
      <w:r w:rsidRPr="005E7387">
        <w:rPr>
          <w:rFonts w:ascii="Times New Roman" w:hAnsi="Times New Roman" w:cs="Times New Roman"/>
          <w:lang w:eastAsia="zh-CN"/>
        </w:rPr>
        <w:t>aging with</w:t>
      </w:r>
      <w:r w:rsidR="00646C55" w:rsidRPr="005E7387">
        <w:rPr>
          <w:rFonts w:ascii="Times New Roman" w:hAnsi="Times New Roman" w:cs="Times New Roman"/>
          <w:lang w:eastAsia="zh-CN"/>
        </w:rPr>
        <w:t xml:space="preserve"> </w:t>
      </w:r>
      <w:r w:rsidRPr="005E7387">
        <w:rPr>
          <w:rFonts w:ascii="Times New Roman" w:hAnsi="Times New Roman" w:cs="Times New Roman"/>
          <w:lang w:eastAsia="zh-CN"/>
        </w:rPr>
        <w:t>the global</w:t>
      </w:r>
      <w:r w:rsidR="00646C55" w:rsidRPr="005E7387">
        <w:rPr>
          <w:rFonts w:ascii="Times New Roman" w:hAnsi="Times New Roman" w:cs="Times New Roman"/>
          <w:lang w:eastAsia="zh-CN"/>
        </w:rPr>
        <w:t xml:space="preserve"> </w:t>
      </w:r>
      <w:proofErr w:type="spellStart"/>
      <w:r w:rsidR="00646C55" w:rsidRPr="005E7387">
        <w:rPr>
          <w:rFonts w:ascii="Times New Roman" w:hAnsi="Times New Roman" w:cs="Times New Roman"/>
          <w:lang w:eastAsia="zh-CN"/>
        </w:rPr>
        <w:t>CAMChem</w:t>
      </w:r>
      <w:proofErr w:type="spellEnd"/>
      <w:r w:rsidRPr="005E7387">
        <w:rPr>
          <w:rFonts w:ascii="Times New Roman" w:hAnsi="Times New Roman" w:cs="Times New Roman"/>
          <w:lang w:eastAsia="zh-CN"/>
        </w:rPr>
        <w:t xml:space="preserve"> model</w:t>
      </w:r>
      <w:r w:rsidR="00646C55" w:rsidRPr="005E7387">
        <w:rPr>
          <w:rFonts w:ascii="Times New Roman" w:hAnsi="Times New Roman" w:cs="Times New Roman"/>
          <w:lang w:eastAsia="zh-CN"/>
        </w:rPr>
        <w:t xml:space="preserve">, </w:t>
      </w:r>
      <w:r w:rsidR="005712B3" w:rsidRPr="005E7387">
        <w:rPr>
          <w:rFonts w:ascii="Times New Roman" w:hAnsi="Times New Roman" w:cs="Times New Roman"/>
        </w:rPr>
        <w:t xml:space="preserve">where </w:t>
      </w:r>
      <w:r w:rsidRPr="005E7387">
        <w:rPr>
          <w:rFonts w:ascii="Times New Roman" w:hAnsi="Times New Roman" w:cs="Times New Roman"/>
        </w:rPr>
        <w:t>a 4-mode modal aerosol model</w:t>
      </w:r>
      <w:r w:rsidR="00760690">
        <w:rPr>
          <w:rFonts w:ascii="Times New Roman" w:hAnsi="Times New Roman" w:cs="Times New Roman"/>
        </w:rPr>
        <w:t xml:space="preserve"> is applied to</w:t>
      </w:r>
      <w:r w:rsidRPr="005E7387">
        <w:rPr>
          <w:rFonts w:ascii="Times New Roman" w:hAnsi="Times New Roman" w:cs="Times New Roman"/>
        </w:rPr>
        <w:t xml:space="preserve"> aerosol treatment by </w:t>
      </w:r>
      <w:r w:rsidR="005712B3" w:rsidRPr="005E7387">
        <w:rPr>
          <w:rFonts w:ascii="Times New Roman" w:hAnsi="Times New Roman" w:cs="Times New Roman"/>
        </w:rPr>
        <w:t>transfer</w:t>
      </w:r>
      <w:r w:rsidRPr="005E7387">
        <w:rPr>
          <w:rFonts w:ascii="Times New Roman" w:hAnsi="Times New Roman" w:cs="Times New Roman"/>
        </w:rPr>
        <w:t>ring BC</w:t>
      </w:r>
      <w:r w:rsidR="005712B3" w:rsidRPr="005E7387">
        <w:rPr>
          <w:rFonts w:ascii="Times New Roman" w:hAnsi="Times New Roman" w:cs="Times New Roman"/>
        </w:rPr>
        <w:t xml:space="preserve"> from the </w:t>
      </w:r>
      <w:r w:rsidR="00646C55" w:rsidRPr="005E7387">
        <w:rPr>
          <w:rFonts w:ascii="Times New Roman" w:hAnsi="Times New Roman" w:cs="Times New Roman"/>
        </w:rPr>
        <w:t xml:space="preserve">fresh, </w:t>
      </w:r>
      <w:r w:rsidR="005712B3" w:rsidRPr="005E7387">
        <w:rPr>
          <w:rFonts w:ascii="Times New Roman" w:hAnsi="Times New Roman" w:cs="Times New Roman"/>
        </w:rPr>
        <w:t xml:space="preserve">hydrophobic mode </w:t>
      </w:r>
      <w:r w:rsidRPr="005E7387">
        <w:rPr>
          <w:rFonts w:ascii="Times New Roman" w:hAnsi="Times New Roman" w:cs="Times New Roman"/>
        </w:rPr>
        <w:t xml:space="preserve">(primary carbon mode) </w:t>
      </w:r>
      <w:r w:rsidR="005712B3" w:rsidRPr="005E7387">
        <w:rPr>
          <w:rFonts w:ascii="Times New Roman" w:hAnsi="Times New Roman" w:cs="Times New Roman"/>
        </w:rPr>
        <w:t xml:space="preserve">to the aged, hydrophilic mode </w:t>
      </w:r>
      <w:r w:rsidRPr="005E7387">
        <w:rPr>
          <w:rFonts w:ascii="Times New Roman" w:hAnsi="Times New Roman" w:cs="Times New Roman"/>
        </w:rPr>
        <w:t xml:space="preserve">(accumulation mode) after </w:t>
      </w:r>
      <w:r w:rsidR="005712B3" w:rsidRPr="005E7387">
        <w:rPr>
          <w:rFonts w:ascii="Times New Roman" w:hAnsi="Times New Roman" w:cs="Times New Roman"/>
        </w:rPr>
        <w:t xml:space="preserve">condensing a certain </w:t>
      </w:r>
      <w:r w:rsidR="00646C55" w:rsidRPr="005E7387">
        <w:rPr>
          <w:rFonts w:ascii="Times New Roman" w:hAnsi="Times New Roman" w:cs="Times New Roman"/>
        </w:rPr>
        <w:t>numbers of sulfate monolayers</w:t>
      </w:r>
      <w:r w:rsidRPr="005E7387">
        <w:rPr>
          <w:rFonts w:ascii="Times New Roman" w:hAnsi="Times New Roman" w:cs="Times New Roman"/>
        </w:rPr>
        <w:t xml:space="preserve"> or through coagulation</w:t>
      </w:r>
      <w:r w:rsidR="005712B3" w:rsidRPr="005E7387">
        <w:rPr>
          <w:rFonts w:ascii="Times New Roman" w:hAnsi="Times New Roman" w:cs="Times New Roman"/>
        </w:rPr>
        <w:t>.</w:t>
      </w:r>
      <w:r w:rsidR="009D581D" w:rsidRPr="005E7387">
        <w:rPr>
          <w:rFonts w:ascii="Times New Roman" w:hAnsi="Times New Roman" w:cs="Times New Roman"/>
        </w:rPr>
        <w:t xml:space="preserve"> </w:t>
      </w:r>
      <w:r w:rsidR="005712B3" w:rsidRPr="005E7387">
        <w:rPr>
          <w:rFonts w:ascii="Times New Roman" w:hAnsi="Times New Roman" w:cs="Times New Roman"/>
        </w:rPr>
        <w:t xml:space="preserve">We did </w:t>
      </w:r>
      <w:r w:rsidR="005712B3" w:rsidRPr="005E7387">
        <w:rPr>
          <w:rFonts w:ascii="Times New Roman" w:hAnsi="Times New Roman" w:cs="Times New Roman"/>
        </w:rPr>
        <w:t xml:space="preserve">sensitivity analysis of </w:t>
      </w:r>
      <w:r w:rsidRPr="005E7387">
        <w:rPr>
          <w:rFonts w:ascii="Times New Roman" w:hAnsi="Times New Roman" w:cs="Times New Roman"/>
        </w:rPr>
        <w:t xml:space="preserve">the </w:t>
      </w:r>
      <w:r w:rsidR="005712B3" w:rsidRPr="005E7387">
        <w:rPr>
          <w:rFonts w:ascii="Times New Roman" w:hAnsi="Times New Roman" w:cs="Times New Roman"/>
        </w:rPr>
        <w:t xml:space="preserve">BC burden and its direct radiative forcing to the </w:t>
      </w:r>
      <w:r w:rsidRPr="005E7387">
        <w:rPr>
          <w:rFonts w:ascii="Times New Roman" w:hAnsi="Times New Roman" w:cs="Times New Roman"/>
        </w:rPr>
        <w:t>number-of-</w:t>
      </w:r>
      <w:r w:rsidR="005712B3" w:rsidRPr="005E7387">
        <w:rPr>
          <w:rFonts w:ascii="Times New Roman" w:hAnsi="Times New Roman" w:cs="Times New Roman"/>
        </w:rPr>
        <w:t>monolayer</w:t>
      </w:r>
      <w:r w:rsidRPr="005E7387">
        <w:rPr>
          <w:rFonts w:ascii="Times New Roman" w:hAnsi="Times New Roman" w:cs="Times New Roman"/>
        </w:rPr>
        <w:t xml:space="preserve"> </w:t>
      </w:r>
      <w:r w:rsidR="00760690">
        <w:rPr>
          <w:rFonts w:ascii="Times New Roman" w:hAnsi="Times New Roman" w:cs="Times New Roman"/>
        </w:rPr>
        <w:t>aging</w:t>
      </w:r>
      <w:r w:rsidRPr="005E7387">
        <w:rPr>
          <w:rFonts w:ascii="Times New Roman" w:hAnsi="Times New Roman" w:cs="Times New Roman"/>
        </w:rPr>
        <w:t xml:space="preserve"> </w:t>
      </w:r>
      <w:r w:rsidR="005712B3" w:rsidRPr="005E7387">
        <w:rPr>
          <w:rFonts w:ascii="Times New Roman" w:hAnsi="Times New Roman" w:cs="Times New Roman"/>
        </w:rPr>
        <w:t>criterion</w:t>
      </w:r>
      <w:r w:rsidRPr="005E7387">
        <w:rPr>
          <w:rFonts w:ascii="Times New Roman" w:hAnsi="Times New Roman" w:cs="Times New Roman"/>
        </w:rPr>
        <w:t xml:space="preserve">, and </w:t>
      </w:r>
      <w:r w:rsidR="00AF72DD" w:rsidRPr="005E7387">
        <w:rPr>
          <w:rFonts w:ascii="Times New Roman" w:hAnsi="Times New Roman" w:cs="Times New Roman"/>
        </w:rPr>
        <w:t xml:space="preserve">found that the simulated BC burden is very sensitive to the choices of aging criterion, where the highest absolute relative difference attains 22%. </w:t>
      </w:r>
      <w:r w:rsidR="00225E6F" w:rsidRPr="005E7387">
        <w:rPr>
          <w:rFonts w:ascii="Times New Roman" w:hAnsi="Times New Roman" w:cs="Times New Roman"/>
        </w:rPr>
        <w:t xml:space="preserve">We also did process analysis on BC aging timescales by applying </w:t>
      </w:r>
      <w:proofErr w:type="spellStart"/>
      <w:r w:rsidR="00225E6F" w:rsidRPr="005E7387">
        <w:rPr>
          <w:rFonts w:ascii="Times New Roman" w:hAnsi="Times New Roman" w:cs="Times New Roman"/>
        </w:rPr>
        <w:t>PartMC</w:t>
      </w:r>
      <w:proofErr w:type="spellEnd"/>
      <w:r w:rsidR="00225E6F" w:rsidRPr="005E7387">
        <w:rPr>
          <w:rFonts w:ascii="Times New Roman" w:hAnsi="Times New Roman" w:cs="Times New Roman"/>
        </w:rPr>
        <w:t>-MOSAIC parameterizatio</w:t>
      </w:r>
      <w:bookmarkStart w:id="0" w:name="_GoBack"/>
      <w:bookmarkEnd w:id="0"/>
      <w:r w:rsidR="00225E6F" w:rsidRPr="005E7387">
        <w:rPr>
          <w:rFonts w:ascii="Times New Roman" w:hAnsi="Times New Roman" w:cs="Times New Roman"/>
        </w:rPr>
        <w:t xml:space="preserve">n to the model output, and </w:t>
      </w:r>
      <w:r w:rsidR="00760690">
        <w:rPr>
          <w:rFonts w:ascii="Times New Roman" w:hAnsi="Times New Roman" w:cs="Times New Roman"/>
        </w:rPr>
        <w:t xml:space="preserve">then </w:t>
      </w:r>
      <w:r w:rsidR="00225E6F" w:rsidRPr="005E7387">
        <w:rPr>
          <w:rFonts w:ascii="Times New Roman" w:hAnsi="Times New Roman" w:cs="Times New Roman"/>
        </w:rPr>
        <w:t xml:space="preserve">comparing the timescales with the e-folding time of BC conversion in </w:t>
      </w:r>
      <w:proofErr w:type="spellStart"/>
      <w:r w:rsidR="00225E6F" w:rsidRPr="005E7387">
        <w:rPr>
          <w:rFonts w:ascii="Times New Roman" w:hAnsi="Times New Roman" w:cs="Times New Roman"/>
        </w:rPr>
        <w:t>CAMChem</w:t>
      </w:r>
      <w:proofErr w:type="spellEnd"/>
      <w:r w:rsidR="00225E6F" w:rsidRPr="005E7387">
        <w:rPr>
          <w:rFonts w:ascii="Times New Roman" w:hAnsi="Times New Roman" w:cs="Times New Roman"/>
        </w:rPr>
        <w:t xml:space="preserve"> model. </w:t>
      </w:r>
      <w:r w:rsidR="00AF72DD" w:rsidRPr="005E7387">
        <w:rPr>
          <w:rFonts w:ascii="Times New Roman" w:hAnsi="Times New Roman" w:cs="Times New Roman"/>
        </w:rPr>
        <w:t xml:space="preserve">We observe that </w:t>
      </w:r>
      <w:r w:rsidR="00760690">
        <w:rPr>
          <w:rFonts w:ascii="Times New Roman" w:hAnsi="Times New Roman" w:cs="Times New Roman"/>
        </w:rPr>
        <w:t>c</w:t>
      </w:r>
      <w:r w:rsidR="00760690" w:rsidRPr="005E7387">
        <w:rPr>
          <w:rFonts w:ascii="Times New Roman" w:hAnsi="Times New Roman" w:cs="Times New Roman"/>
        </w:rPr>
        <w:t>ondensation of SOA and sulfate plays a dominating role in BC aging, compared with coagulation.</w:t>
      </w:r>
      <w:r w:rsidR="00AF72DD" w:rsidRPr="005E7387">
        <w:rPr>
          <w:rFonts w:ascii="Times New Roman" w:hAnsi="Times New Roman" w:cs="Times New Roman"/>
        </w:rPr>
        <w:t xml:space="preserve"> </w:t>
      </w:r>
      <w:r w:rsidR="00760690">
        <w:rPr>
          <w:rFonts w:ascii="Times New Roman" w:hAnsi="Times New Roman" w:cs="Times New Roman"/>
        </w:rPr>
        <w:t>T</w:t>
      </w:r>
      <w:r w:rsidR="00760690" w:rsidRPr="005E7387">
        <w:rPr>
          <w:rFonts w:ascii="Times New Roman" w:hAnsi="Times New Roman" w:cs="Times New Roman"/>
        </w:rPr>
        <w:t xml:space="preserve">he aging timescales in the </w:t>
      </w:r>
      <w:proofErr w:type="spellStart"/>
      <w:r w:rsidR="00760690" w:rsidRPr="005E7387">
        <w:rPr>
          <w:rFonts w:ascii="Times New Roman" w:hAnsi="Times New Roman" w:cs="Times New Roman"/>
        </w:rPr>
        <w:t>CAMChem</w:t>
      </w:r>
      <w:proofErr w:type="spellEnd"/>
      <w:r w:rsidR="00760690" w:rsidRPr="005E7387">
        <w:rPr>
          <w:rFonts w:ascii="Times New Roman" w:hAnsi="Times New Roman" w:cs="Times New Roman"/>
        </w:rPr>
        <w:t xml:space="preserve"> model range from les</w:t>
      </w:r>
      <w:r w:rsidR="00760690">
        <w:rPr>
          <w:rFonts w:ascii="Times New Roman" w:hAnsi="Times New Roman" w:cs="Times New Roman"/>
        </w:rPr>
        <w:t>s than one hour to several days, which are</w:t>
      </w:r>
      <w:r w:rsidR="00760690" w:rsidRPr="005E7387">
        <w:rPr>
          <w:rFonts w:ascii="Times New Roman" w:hAnsi="Times New Roman" w:cs="Times New Roman"/>
        </w:rPr>
        <w:t xml:space="preserve"> broadly consistent with </w:t>
      </w:r>
      <w:r w:rsidR="00760690">
        <w:rPr>
          <w:rFonts w:ascii="Times New Roman" w:hAnsi="Times New Roman" w:cs="Times New Roman"/>
        </w:rPr>
        <w:t xml:space="preserve">the aging timescales from </w:t>
      </w:r>
      <w:proofErr w:type="spellStart"/>
      <w:r w:rsidR="00760690">
        <w:rPr>
          <w:rFonts w:ascii="Times New Roman" w:hAnsi="Times New Roman" w:cs="Times New Roman"/>
        </w:rPr>
        <w:t>PartMC</w:t>
      </w:r>
      <w:proofErr w:type="spellEnd"/>
      <w:r w:rsidR="00760690">
        <w:rPr>
          <w:rFonts w:ascii="Times New Roman" w:hAnsi="Times New Roman" w:cs="Times New Roman"/>
        </w:rPr>
        <w:t xml:space="preserve"> parameterization. </w:t>
      </w:r>
    </w:p>
    <w:sectPr w:rsidR="00480BE1" w:rsidRPr="005E7387" w:rsidSect="004B6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84E06"/>
    <w:multiLevelType w:val="hybridMultilevel"/>
    <w:tmpl w:val="FF5E628C"/>
    <w:lvl w:ilvl="0" w:tplc="16A86E48">
      <w:start w:val="1"/>
      <w:numFmt w:val="bullet"/>
      <w:lvlText w:val="•"/>
      <w:lvlJc w:val="left"/>
      <w:pPr>
        <w:tabs>
          <w:tab w:val="num" w:pos="720"/>
        </w:tabs>
        <w:ind w:left="720" w:hanging="360"/>
      </w:pPr>
      <w:rPr>
        <w:rFonts w:ascii="Arial" w:hAnsi="Arial" w:hint="default"/>
      </w:rPr>
    </w:lvl>
    <w:lvl w:ilvl="1" w:tplc="4E5C74A8">
      <w:start w:val="1"/>
      <w:numFmt w:val="bullet"/>
      <w:lvlText w:val="•"/>
      <w:lvlJc w:val="left"/>
      <w:pPr>
        <w:tabs>
          <w:tab w:val="num" w:pos="1440"/>
        </w:tabs>
        <w:ind w:left="1440" w:hanging="360"/>
      </w:pPr>
      <w:rPr>
        <w:rFonts w:ascii="Arial" w:hAnsi="Arial" w:hint="default"/>
      </w:rPr>
    </w:lvl>
    <w:lvl w:ilvl="2" w:tplc="B62E791C" w:tentative="1">
      <w:start w:val="1"/>
      <w:numFmt w:val="bullet"/>
      <w:lvlText w:val="•"/>
      <w:lvlJc w:val="left"/>
      <w:pPr>
        <w:tabs>
          <w:tab w:val="num" w:pos="2160"/>
        </w:tabs>
        <w:ind w:left="2160" w:hanging="360"/>
      </w:pPr>
      <w:rPr>
        <w:rFonts w:ascii="Arial" w:hAnsi="Arial" w:hint="default"/>
      </w:rPr>
    </w:lvl>
    <w:lvl w:ilvl="3" w:tplc="94B46A5A" w:tentative="1">
      <w:start w:val="1"/>
      <w:numFmt w:val="bullet"/>
      <w:lvlText w:val="•"/>
      <w:lvlJc w:val="left"/>
      <w:pPr>
        <w:tabs>
          <w:tab w:val="num" w:pos="2880"/>
        </w:tabs>
        <w:ind w:left="2880" w:hanging="360"/>
      </w:pPr>
      <w:rPr>
        <w:rFonts w:ascii="Arial" w:hAnsi="Arial" w:hint="default"/>
      </w:rPr>
    </w:lvl>
    <w:lvl w:ilvl="4" w:tplc="94DC415A" w:tentative="1">
      <w:start w:val="1"/>
      <w:numFmt w:val="bullet"/>
      <w:lvlText w:val="•"/>
      <w:lvlJc w:val="left"/>
      <w:pPr>
        <w:tabs>
          <w:tab w:val="num" w:pos="3600"/>
        </w:tabs>
        <w:ind w:left="3600" w:hanging="360"/>
      </w:pPr>
      <w:rPr>
        <w:rFonts w:ascii="Arial" w:hAnsi="Arial" w:hint="default"/>
      </w:rPr>
    </w:lvl>
    <w:lvl w:ilvl="5" w:tplc="9BBCECB4" w:tentative="1">
      <w:start w:val="1"/>
      <w:numFmt w:val="bullet"/>
      <w:lvlText w:val="•"/>
      <w:lvlJc w:val="left"/>
      <w:pPr>
        <w:tabs>
          <w:tab w:val="num" w:pos="4320"/>
        </w:tabs>
        <w:ind w:left="4320" w:hanging="360"/>
      </w:pPr>
      <w:rPr>
        <w:rFonts w:ascii="Arial" w:hAnsi="Arial" w:hint="default"/>
      </w:rPr>
    </w:lvl>
    <w:lvl w:ilvl="6" w:tplc="53623C4A" w:tentative="1">
      <w:start w:val="1"/>
      <w:numFmt w:val="bullet"/>
      <w:lvlText w:val="•"/>
      <w:lvlJc w:val="left"/>
      <w:pPr>
        <w:tabs>
          <w:tab w:val="num" w:pos="5040"/>
        </w:tabs>
        <w:ind w:left="5040" w:hanging="360"/>
      </w:pPr>
      <w:rPr>
        <w:rFonts w:ascii="Arial" w:hAnsi="Arial" w:hint="default"/>
      </w:rPr>
    </w:lvl>
    <w:lvl w:ilvl="7" w:tplc="530C8AD2" w:tentative="1">
      <w:start w:val="1"/>
      <w:numFmt w:val="bullet"/>
      <w:lvlText w:val="•"/>
      <w:lvlJc w:val="left"/>
      <w:pPr>
        <w:tabs>
          <w:tab w:val="num" w:pos="5760"/>
        </w:tabs>
        <w:ind w:left="5760" w:hanging="360"/>
      </w:pPr>
      <w:rPr>
        <w:rFonts w:ascii="Arial" w:hAnsi="Arial" w:hint="default"/>
      </w:rPr>
    </w:lvl>
    <w:lvl w:ilvl="8" w:tplc="3FAAB9AE" w:tentative="1">
      <w:start w:val="1"/>
      <w:numFmt w:val="bullet"/>
      <w:lvlText w:val="•"/>
      <w:lvlJc w:val="left"/>
      <w:pPr>
        <w:tabs>
          <w:tab w:val="num" w:pos="6480"/>
        </w:tabs>
        <w:ind w:left="6480" w:hanging="360"/>
      </w:pPr>
      <w:rPr>
        <w:rFonts w:ascii="Arial" w:hAnsi="Arial" w:hint="default"/>
      </w:rPr>
    </w:lvl>
  </w:abstractNum>
  <w:abstractNum w:abstractNumId="1">
    <w:nsid w:val="4E53133F"/>
    <w:multiLevelType w:val="hybridMultilevel"/>
    <w:tmpl w:val="113A3D56"/>
    <w:lvl w:ilvl="0" w:tplc="868653AA">
      <w:start w:val="1"/>
      <w:numFmt w:val="bullet"/>
      <w:lvlText w:val="•"/>
      <w:lvlJc w:val="left"/>
      <w:pPr>
        <w:tabs>
          <w:tab w:val="num" w:pos="720"/>
        </w:tabs>
        <w:ind w:left="720" w:hanging="360"/>
      </w:pPr>
      <w:rPr>
        <w:rFonts w:ascii="Times New Roman" w:hAnsi="Times New Roman" w:hint="default"/>
      </w:rPr>
    </w:lvl>
    <w:lvl w:ilvl="1" w:tplc="3B24553C" w:tentative="1">
      <w:start w:val="1"/>
      <w:numFmt w:val="bullet"/>
      <w:lvlText w:val="•"/>
      <w:lvlJc w:val="left"/>
      <w:pPr>
        <w:tabs>
          <w:tab w:val="num" w:pos="1440"/>
        </w:tabs>
        <w:ind w:left="1440" w:hanging="360"/>
      </w:pPr>
      <w:rPr>
        <w:rFonts w:ascii="Times New Roman" w:hAnsi="Times New Roman" w:hint="default"/>
      </w:rPr>
    </w:lvl>
    <w:lvl w:ilvl="2" w:tplc="7884C4D6" w:tentative="1">
      <w:start w:val="1"/>
      <w:numFmt w:val="bullet"/>
      <w:lvlText w:val="•"/>
      <w:lvlJc w:val="left"/>
      <w:pPr>
        <w:tabs>
          <w:tab w:val="num" w:pos="2160"/>
        </w:tabs>
        <w:ind w:left="2160" w:hanging="360"/>
      </w:pPr>
      <w:rPr>
        <w:rFonts w:ascii="Times New Roman" w:hAnsi="Times New Roman" w:hint="default"/>
      </w:rPr>
    </w:lvl>
    <w:lvl w:ilvl="3" w:tplc="E6CA8214" w:tentative="1">
      <w:start w:val="1"/>
      <w:numFmt w:val="bullet"/>
      <w:lvlText w:val="•"/>
      <w:lvlJc w:val="left"/>
      <w:pPr>
        <w:tabs>
          <w:tab w:val="num" w:pos="2880"/>
        </w:tabs>
        <w:ind w:left="2880" w:hanging="360"/>
      </w:pPr>
      <w:rPr>
        <w:rFonts w:ascii="Times New Roman" w:hAnsi="Times New Roman" w:hint="default"/>
      </w:rPr>
    </w:lvl>
    <w:lvl w:ilvl="4" w:tplc="E272AD44" w:tentative="1">
      <w:start w:val="1"/>
      <w:numFmt w:val="bullet"/>
      <w:lvlText w:val="•"/>
      <w:lvlJc w:val="left"/>
      <w:pPr>
        <w:tabs>
          <w:tab w:val="num" w:pos="3600"/>
        </w:tabs>
        <w:ind w:left="3600" w:hanging="360"/>
      </w:pPr>
      <w:rPr>
        <w:rFonts w:ascii="Times New Roman" w:hAnsi="Times New Roman" w:hint="default"/>
      </w:rPr>
    </w:lvl>
    <w:lvl w:ilvl="5" w:tplc="B99AEEDA" w:tentative="1">
      <w:start w:val="1"/>
      <w:numFmt w:val="bullet"/>
      <w:lvlText w:val="•"/>
      <w:lvlJc w:val="left"/>
      <w:pPr>
        <w:tabs>
          <w:tab w:val="num" w:pos="4320"/>
        </w:tabs>
        <w:ind w:left="4320" w:hanging="360"/>
      </w:pPr>
      <w:rPr>
        <w:rFonts w:ascii="Times New Roman" w:hAnsi="Times New Roman" w:hint="default"/>
      </w:rPr>
    </w:lvl>
    <w:lvl w:ilvl="6" w:tplc="E3BC41B4" w:tentative="1">
      <w:start w:val="1"/>
      <w:numFmt w:val="bullet"/>
      <w:lvlText w:val="•"/>
      <w:lvlJc w:val="left"/>
      <w:pPr>
        <w:tabs>
          <w:tab w:val="num" w:pos="5040"/>
        </w:tabs>
        <w:ind w:left="5040" w:hanging="360"/>
      </w:pPr>
      <w:rPr>
        <w:rFonts w:ascii="Times New Roman" w:hAnsi="Times New Roman" w:hint="default"/>
      </w:rPr>
    </w:lvl>
    <w:lvl w:ilvl="7" w:tplc="F4C2482A" w:tentative="1">
      <w:start w:val="1"/>
      <w:numFmt w:val="bullet"/>
      <w:lvlText w:val="•"/>
      <w:lvlJc w:val="left"/>
      <w:pPr>
        <w:tabs>
          <w:tab w:val="num" w:pos="5760"/>
        </w:tabs>
        <w:ind w:left="5760" w:hanging="360"/>
      </w:pPr>
      <w:rPr>
        <w:rFonts w:ascii="Times New Roman" w:hAnsi="Times New Roman" w:hint="default"/>
      </w:rPr>
    </w:lvl>
    <w:lvl w:ilvl="8" w:tplc="D174E494" w:tentative="1">
      <w:start w:val="1"/>
      <w:numFmt w:val="bullet"/>
      <w:lvlText w:val="•"/>
      <w:lvlJc w:val="left"/>
      <w:pPr>
        <w:tabs>
          <w:tab w:val="num" w:pos="6480"/>
        </w:tabs>
        <w:ind w:left="6480" w:hanging="360"/>
      </w:pPr>
      <w:rPr>
        <w:rFonts w:ascii="Times New Roman" w:hAnsi="Times New Roman" w:hint="default"/>
      </w:rPr>
    </w:lvl>
  </w:abstractNum>
  <w:abstractNum w:abstractNumId="2">
    <w:nsid w:val="74AC2A20"/>
    <w:multiLevelType w:val="hybridMultilevel"/>
    <w:tmpl w:val="84147BBE"/>
    <w:lvl w:ilvl="0" w:tplc="C762A1E2">
      <w:start w:val="1"/>
      <w:numFmt w:val="bullet"/>
      <w:lvlText w:val="•"/>
      <w:lvlJc w:val="left"/>
      <w:pPr>
        <w:tabs>
          <w:tab w:val="num" w:pos="720"/>
        </w:tabs>
        <w:ind w:left="720" w:hanging="360"/>
      </w:pPr>
      <w:rPr>
        <w:rFonts w:ascii="Arial" w:hAnsi="Arial" w:hint="default"/>
      </w:rPr>
    </w:lvl>
    <w:lvl w:ilvl="1" w:tplc="DC869A74">
      <w:start w:val="1"/>
      <w:numFmt w:val="bullet"/>
      <w:lvlText w:val="•"/>
      <w:lvlJc w:val="left"/>
      <w:pPr>
        <w:tabs>
          <w:tab w:val="num" w:pos="1440"/>
        </w:tabs>
        <w:ind w:left="1440" w:hanging="360"/>
      </w:pPr>
      <w:rPr>
        <w:rFonts w:ascii="Arial" w:hAnsi="Arial" w:hint="default"/>
      </w:rPr>
    </w:lvl>
    <w:lvl w:ilvl="2" w:tplc="DAC66E72" w:tentative="1">
      <w:start w:val="1"/>
      <w:numFmt w:val="bullet"/>
      <w:lvlText w:val="•"/>
      <w:lvlJc w:val="left"/>
      <w:pPr>
        <w:tabs>
          <w:tab w:val="num" w:pos="2160"/>
        </w:tabs>
        <w:ind w:left="2160" w:hanging="360"/>
      </w:pPr>
      <w:rPr>
        <w:rFonts w:ascii="Arial" w:hAnsi="Arial" w:hint="default"/>
      </w:rPr>
    </w:lvl>
    <w:lvl w:ilvl="3" w:tplc="6958D002" w:tentative="1">
      <w:start w:val="1"/>
      <w:numFmt w:val="bullet"/>
      <w:lvlText w:val="•"/>
      <w:lvlJc w:val="left"/>
      <w:pPr>
        <w:tabs>
          <w:tab w:val="num" w:pos="2880"/>
        </w:tabs>
        <w:ind w:left="2880" w:hanging="360"/>
      </w:pPr>
      <w:rPr>
        <w:rFonts w:ascii="Arial" w:hAnsi="Arial" w:hint="default"/>
      </w:rPr>
    </w:lvl>
    <w:lvl w:ilvl="4" w:tplc="5AC80240" w:tentative="1">
      <w:start w:val="1"/>
      <w:numFmt w:val="bullet"/>
      <w:lvlText w:val="•"/>
      <w:lvlJc w:val="left"/>
      <w:pPr>
        <w:tabs>
          <w:tab w:val="num" w:pos="3600"/>
        </w:tabs>
        <w:ind w:left="3600" w:hanging="360"/>
      </w:pPr>
      <w:rPr>
        <w:rFonts w:ascii="Arial" w:hAnsi="Arial" w:hint="default"/>
      </w:rPr>
    </w:lvl>
    <w:lvl w:ilvl="5" w:tplc="961E97C8" w:tentative="1">
      <w:start w:val="1"/>
      <w:numFmt w:val="bullet"/>
      <w:lvlText w:val="•"/>
      <w:lvlJc w:val="left"/>
      <w:pPr>
        <w:tabs>
          <w:tab w:val="num" w:pos="4320"/>
        </w:tabs>
        <w:ind w:left="4320" w:hanging="360"/>
      </w:pPr>
      <w:rPr>
        <w:rFonts w:ascii="Arial" w:hAnsi="Arial" w:hint="default"/>
      </w:rPr>
    </w:lvl>
    <w:lvl w:ilvl="6" w:tplc="4092B3F6" w:tentative="1">
      <w:start w:val="1"/>
      <w:numFmt w:val="bullet"/>
      <w:lvlText w:val="•"/>
      <w:lvlJc w:val="left"/>
      <w:pPr>
        <w:tabs>
          <w:tab w:val="num" w:pos="5040"/>
        </w:tabs>
        <w:ind w:left="5040" w:hanging="360"/>
      </w:pPr>
      <w:rPr>
        <w:rFonts w:ascii="Arial" w:hAnsi="Arial" w:hint="default"/>
      </w:rPr>
    </w:lvl>
    <w:lvl w:ilvl="7" w:tplc="6C4CF9E4" w:tentative="1">
      <w:start w:val="1"/>
      <w:numFmt w:val="bullet"/>
      <w:lvlText w:val="•"/>
      <w:lvlJc w:val="left"/>
      <w:pPr>
        <w:tabs>
          <w:tab w:val="num" w:pos="5760"/>
        </w:tabs>
        <w:ind w:left="5760" w:hanging="360"/>
      </w:pPr>
      <w:rPr>
        <w:rFonts w:ascii="Arial" w:hAnsi="Arial" w:hint="default"/>
      </w:rPr>
    </w:lvl>
    <w:lvl w:ilvl="8" w:tplc="5098485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09"/>
    <w:rsid w:val="00083DB0"/>
    <w:rsid w:val="00225E6F"/>
    <w:rsid w:val="00387F2D"/>
    <w:rsid w:val="003A1EB6"/>
    <w:rsid w:val="00480BE1"/>
    <w:rsid w:val="004B6947"/>
    <w:rsid w:val="005712B3"/>
    <w:rsid w:val="005E7387"/>
    <w:rsid w:val="00646C55"/>
    <w:rsid w:val="00760690"/>
    <w:rsid w:val="007C114C"/>
    <w:rsid w:val="00842DF8"/>
    <w:rsid w:val="008E0909"/>
    <w:rsid w:val="00927A08"/>
    <w:rsid w:val="009D581D"/>
    <w:rsid w:val="00AF39D5"/>
    <w:rsid w:val="00AF72DD"/>
    <w:rsid w:val="00B054BC"/>
    <w:rsid w:val="00E21E9D"/>
    <w:rsid w:val="00FC2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AD4F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BE1"/>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4899">
      <w:bodyDiv w:val="1"/>
      <w:marLeft w:val="0"/>
      <w:marRight w:val="0"/>
      <w:marTop w:val="0"/>
      <w:marBottom w:val="0"/>
      <w:divBdr>
        <w:top w:val="none" w:sz="0" w:space="0" w:color="auto"/>
        <w:left w:val="none" w:sz="0" w:space="0" w:color="auto"/>
        <w:bottom w:val="none" w:sz="0" w:space="0" w:color="auto"/>
        <w:right w:val="none" w:sz="0" w:space="0" w:color="auto"/>
      </w:divBdr>
      <w:divsChild>
        <w:div w:id="886186226">
          <w:marLeft w:val="547"/>
          <w:marRight w:val="0"/>
          <w:marTop w:val="0"/>
          <w:marBottom w:val="0"/>
          <w:divBdr>
            <w:top w:val="none" w:sz="0" w:space="0" w:color="auto"/>
            <w:left w:val="none" w:sz="0" w:space="0" w:color="auto"/>
            <w:bottom w:val="none" w:sz="0" w:space="0" w:color="auto"/>
            <w:right w:val="none" w:sz="0" w:space="0" w:color="auto"/>
          </w:divBdr>
        </w:div>
      </w:divsChild>
    </w:div>
    <w:div w:id="290404820">
      <w:bodyDiv w:val="1"/>
      <w:marLeft w:val="0"/>
      <w:marRight w:val="0"/>
      <w:marTop w:val="0"/>
      <w:marBottom w:val="0"/>
      <w:divBdr>
        <w:top w:val="none" w:sz="0" w:space="0" w:color="auto"/>
        <w:left w:val="none" w:sz="0" w:space="0" w:color="auto"/>
        <w:bottom w:val="none" w:sz="0" w:space="0" w:color="auto"/>
        <w:right w:val="none" w:sz="0" w:space="0" w:color="auto"/>
      </w:divBdr>
    </w:div>
    <w:div w:id="312948671">
      <w:bodyDiv w:val="1"/>
      <w:marLeft w:val="0"/>
      <w:marRight w:val="0"/>
      <w:marTop w:val="0"/>
      <w:marBottom w:val="0"/>
      <w:divBdr>
        <w:top w:val="none" w:sz="0" w:space="0" w:color="auto"/>
        <w:left w:val="none" w:sz="0" w:space="0" w:color="auto"/>
        <w:bottom w:val="none" w:sz="0" w:space="0" w:color="auto"/>
        <w:right w:val="none" w:sz="0" w:space="0" w:color="auto"/>
      </w:divBdr>
      <w:divsChild>
        <w:div w:id="688992379">
          <w:marLeft w:val="720"/>
          <w:marRight w:val="0"/>
          <w:marTop w:val="0"/>
          <w:marBottom w:val="0"/>
          <w:divBdr>
            <w:top w:val="none" w:sz="0" w:space="0" w:color="auto"/>
            <w:left w:val="none" w:sz="0" w:space="0" w:color="auto"/>
            <w:bottom w:val="none" w:sz="0" w:space="0" w:color="auto"/>
            <w:right w:val="none" w:sz="0" w:space="0" w:color="auto"/>
          </w:divBdr>
        </w:div>
        <w:div w:id="1736657254">
          <w:marLeft w:val="720"/>
          <w:marRight w:val="0"/>
          <w:marTop w:val="0"/>
          <w:marBottom w:val="0"/>
          <w:divBdr>
            <w:top w:val="none" w:sz="0" w:space="0" w:color="auto"/>
            <w:left w:val="none" w:sz="0" w:space="0" w:color="auto"/>
            <w:bottom w:val="none" w:sz="0" w:space="0" w:color="auto"/>
            <w:right w:val="none" w:sz="0" w:space="0" w:color="auto"/>
          </w:divBdr>
        </w:div>
        <w:div w:id="392315958">
          <w:marLeft w:val="720"/>
          <w:marRight w:val="0"/>
          <w:marTop w:val="0"/>
          <w:marBottom w:val="0"/>
          <w:divBdr>
            <w:top w:val="none" w:sz="0" w:space="0" w:color="auto"/>
            <w:left w:val="none" w:sz="0" w:space="0" w:color="auto"/>
            <w:bottom w:val="none" w:sz="0" w:space="0" w:color="auto"/>
            <w:right w:val="none" w:sz="0" w:space="0" w:color="auto"/>
          </w:divBdr>
        </w:div>
        <w:div w:id="1722289951">
          <w:marLeft w:val="720"/>
          <w:marRight w:val="0"/>
          <w:marTop w:val="0"/>
          <w:marBottom w:val="0"/>
          <w:divBdr>
            <w:top w:val="none" w:sz="0" w:space="0" w:color="auto"/>
            <w:left w:val="none" w:sz="0" w:space="0" w:color="auto"/>
            <w:bottom w:val="none" w:sz="0" w:space="0" w:color="auto"/>
            <w:right w:val="none" w:sz="0" w:space="0" w:color="auto"/>
          </w:divBdr>
        </w:div>
      </w:divsChild>
    </w:div>
    <w:div w:id="955672511">
      <w:bodyDiv w:val="1"/>
      <w:marLeft w:val="0"/>
      <w:marRight w:val="0"/>
      <w:marTop w:val="0"/>
      <w:marBottom w:val="0"/>
      <w:divBdr>
        <w:top w:val="none" w:sz="0" w:space="0" w:color="auto"/>
        <w:left w:val="none" w:sz="0" w:space="0" w:color="auto"/>
        <w:bottom w:val="none" w:sz="0" w:space="0" w:color="auto"/>
        <w:right w:val="none" w:sz="0" w:space="0" w:color="auto"/>
      </w:divBdr>
    </w:div>
    <w:div w:id="1067729355">
      <w:bodyDiv w:val="1"/>
      <w:marLeft w:val="0"/>
      <w:marRight w:val="0"/>
      <w:marTop w:val="0"/>
      <w:marBottom w:val="0"/>
      <w:divBdr>
        <w:top w:val="none" w:sz="0" w:space="0" w:color="auto"/>
        <w:left w:val="none" w:sz="0" w:space="0" w:color="auto"/>
        <w:bottom w:val="none" w:sz="0" w:space="0" w:color="auto"/>
        <w:right w:val="none" w:sz="0" w:space="0" w:color="auto"/>
      </w:divBdr>
    </w:div>
    <w:div w:id="1870486283">
      <w:bodyDiv w:val="1"/>
      <w:marLeft w:val="0"/>
      <w:marRight w:val="0"/>
      <w:marTop w:val="0"/>
      <w:marBottom w:val="0"/>
      <w:divBdr>
        <w:top w:val="none" w:sz="0" w:space="0" w:color="auto"/>
        <w:left w:val="none" w:sz="0" w:space="0" w:color="auto"/>
        <w:bottom w:val="none" w:sz="0" w:space="0" w:color="auto"/>
        <w:right w:val="none" w:sz="0" w:space="0" w:color="auto"/>
      </w:divBdr>
      <w:divsChild>
        <w:div w:id="824736119">
          <w:marLeft w:val="720"/>
          <w:marRight w:val="0"/>
          <w:marTop w:val="0"/>
          <w:marBottom w:val="0"/>
          <w:divBdr>
            <w:top w:val="none" w:sz="0" w:space="0" w:color="auto"/>
            <w:left w:val="none" w:sz="0" w:space="0" w:color="auto"/>
            <w:bottom w:val="none" w:sz="0" w:space="0" w:color="auto"/>
            <w:right w:val="none" w:sz="0" w:space="0" w:color="auto"/>
          </w:divBdr>
        </w:div>
        <w:div w:id="1631278698">
          <w:marLeft w:val="720"/>
          <w:marRight w:val="0"/>
          <w:marTop w:val="0"/>
          <w:marBottom w:val="0"/>
          <w:divBdr>
            <w:top w:val="none" w:sz="0" w:space="0" w:color="auto"/>
            <w:left w:val="none" w:sz="0" w:space="0" w:color="auto"/>
            <w:bottom w:val="none" w:sz="0" w:space="0" w:color="auto"/>
            <w:right w:val="none" w:sz="0" w:space="0" w:color="auto"/>
          </w:divBdr>
        </w:div>
        <w:div w:id="192422485">
          <w:marLeft w:val="720"/>
          <w:marRight w:val="0"/>
          <w:marTop w:val="0"/>
          <w:marBottom w:val="0"/>
          <w:divBdr>
            <w:top w:val="none" w:sz="0" w:space="0" w:color="auto"/>
            <w:left w:val="none" w:sz="0" w:space="0" w:color="auto"/>
            <w:bottom w:val="none" w:sz="0" w:space="0" w:color="auto"/>
            <w:right w:val="none" w:sz="0" w:space="0" w:color="auto"/>
          </w:divBdr>
        </w:div>
        <w:div w:id="1181239037">
          <w:marLeft w:val="720"/>
          <w:marRight w:val="0"/>
          <w:marTop w:val="0"/>
          <w:marBottom w:val="0"/>
          <w:divBdr>
            <w:top w:val="none" w:sz="0" w:space="0" w:color="auto"/>
            <w:left w:val="none" w:sz="0" w:space="0" w:color="auto"/>
            <w:bottom w:val="none" w:sz="0" w:space="0" w:color="auto"/>
            <w:right w:val="none" w:sz="0" w:space="0" w:color="auto"/>
          </w:divBdr>
        </w:div>
        <w:div w:id="2057780271">
          <w:marLeft w:val="720"/>
          <w:marRight w:val="0"/>
          <w:marTop w:val="0"/>
          <w:marBottom w:val="0"/>
          <w:divBdr>
            <w:top w:val="none" w:sz="0" w:space="0" w:color="auto"/>
            <w:left w:val="none" w:sz="0" w:space="0" w:color="auto"/>
            <w:bottom w:val="none" w:sz="0" w:space="0" w:color="auto"/>
            <w:right w:val="none" w:sz="0" w:space="0" w:color="auto"/>
          </w:divBdr>
        </w:div>
      </w:divsChild>
    </w:div>
    <w:div w:id="2051101285">
      <w:bodyDiv w:val="1"/>
      <w:marLeft w:val="0"/>
      <w:marRight w:val="0"/>
      <w:marTop w:val="0"/>
      <w:marBottom w:val="0"/>
      <w:divBdr>
        <w:top w:val="none" w:sz="0" w:space="0" w:color="auto"/>
        <w:left w:val="none" w:sz="0" w:space="0" w:color="auto"/>
        <w:bottom w:val="none" w:sz="0" w:space="0" w:color="auto"/>
        <w:right w:val="none" w:sz="0" w:space="0" w:color="auto"/>
      </w:divBdr>
      <w:divsChild>
        <w:div w:id="337268958">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340</Words>
  <Characters>1939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2017-01-18T22:19:00Z</dcterms:created>
  <dcterms:modified xsi:type="dcterms:W3CDTF">2017-01-19T05:25:00Z</dcterms:modified>
</cp:coreProperties>
</file>