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GEL</w:t>
      </w:r>
      <w:r>
        <w:rPr>
          <w:sz w:val="28"/>
          <w:szCs w:val="28"/>
        </w:rPr>
        <w:t>文件的作用</w:t>
      </w:r>
    </w:p>
    <w:p>
      <w:pPr>
        <w:pStyle w:val="style16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CCS</w:t>
      </w:r>
      <w:r>
        <w:rPr>
          <w:rFonts w:ascii="Liberation Sans" w:eastAsia="Liberation Sans" w:hAnsi="Liberation Sans"/>
          <w:sz w:val="27"/>
        </w:rPr>
        <w:t>的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语言是一种交互式的命令，它是解释执行的，即不能被编译成可执行文件。它的作用在于扩展了</w:t>
      </w:r>
      <w:r>
        <w:rPr>
          <w:rFonts w:ascii="Liberation Sans" w:eastAsia="Liberation Sans" w:hAnsi="Liberation Sans"/>
          <w:sz w:val="27"/>
        </w:rPr>
        <w:t>CCS Studio</w:t>
      </w:r>
      <w:r>
        <w:rPr>
          <w:rFonts w:ascii="Liberation Sans" w:eastAsia="Liberation Sans" w:hAnsi="Liberation Sans"/>
          <w:sz w:val="27"/>
        </w:rPr>
        <w:t>的功能，可以用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来调用一些菜单命令，对</w:t>
      </w:r>
      <w:r>
        <w:rPr>
          <w:rFonts w:ascii="Liberation Sans" w:eastAsia="Liberation Sans" w:hAnsi="Liberation Sans"/>
          <w:sz w:val="27"/>
        </w:rPr>
        <w:t>DSP</w:t>
      </w:r>
      <w:r>
        <w:rPr>
          <w:rFonts w:ascii="Liberation Sans" w:eastAsia="Liberation Sans" w:hAnsi="Liberation Sans"/>
          <w:sz w:val="27"/>
        </w:rPr>
        <w:t>的存储器进行初始化配置等。 对于不同型号的</w:t>
      </w:r>
      <w:r>
        <w:rPr>
          <w:rFonts w:ascii="Liberation Sans" w:eastAsia="Liberation Sans" w:hAnsi="Liberation Sans"/>
          <w:sz w:val="27"/>
        </w:rPr>
        <w:t>DSP</w:t>
      </w:r>
      <w:r>
        <w:rPr>
          <w:rFonts w:ascii="Liberation Sans" w:eastAsia="Liberation Sans" w:hAnsi="Liberation Sans"/>
          <w:sz w:val="27"/>
        </w:rPr>
        <w:t>，我们应选择相对应的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文件。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  <w:sz w:val="27"/>
        </w:rPr>
        <w:t>当</w:t>
      </w:r>
      <w:r>
        <w:rPr>
          <w:rFonts w:ascii="Liberation Sans" w:eastAsia="Liberation Sans" w:hAnsi="Liberation Sans"/>
          <w:sz w:val="27"/>
        </w:rPr>
        <w:t>CCS Studio</w:t>
      </w:r>
      <w:r>
        <w:rPr>
          <w:rFonts w:ascii="Liberation Sans" w:eastAsia="Liberation Sans" w:hAnsi="Liberation Sans"/>
          <w:sz w:val="27"/>
        </w:rPr>
        <w:t>启动时，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文件加载到</w:t>
      </w:r>
      <w:r>
        <w:rPr>
          <w:rFonts w:ascii="Liberation Sans" w:eastAsia="Liberation Sans" w:hAnsi="Liberation Sans"/>
          <w:sz w:val="27"/>
        </w:rPr>
        <w:t>PC</w:t>
      </w:r>
      <w:r>
        <w:rPr>
          <w:rFonts w:ascii="Liberation Sans" w:eastAsia="Liberation Sans" w:hAnsi="Liberation Sans"/>
          <w:sz w:val="27"/>
        </w:rPr>
        <w:t>机的内存中，如果定义了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函数则执行该函数在</w:t>
      </w:r>
      <w:r>
        <w:rPr>
          <w:rFonts w:ascii="Liberation Sans" w:eastAsia="Liberation Sans" w:hAnsi="Liberation Sans"/>
          <w:sz w:val="27"/>
        </w:rPr>
        <w:t>CCS Studio(V2.3</w:t>
      </w:r>
      <w:r>
        <w:rPr>
          <w:rFonts w:ascii="Liberation Sans" w:eastAsia="Liberation Sans" w:hAnsi="Liberation Sans"/>
          <w:sz w:val="27"/>
        </w:rPr>
        <w:t>或更低的版本中</w:t>
      </w:r>
      <w:r>
        <w:rPr>
          <w:rFonts w:ascii="Liberation Sans" w:eastAsia="Liberation Sans" w:hAnsi="Liberation Sans"/>
          <w:sz w:val="27"/>
        </w:rPr>
        <w:t>)</w:t>
      </w:r>
      <w:r>
        <w:rPr>
          <w:rFonts w:ascii="Liberation Sans" w:eastAsia="Liberation Sans" w:hAnsi="Liberation Sans"/>
          <w:sz w:val="27"/>
        </w:rPr>
        <w:t>，主机和目标板的初始化工作都在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函数中执行。但是对于支持</w:t>
      </w:r>
      <w:r>
        <w:rPr>
          <w:rFonts w:ascii="Liberation Sans" w:eastAsia="Liberation Sans" w:hAnsi="Liberation Sans"/>
          <w:sz w:val="27"/>
        </w:rPr>
        <w:t>Connect /Disconnect</w:t>
      </w:r>
      <w:r>
        <w:rPr>
          <w:rFonts w:ascii="Liberation Sans" w:eastAsia="Liberation Sans" w:hAnsi="Liberation Sans"/>
          <w:sz w:val="27"/>
        </w:rPr>
        <w:t>的</w:t>
      </w:r>
      <w:r>
        <w:rPr>
          <w:rFonts w:ascii="Liberation Sans" w:eastAsia="Liberation Sans" w:hAnsi="Liberation Sans"/>
          <w:sz w:val="27"/>
        </w:rPr>
        <w:t>CCS Studio(V2.4</w:t>
      </w:r>
      <w:r>
        <w:rPr>
          <w:rFonts w:ascii="Liberation Sans" w:eastAsia="Liberation Sans" w:hAnsi="Liberation Sans"/>
          <w:sz w:val="27"/>
        </w:rPr>
        <w:t>或之后的版本，比如</w:t>
      </w:r>
      <w:r>
        <w:rPr>
          <w:rFonts w:ascii="Liberation Sans" w:eastAsia="Liberation Sans" w:hAnsi="Liberation Sans"/>
          <w:sz w:val="27"/>
        </w:rPr>
        <w:t>3.1</w:t>
      </w:r>
      <w:r>
        <w:rPr>
          <w:rFonts w:ascii="Liberation Sans" w:eastAsia="Liberation Sans" w:hAnsi="Liberation Sans"/>
          <w:sz w:val="27"/>
        </w:rPr>
        <w:t>版本，</w:t>
      </w:r>
      <w:r>
        <w:rPr>
          <w:rFonts w:ascii="Liberation Sans" w:eastAsia="Liberation Sans" w:hAnsi="Liberation Sans"/>
          <w:sz w:val="27"/>
        </w:rPr>
        <w:t>3.3</w:t>
      </w:r>
      <w:r>
        <w:rPr>
          <w:rFonts w:ascii="Liberation Sans" w:eastAsia="Liberation Sans" w:hAnsi="Liberation Sans"/>
          <w:sz w:val="27"/>
        </w:rPr>
        <w:t>版本</w:t>
      </w:r>
      <w:r>
        <w:rPr>
          <w:rFonts w:ascii="Liberation Sans" w:eastAsia="Liberation Sans" w:hAnsi="Liberation Sans"/>
          <w:sz w:val="27"/>
        </w:rPr>
        <w:t>)</w:t>
      </w:r>
      <w:r>
        <w:rPr>
          <w:rFonts w:ascii="Liberation Sans" w:eastAsia="Liberation Sans" w:hAnsi="Liberation Sans"/>
          <w:sz w:val="27"/>
        </w:rPr>
        <w:t>，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文件可能并没有正确的执行。因为</w:t>
      </w:r>
      <w:r>
        <w:rPr>
          <w:rFonts w:ascii="Liberation Sans" w:eastAsia="Liberation Sans" w:hAnsi="Liberation Sans"/>
          <w:sz w:val="27"/>
        </w:rPr>
        <w:t>CCS Studio</w:t>
      </w:r>
      <w:r>
        <w:rPr>
          <w:rFonts w:ascii="Liberation Sans" w:eastAsia="Liberation Sans" w:hAnsi="Liberation Sans"/>
          <w:sz w:val="27"/>
        </w:rPr>
        <w:t>启动时和目标处理器之间的连接是断开的，当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函数试图访问目标处理器时会出错。因此，</w:t>
      </w:r>
      <w:r>
        <w:rPr>
          <w:rFonts w:ascii="Liberation Sans" w:eastAsia="Liberation Sans" w:hAnsi="Liberation Sans"/>
          <w:sz w:val="27"/>
        </w:rPr>
        <w:t>V2.4</w:t>
      </w:r>
      <w:r>
        <w:rPr>
          <w:rFonts w:ascii="Liberation Sans" w:eastAsia="Liberation Sans" w:hAnsi="Liberation Sans"/>
          <w:sz w:val="27"/>
        </w:rPr>
        <w:t>或之后的版本，当</w:t>
      </w:r>
      <w:r>
        <w:rPr>
          <w:rFonts w:ascii="Liberation Sans" w:eastAsia="Liberation Sans" w:hAnsi="Liberation Sans"/>
          <w:sz w:val="27"/>
        </w:rPr>
        <w:t>CCS</w:t>
      </w:r>
      <w:r>
        <w:rPr>
          <w:rFonts w:ascii="Liberation Sans" w:eastAsia="Liberation Sans" w:hAnsi="Liberation Sans"/>
          <w:sz w:val="27"/>
        </w:rPr>
        <w:t>启动 时，用一个新的回调函数</w:t>
      </w:r>
      <w:r>
        <w:rPr>
          <w:rFonts w:ascii="Liberation Sans" w:eastAsia="Liberation Sans" w:hAnsi="Liberation Sans"/>
          <w:sz w:val="27"/>
        </w:rPr>
        <w:t>OnTargetConnect()</w:t>
      </w:r>
      <w:r>
        <w:rPr>
          <w:rFonts w:ascii="Liberation Sans" w:eastAsia="Liberation Sans" w:hAnsi="Liberation Sans"/>
          <w:sz w:val="27"/>
        </w:rPr>
        <w:t>来执行目标处理器的初始化工作。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  <w:sz w:val="27"/>
        </w:rPr>
        <w:t>对于支持</w:t>
      </w:r>
      <w:r>
        <w:rPr>
          <w:rFonts w:ascii="Liberation Sans" w:eastAsia="Liberation Sans" w:hAnsi="Liberation Sans"/>
          <w:sz w:val="27"/>
        </w:rPr>
        <w:t>connect/disconnect</w:t>
      </w:r>
      <w:r>
        <w:rPr>
          <w:rFonts w:ascii="Liberation Sans" w:eastAsia="Liberation Sans" w:hAnsi="Liberation Sans"/>
          <w:sz w:val="27"/>
        </w:rPr>
        <w:t>的</w:t>
      </w:r>
      <w:r>
        <w:rPr>
          <w:rFonts w:ascii="Liberation Sans" w:eastAsia="Liberation Sans" w:hAnsi="Liberation Sans"/>
          <w:sz w:val="27"/>
        </w:rPr>
        <w:t>CCS</w:t>
      </w:r>
      <w:r>
        <w:rPr>
          <w:rFonts w:ascii="Liberation Sans" w:eastAsia="Liberation Sans" w:hAnsi="Liberation Sans"/>
          <w:sz w:val="27"/>
        </w:rPr>
        <w:t>环境，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函数中尽量避免</w:t>
      </w:r>
      <w:r>
        <w:rPr>
          <w:rFonts w:ascii="Liberation Sans" w:eastAsia="Liberation Sans" w:hAnsi="Liberation Sans"/>
          <w:sz w:val="27"/>
        </w:rPr>
        <w:t>Get_Reset()</w:t>
      </w:r>
      <w:r>
        <w:rPr>
          <w:rFonts w:ascii="Liberation Sans" w:eastAsia="Liberation Sans" w:hAnsi="Liberation Sans"/>
          <w:sz w:val="27"/>
        </w:rPr>
        <w:t xml:space="preserve">、 </w:t>
      </w:r>
      <w:r>
        <w:rPr>
          <w:rFonts w:ascii="Liberation Sans" w:eastAsia="Liberation Sans" w:hAnsi="Liberation Sans"/>
          <w:sz w:val="27"/>
        </w:rPr>
        <w:t>GEL_BreakPtAdd()</w:t>
      </w:r>
      <w:r>
        <w:rPr>
          <w:rFonts w:ascii="Liberation Sans" w:eastAsia="Liberation Sans" w:hAnsi="Liberation Sans"/>
          <w:sz w:val="27"/>
        </w:rPr>
        <w:t>、</w:t>
      </w:r>
      <w:r>
        <w:rPr>
          <w:rFonts w:ascii="Liberation Sans" w:eastAsia="Liberation Sans" w:hAnsi="Liberation Sans"/>
          <w:sz w:val="27"/>
        </w:rPr>
        <w:t>GEL_TextOUT()</w:t>
      </w:r>
      <w:r>
        <w:rPr>
          <w:rFonts w:ascii="Liberation Sans" w:eastAsia="Liberation Sans" w:hAnsi="Liberation Sans"/>
          <w:sz w:val="27"/>
        </w:rPr>
        <w:t>和</w:t>
      </w:r>
      <w:r>
        <w:rPr>
          <w:rFonts w:ascii="Liberation Sans" w:eastAsia="Liberation Sans" w:hAnsi="Liberation Sans"/>
          <w:sz w:val="27"/>
        </w:rPr>
        <w:t>GET_OpenWindow()</w:t>
      </w:r>
      <w:r>
        <w:rPr>
          <w:rFonts w:ascii="Liberation Sans" w:eastAsia="Liberation Sans" w:hAnsi="Liberation Sans"/>
          <w:sz w:val="27"/>
        </w:rPr>
        <w:t>，因为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执行时</w:t>
      </w:r>
      <w:r>
        <w:rPr>
          <w:rFonts w:ascii="Liberation Sans" w:eastAsia="Liberation Sans" w:hAnsi="Liberation Sans"/>
          <w:sz w:val="27"/>
        </w:rPr>
        <w:t>CCSStudio</w:t>
      </w:r>
      <w:r>
        <w:rPr>
          <w:rFonts w:ascii="Liberation Sans" w:eastAsia="Liberation Sans" w:hAnsi="Liberation Sans"/>
          <w:sz w:val="27"/>
        </w:rPr>
        <w:t>的 任何控制窗口还没有打开。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我们对两种不同的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文件进行对比，让大家更容易理解。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不支持</w:t>
      </w:r>
      <w:r>
        <w:rPr>
          <w:rFonts w:ascii="Liberation Sans" w:eastAsia="Liberation Sans" w:hAnsi="Liberation Sans"/>
          <w:sz w:val="27"/>
        </w:rPr>
        <w:t>Connect/Disconnect</w:t>
      </w:r>
      <w:r>
        <w:rPr>
          <w:rFonts w:ascii="Liberation Sans" w:eastAsia="Liberation Sans" w:hAnsi="Liberation Sans"/>
          <w:sz w:val="27"/>
        </w:rPr>
        <w:t>的</w:t>
      </w:r>
      <w:r>
        <w:rPr>
          <w:rFonts w:ascii="Liberation Sans" w:eastAsia="Liberation Sans" w:hAnsi="Liberation Sans"/>
          <w:sz w:val="27"/>
        </w:rPr>
        <w:t>CCSStudio GEL</w:t>
      </w:r>
      <w:r>
        <w:rPr>
          <w:rFonts w:ascii="Liberation Sans" w:eastAsia="Liberation Sans" w:hAnsi="Liberation Sans"/>
          <w:sz w:val="27"/>
        </w:rPr>
        <w:t>文件中的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函数：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</w:rPr>
        <w:t xml:space="preserve">             </w:t>
      </w:r>
      <w:r>
        <w:rPr>
          <w:rFonts w:ascii="Liberation Sans" w:eastAsia="Liberation Sans" w:hAnsi="Liberation Sans"/>
          <w:sz w:val="27"/>
        </w:rPr>
        <w:t>StartUp()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{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setup_memory_map();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GEL_Reset(); /* Do not call in StartUp() with CCStudio v2.4 or higher */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init_emif(); /* Do not call in StartUp() with CCStudio v2.4 or higher */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}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支持</w:t>
      </w:r>
      <w:r>
        <w:rPr>
          <w:rFonts w:ascii="Liberation Sans" w:eastAsia="Liberation Sans" w:hAnsi="Liberation Sans"/>
          <w:sz w:val="27"/>
        </w:rPr>
        <w:t>Connect/Disconnect</w:t>
      </w:r>
      <w:r>
        <w:rPr>
          <w:rFonts w:ascii="Liberation Sans" w:eastAsia="Liberation Sans" w:hAnsi="Liberation Sans"/>
          <w:sz w:val="27"/>
        </w:rPr>
        <w:t>的</w:t>
      </w:r>
      <w:r>
        <w:rPr>
          <w:rFonts w:ascii="Liberation Sans" w:eastAsia="Liberation Sans" w:hAnsi="Liberation Sans"/>
          <w:sz w:val="27"/>
        </w:rPr>
        <w:t>CCSStudio GEL</w:t>
      </w:r>
      <w:r>
        <w:rPr>
          <w:rFonts w:ascii="Liberation Sans" w:eastAsia="Liberation Sans" w:hAnsi="Liberation Sans"/>
          <w:sz w:val="27"/>
        </w:rPr>
        <w:t>文件中的</w:t>
      </w:r>
      <w:r>
        <w:rPr>
          <w:rFonts w:ascii="Liberation Sans" w:eastAsia="Liberation Sans" w:hAnsi="Liberation Sans"/>
          <w:sz w:val="27"/>
        </w:rPr>
        <w:t>StartUp()</w:t>
      </w:r>
      <w:r>
        <w:rPr>
          <w:rFonts w:ascii="Liberation Sans" w:eastAsia="Liberation Sans" w:hAnsi="Liberation Sans"/>
          <w:sz w:val="27"/>
        </w:rPr>
        <w:t>函数：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StartUp()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{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setup_memory_map();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}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  <w:sz w:val="27"/>
        </w:rPr>
        <w:t>OnTargetConnect()</w:t>
      </w:r>
      <w:r>
        <w:rPr>
          <w:rFonts w:ascii="Liberation Sans" w:eastAsia="Liberation Sans" w:hAnsi="Liberation Sans"/>
          <w:sz w:val="27"/>
        </w:rPr>
        <w:t>函数在每一次和目标处理器建立连接时都被调用。进行绝对最小的系统初始化处理，保证</w:t>
      </w:r>
      <w:r>
        <w:rPr>
          <w:rFonts w:ascii="Liberation Sans" w:eastAsia="Liberation Sans" w:hAnsi="Liberation Sans"/>
          <w:sz w:val="27"/>
        </w:rPr>
        <w:t>CCSStudio</w:t>
      </w:r>
      <w:r>
        <w:rPr>
          <w:rFonts w:ascii="Liberation Sans" w:eastAsia="Liberation Sans" w:hAnsi="Liberation Sans"/>
          <w:sz w:val="27"/>
        </w:rPr>
        <w:t>在目标处 理器上处于一种可信赖的状态例如：禁止看门狗时钟、</w:t>
      </w:r>
      <w:r>
        <w:rPr>
          <w:rFonts w:ascii="Liberation Sans" w:eastAsia="Liberation Sans" w:hAnsi="Liberation Sans"/>
          <w:sz w:val="27"/>
        </w:rPr>
        <w:t>DSP</w:t>
      </w:r>
      <w:r>
        <w:rPr>
          <w:rFonts w:ascii="Liberation Sans" w:eastAsia="Liberation Sans" w:hAnsi="Liberation Sans"/>
          <w:sz w:val="27"/>
        </w:rPr>
        <w:t>复位结束。 对于某些平台，调用</w:t>
      </w:r>
      <w:r>
        <w:rPr>
          <w:rFonts w:ascii="Liberation Sans" w:eastAsia="Liberation Sans" w:hAnsi="Liberation Sans"/>
          <w:sz w:val="27"/>
        </w:rPr>
        <w:t>GEL_Reset()</w:t>
      </w:r>
      <w:r>
        <w:rPr>
          <w:rFonts w:ascii="Liberation Sans" w:eastAsia="Liberation Sans" w:hAnsi="Liberation Sans"/>
          <w:sz w:val="27"/>
        </w:rPr>
        <w:t>函数可使</w:t>
      </w:r>
      <w:r>
        <w:rPr>
          <w:rFonts w:ascii="Liberation Sans" w:eastAsia="Liberation Sans" w:hAnsi="Liberation Sans"/>
          <w:sz w:val="27"/>
        </w:rPr>
        <w:t>CCSStudio</w:t>
      </w:r>
      <w:r>
        <w:rPr>
          <w:rFonts w:ascii="Liberation Sans" w:eastAsia="Liberation Sans" w:hAnsi="Liberation Sans"/>
          <w:sz w:val="27"/>
        </w:rPr>
        <w:t>处于一种</w:t>
      </w:r>
      <w:r>
        <w:rPr>
          <w:rFonts w:ascii="Liberation Sans" w:eastAsia="Liberation Sans" w:hAnsi="Liberation Sans"/>
          <w:sz w:val="27"/>
        </w:rPr>
        <w:t>Good</w:t>
      </w:r>
      <w:r>
        <w:rPr>
          <w:rFonts w:ascii="Liberation Sans" w:eastAsia="Liberation Sans" w:hAnsi="Liberation Sans"/>
          <w:sz w:val="27"/>
        </w:rPr>
        <w:t>状态，可以通过测试来确定是否需要调用。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75" w:before="75" w:line="390" w:lineRule="atLeast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我们可看出后一种仅建立了存储映射。其他初始化</w:t>
      </w:r>
      <w:r>
        <w:rPr>
          <w:rFonts w:ascii="Liberation Sans" w:eastAsia="Liberation Sans" w:hAnsi="Liberation Sans"/>
          <w:sz w:val="27"/>
        </w:rPr>
        <w:t>dsp</w:t>
      </w:r>
      <w:r>
        <w:rPr>
          <w:rFonts w:ascii="Liberation Sans" w:eastAsia="Liberation Sans" w:hAnsi="Liberation Sans"/>
          <w:sz w:val="27"/>
        </w:rPr>
        <w:t>的工作交给了</w:t>
      </w:r>
      <w:r>
        <w:rPr>
          <w:rFonts w:ascii="Liberation Sans" w:eastAsia="Liberation Sans" w:hAnsi="Liberation Sans"/>
          <w:sz w:val="27"/>
        </w:rPr>
        <w:t>OnTargetConnect()</w:t>
      </w:r>
      <w:r>
        <w:rPr>
          <w:rFonts w:ascii="Liberation Sans" w:eastAsia="Liberation Sans" w:hAnsi="Liberation Sans"/>
          <w:sz w:val="27"/>
        </w:rPr>
        <w:t>函数去完成。下面我们以</w:t>
      </w:r>
      <w:r>
        <w:rPr>
          <w:rFonts w:ascii="Liberation Sans" w:eastAsia="Liberation Sans" w:hAnsi="Liberation Sans"/>
          <w:sz w:val="27"/>
        </w:rPr>
        <w:t>6437</w:t>
      </w:r>
      <w:r>
        <w:rPr>
          <w:rFonts w:ascii="Liberation Sans" w:eastAsia="Liberation Sans" w:hAnsi="Liberation Sans"/>
          <w:sz w:val="27"/>
        </w:rPr>
        <w:t>为例，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的源码如下：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StartUp( )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>{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Setup_Memory_Map( );</w:t>
      </w:r>
    </w:p>
    <w:p>
      <w:pPr>
        <w:pStyle w:val="style16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>}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OnTargetConnect( )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>{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Setup_Cache( );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Setup_Pin_Mux( );               // Setup Pin Mux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Setup_Psc_All_On( );            // Setup Power Domains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Setup_PLL0_594_MHz_OscIn( );    // Setup Pll1 [DSP @ 594 MHz][Core 1.20V]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Setup_PLL1_DDR_135_MHz_OscIn();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  </w:t>
      </w:r>
      <w:r>
        <w:rPr>
          <w:rFonts w:ascii="Liberation Sans" w:eastAsia="Liberation Sans" w:hAnsi="Liberation Sans"/>
        </w:rPr>
        <w:t>Setup_Aemif_8Bit_Bus( );        // Setup Async-EMIF [8-bit bus]</w:t>
      </w:r>
    </w:p>
    <w:p>
      <w:pPr>
        <w:pStyle w:val="style16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  <w:t xml:space="preserve">  </w:t>
      </w:r>
      <w:r>
        <w:rPr>
          <w:rFonts w:ascii="Liberation Sans" w:eastAsia="Liberation Sans" w:hAnsi="Liberation Sans"/>
        </w:rPr>
        <w:t>}</w:t>
      </w:r>
    </w:p>
    <w:p>
      <w:pPr>
        <w:pStyle w:val="style16"/>
        <w:spacing w:after="0" w:before="0"/>
        <w:contextualSpacing w:val="false"/>
        <w:jc w:val="left"/>
        <w:rPr>
          <w:rFonts w:ascii="Liberation Sans" w:eastAsia="Liberation Sans" w:hAnsi="Liberation Sans"/>
          <w:sz w:val="27"/>
        </w:rPr>
      </w:pPr>
      <w:r>
        <w:rPr>
          <w:rFonts w:ascii="Liberation Sans" w:eastAsia="Liberation Sans" w:hAnsi="Liberation Sans"/>
          <w:sz w:val="27"/>
        </w:rPr>
        <w:t>注意：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文件在</w:t>
      </w:r>
      <w:r>
        <w:rPr>
          <w:rFonts w:ascii="Liberation Sans" w:eastAsia="Liberation Sans" w:hAnsi="Liberation Sans"/>
          <w:sz w:val="27"/>
        </w:rPr>
        <w:t>CCS</w:t>
      </w:r>
      <w:r>
        <w:rPr>
          <w:rFonts w:ascii="Liberation Sans" w:eastAsia="Liberation Sans" w:hAnsi="Liberation Sans"/>
          <w:sz w:val="27"/>
        </w:rPr>
        <w:t>启动后常驻内存，在仿真器和目标系统上电的时候起到初始</w:t>
      </w:r>
      <w:r>
        <w:rPr>
          <w:rFonts w:ascii="Liberation Sans" w:eastAsia="Liberation Sans" w:hAnsi="Liberation Sans"/>
          <w:sz w:val="27"/>
        </w:rPr>
        <w:t>DSP</w:t>
      </w:r>
      <w:r>
        <w:rPr>
          <w:rFonts w:ascii="Liberation Sans" w:eastAsia="Liberation Sans" w:hAnsi="Liberation Sans"/>
          <w:sz w:val="27"/>
        </w:rPr>
        <w:t>的作用。在上电后再改变</w:t>
      </w:r>
      <w:r>
        <w:rPr>
          <w:rFonts w:ascii="Liberation Sans" w:eastAsia="Liberation Sans" w:hAnsi="Liberation Sans"/>
          <w:sz w:val="27"/>
        </w:rPr>
        <w:t>GEL</w:t>
      </w:r>
      <w:r>
        <w:rPr>
          <w:rFonts w:ascii="Liberation Sans" w:eastAsia="Liberation Sans" w:hAnsi="Liberation Sans"/>
          <w:sz w:val="27"/>
        </w:rPr>
        <w:t>文件将不会对</w:t>
      </w:r>
      <w:r>
        <w:rPr>
          <w:rFonts w:ascii="Liberation Sans" w:eastAsia="Liberation Sans" w:hAnsi="Liberation Sans"/>
          <w:sz w:val="27"/>
        </w:rPr>
        <w:t>DSP</w:t>
      </w:r>
      <w:r>
        <w:rPr>
          <w:rFonts w:ascii="Liberation Sans" w:eastAsia="Liberation Sans" w:hAnsi="Liberation Sans"/>
          <w:sz w:val="27"/>
        </w:rPr>
        <w:t>产生影响。</w:t>
      </w:r>
    </w:p>
    <w:p>
      <w:pPr>
        <w:pStyle w:val="style0"/>
        <w:jc w:val="left"/>
        <w:rPr>
          <w:rFonts w:ascii="Liberation Sans" w:eastAsia="Liberation Sans" w:hAnsi="Liberation Sans"/>
        </w:rPr>
      </w:pPr>
      <w:r>
        <w:rPr>
          <w:rFonts w:ascii="Liberation Sans" w:eastAsia="Liberation Sans" w:hAnsi="Liberation Sans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2015-09-16T09:39:16Z</dcterms:created>
  <cp:revision>0</cp:revision>
</cp:coreProperties>
</file>