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69F" w:rsidRDefault="0047069F" w:rsidP="0047069F">
      <w:pPr>
        <w:pStyle w:val="2"/>
        <w:rPr>
          <w:rFonts w:hint="eastAsia"/>
        </w:rPr>
      </w:pPr>
      <w:r>
        <w:rPr>
          <w:rFonts w:hint="eastAsia"/>
        </w:rPr>
        <w:t>0.0</w:t>
      </w:r>
      <w:r>
        <w:t xml:space="preserve"> </w:t>
      </w:r>
      <w:r>
        <w:rPr>
          <w:rFonts w:hint="eastAsia"/>
        </w:rPr>
        <w:t>协议定义</w:t>
      </w:r>
    </w:p>
    <w:p w:rsidR="007374B6" w:rsidRDefault="007374B6">
      <w:r>
        <w:t>采用</w:t>
      </w:r>
      <w:r w:rsidRPr="007374B6">
        <w:rPr>
          <w:rFonts w:hint="eastAsia"/>
        </w:rPr>
        <w:t>socket TCP</w:t>
      </w:r>
      <w:r w:rsidRPr="007374B6">
        <w:rPr>
          <w:rFonts w:hint="eastAsia"/>
        </w:rPr>
        <w:t>长连接</w:t>
      </w:r>
      <w:r>
        <w:rPr>
          <w:rFonts w:hint="eastAsia"/>
        </w:rPr>
        <w:t>的通信方式，通信</w:t>
      </w:r>
      <w:r>
        <w:t>协议格式如下：</w:t>
      </w:r>
    </w:p>
    <w:p w:rsidR="00F855D4" w:rsidRDefault="00F855D4">
      <w:pPr>
        <w:rPr>
          <w:rFonts w:hint="eastAsia"/>
        </w:rPr>
      </w:pPr>
    </w:p>
    <w:tbl>
      <w:tblPr>
        <w:tblStyle w:val="1"/>
        <w:tblW w:w="8904" w:type="dxa"/>
        <w:tblInd w:w="-113" w:type="dxa"/>
        <w:tblLook w:val="04A0" w:firstRow="1" w:lastRow="0" w:firstColumn="1" w:lastColumn="0" w:noHBand="0" w:noVBand="1"/>
      </w:tblPr>
      <w:tblGrid>
        <w:gridCol w:w="677"/>
        <w:gridCol w:w="845"/>
        <w:gridCol w:w="1129"/>
        <w:gridCol w:w="5395"/>
        <w:gridCol w:w="858"/>
      </w:tblGrid>
      <w:tr w:rsidR="002E2F75" w:rsidRPr="001D3583" w:rsidTr="002E2F75">
        <w:tc>
          <w:tcPr>
            <w:tcW w:w="677" w:type="dxa"/>
            <w:shd w:val="clear" w:color="auto" w:fill="D9D9D9" w:themeFill="background1" w:themeFillShade="D9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字节</w:t>
            </w:r>
          </w:p>
        </w:tc>
        <w:tc>
          <w:tcPr>
            <w:tcW w:w="845" w:type="dxa"/>
            <w:shd w:val="clear" w:color="auto" w:fill="D9D9D9" w:themeFill="background1" w:themeFillShade="D9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类型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>含义</w:t>
            </w:r>
          </w:p>
        </w:tc>
        <w:tc>
          <w:tcPr>
            <w:tcW w:w="5395" w:type="dxa"/>
            <w:shd w:val="clear" w:color="auto" w:fill="D9D9D9" w:themeFill="background1" w:themeFillShade="D9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  <w:tc>
          <w:tcPr>
            <w:tcW w:w="858" w:type="dxa"/>
            <w:shd w:val="clear" w:color="auto" w:fill="D9D9D9" w:themeFill="background1" w:themeFillShade="D9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vMerge w:val="restart"/>
            <w:shd w:val="clear" w:color="auto" w:fill="DEEAF6" w:themeFill="accent1" w:themeFillTint="33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845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bit:4</w:t>
            </w:r>
          </w:p>
        </w:tc>
        <w:tc>
          <w:tcPr>
            <w:tcW w:w="1129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协议版本</w:t>
            </w:r>
          </w:p>
        </w:tc>
        <w:tc>
          <w:tcPr>
            <w:tcW w:w="5395" w:type="dxa"/>
          </w:tcPr>
          <w:p w:rsidR="002E2F75" w:rsidRPr="001D3583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标记本协议版本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 默认1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用于消息编解码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  <w:tc>
          <w:tcPr>
            <w:tcW w:w="858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vMerge/>
            <w:shd w:val="clear" w:color="auto" w:fill="DEEAF6" w:themeFill="accent1" w:themeFillTint="33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:4</w:t>
            </w:r>
          </w:p>
        </w:tc>
        <w:tc>
          <w:tcPr>
            <w:tcW w:w="1129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压缩协议</w:t>
            </w:r>
          </w:p>
        </w:tc>
        <w:tc>
          <w:tcPr>
            <w:tcW w:w="5395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数据压缩方式: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0=无压缩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1=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gzip</w:t>
            </w:r>
            <w:proofErr w:type="spellEnd"/>
          </w:p>
        </w:tc>
        <w:tc>
          <w:tcPr>
            <w:tcW w:w="858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vMerge w:val="restart"/>
            <w:shd w:val="clear" w:color="auto" w:fill="DEEAF6" w:themeFill="accent1" w:themeFillTint="33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</w:p>
        </w:tc>
        <w:tc>
          <w:tcPr>
            <w:tcW w:w="845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bit:4</w:t>
            </w:r>
          </w:p>
        </w:tc>
        <w:tc>
          <w:tcPr>
            <w:tcW w:w="1129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>类型</w:t>
            </w:r>
          </w:p>
        </w:tc>
        <w:tc>
          <w:tcPr>
            <w:tcW w:w="5395" w:type="dxa"/>
          </w:tcPr>
          <w:p w:rsidR="002E2F75" w:rsidRPr="001D3583" w:rsidRDefault="00D5309B" w:rsidP="002E2F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0=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请求，1=应答</w:t>
            </w:r>
          </w:p>
        </w:tc>
        <w:tc>
          <w:tcPr>
            <w:tcW w:w="858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vMerge/>
            <w:shd w:val="clear" w:color="auto" w:fill="DEEAF6" w:themeFill="accent1" w:themeFillTint="33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45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bit:4</w:t>
            </w:r>
          </w:p>
        </w:tc>
        <w:tc>
          <w:tcPr>
            <w:tcW w:w="1129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同步模式</w:t>
            </w:r>
          </w:p>
        </w:tc>
        <w:tc>
          <w:tcPr>
            <w:tcW w:w="5395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0=同步(需要应答),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=异步(不需要应答)</w:t>
            </w:r>
          </w:p>
        </w:tc>
        <w:tc>
          <w:tcPr>
            <w:tcW w:w="858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shd w:val="clear" w:color="auto" w:fill="DEEAF6" w:themeFill="accent1" w:themeFillTint="33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845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1129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数据区长度</w:t>
            </w:r>
          </w:p>
        </w:tc>
        <w:tc>
          <w:tcPr>
            <w:tcW w:w="5395" w:type="dxa"/>
          </w:tcPr>
          <w:p w:rsidR="002E2F75" w:rsidRPr="001D3583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数据区长度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</w:p>
        </w:tc>
        <w:tc>
          <w:tcPr>
            <w:tcW w:w="858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RPr="001D3583" w:rsidTr="002E2F75">
        <w:tc>
          <w:tcPr>
            <w:tcW w:w="677" w:type="dxa"/>
            <w:shd w:val="clear" w:color="auto" w:fill="FBE4D5" w:themeFill="accent2" w:themeFillTint="33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845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1129" w:type="dxa"/>
            <w:vAlign w:val="center"/>
          </w:tcPr>
          <w:p w:rsidR="002E2F75" w:rsidRPr="001D3583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消息</w:t>
            </w: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5395" w:type="dxa"/>
          </w:tcPr>
          <w:p w:rsidR="002E2F75" w:rsidRPr="002E2F75" w:rsidRDefault="002E2F75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1D3583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proofErr w:type="gramStart"/>
            <w:r w:rsidRPr="001D3583">
              <w:rPr>
                <w:rFonts w:ascii="微软雅黑" w:eastAsia="微软雅黑" w:hAnsi="微软雅黑"/>
                <w:sz w:val="18"/>
                <w:szCs w:val="18"/>
              </w:rPr>
              <w:t>标记本包的</w:t>
            </w:r>
            <w:proofErr w:type="gramEnd"/>
            <w:r w:rsidRPr="001D3583">
              <w:rPr>
                <w:rFonts w:ascii="微软雅黑" w:eastAsia="微软雅黑" w:hAnsi="微软雅黑"/>
                <w:sz w:val="18"/>
                <w:szCs w:val="18"/>
              </w:rPr>
              <w:t>ID号</w:t>
            </w: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>, 从0~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65535</w:t>
            </w: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>循环使用.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应答时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消息ID保持请求ID不变.</w:t>
            </w:r>
            <w:r w:rsidRPr="001D3583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47069F">
              <w:rPr>
                <w:rFonts w:ascii="微软雅黑" w:eastAsia="微软雅黑" w:hAnsi="微软雅黑" w:hint="eastAsia"/>
                <w:sz w:val="18"/>
                <w:szCs w:val="18"/>
              </w:rPr>
              <w:t>对于分组消息，此ID保持不变</w:t>
            </w:r>
          </w:p>
        </w:tc>
        <w:tc>
          <w:tcPr>
            <w:tcW w:w="858" w:type="dxa"/>
          </w:tcPr>
          <w:p w:rsidR="002E2F75" w:rsidRPr="001D3583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7069F" w:rsidRPr="001D3583" w:rsidTr="002E2F75">
        <w:tc>
          <w:tcPr>
            <w:tcW w:w="677" w:type="dxa"/>
            <w:shd w:val="clear" w:color="auto" w:fill="FBE4D5" w:themeFill="accent2" w:themeFillTint="33"/>
            <w:vAlign w:val="center"/>
          </w:tcPr>
          <w:p w:rsidR="0047069F" w:rsidRDefault="0047069F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45" w:type="dxa"/>
            <w:vAlign w:val="center"/>
          </w:tcPr>
          <w:p w:rsidR="0047069F" w:rsidRDefault="0047069F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yte</w:t>
            </w:r>
          </w:p>
        </w:tc>
        <w:tc>
          <w:tcPr>
            <w:tcW w:w="1129" w:type="dxa"/>
            <w:vAlign w:val="center"/>
          </w:tcPr>
          <w:p w:rsidR="0047069F" w:rsidRDefault="0047069F" w:rsidP="00B71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FI</w:t>
            </w:r>
          </w:p>
        </w:tc>
        <w:tc>
          <w:tcPr>
            <w:tcW w:w="5395" w:type="dxa"/>
          </w:tcPr>
          <w:p w:rsidR="0047069F" w:rsidRPr="001D3583" w:rsidRDefault="0047069F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当前分组索引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 配合分组数量用于表示进度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，1开始</w:t>
            </w:r>
          </w:p>
        </w:tc>
        <w:tc>
          <w:tcPr>
            <w:tcW w:w="858" w:type="dxa"/>
          </w:tcPr>
          <w:p w:rsidR="0047069F" w:rsidRPr="001D3583" w:rsidRDefault="0047069F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47069F" w:rsidRPr="001D3583" w:rsidTr="002E2F75">
        <w:tc>
          <w:tcPr>
            <w:tcW w:w="677" w:type="dxa"/>
            <w:shd w:val="clear" w:color="auto" w:fill="FBE4D5" w:themeFill="accent2" w:themeFillTint="33"/>
            <w:vAlign w:val="center"/>
          </w:tcPr>
          <w:p w:rsidR="0047069F" w:rsidRDefault="0047069F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45" w:type="dxa"/>
            <w:vAlign w:val="center"/>
          </w:tcPr>
          <w:p w:rsidR="0047069F" w:rsidRDefault="0047069F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yte</w:t>
            </w:r>
          </w:p>
        </w:tc>
        <w:tc>
          <w:tcPr>
            <w:tcW w:w="1129" w:type="dxa"/>
            <w:vAlign w:val="center"/>
          </w:tcPr>
          <w:p w:rsidR="0047069F" w:rsidRDefault="0047069F" w:rsidP="00B71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FC</w:t>
            </w:r>
          </w:p>
        </w:tc>
        <w:tc>
          <w:tcPr>
            <w:tcW w:w="5395" w:type="dxa"/>
          </w:tcPr>
          <w:p w:rsidR="0047069F" w:rsidRPr="001D3583" w:rsidRDefault="0047069F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分组数量, 最小1.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, FC=FI: 单包</w:t>
            </w:r>
          </w:p>
        </w:tc>
        <w:tc>
          <w:tcPr>
            <w:tcW w:w="858" w:type="dxa"/>
          </w:tcPr>
          <w:p w:rsidR="0047069F" w:rsidRPr="001D3583" w:rsidRDefault="0047069F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shd w:val="clear" w:color="auto" w:fill="FBE4D5" w:themeFill="accent2" w:themeFillTint="33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</w:tc>
        <w:tc>
          <w:tcPr>
            <w:tcW w:w="845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1129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checksum</w:t>
            </w:r>
          </w:p>
        </w:tc>
        <w:tc>
          <w:tcPr>
            <w:tcW w:w="5395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头效验和(扣除本2个字节)</w:t>
            </w:r>
          </w:p>
        </w:tc>
        <w:tc>
          <w:tcPr>
            <w:tcW w:w="858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E2F75">
        <w:tc>
          <w:tcPr>
            <w:tcW w:w="677" w:type="dxa"/>
            <w:shd w:val="clear" w:color="auto" w:fill="E2EFD9" w:themeFill="accent6" w:themeFillTint="33"/>
            <w:vAlign w:val="center"/>
          </w:tcPr>
          <w:p w:rsidR="002E2F75" w:rsidRDefault="0047069F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</w:p>
        </w:tc>
        <w:tc>
          <w:tcPr>
            <w:tcW w:w="845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29" w:type="dxa"/>
            <w:vAlign w:val="center"/>
          </w:tcPr>
          <w:p w:rsidR="002E2F75" w:rsidRDefault="002E2F7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5395" w:type="dxa"/>
          </w:tcPr>
          <w:p w:rsidR="002E2F75" w:rsidRDefault="002E2F75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数据区（协议）</w:t>
            </w:r>
          </w:p>
        </w:tc>
        <w:tc>
          <w:tcPr>
            <w:tcW w:w="858" w:type="dxa"/>
          </w:tcPr>
          <w:p w:rsidR="002E2F75" w:rsidRDefault="002E2F75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CE5D37">
        <w:tc>
          <w:tcPr>
            <w:tcW w:w="677" w:type="dxa"/>
            <w:shd w:val="clear" w:color="auto" w:fill="FFE599" w:themeFill="accent4" w:themeFillTint="66"/>
            <w:vAlign w:val="center"/>
          </w:tcPr>
          <w:p w:rsidR="002E2F75" w:rsidRDefault="00C2459F" w:rsidP="002E2F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845" w:type="dxa"/>
          </w:tcPr>
          <w:p w:rsidR="002E2F75" w:rsidRDefault="002E2F75" w:rsidP="002E2F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ushort</w:t>
            </w:r>
            <w:proofErr w:type="spellEnd"/>
          </w:p>
        </w:tc>
        <w:tc>
          <w:tcPr>
            <w:tcW w:w="1129" w:type="dxa"/>
          </w:tcPr>
          <w:p w:rsidR="002E2F75" w:rsidRPr="001D3583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CRC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16</w:t>
            </w:r>
          </w:p>
        </w:tc>
        <w:tc>
          <w:tcPr>
            <w:tcW w:w="5395" w:type="dxa"/>
          </w:tcPr>
          <w:p w:rsidR="002E2F75" w:rsidRPr="001D3583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数据区CRC16</w:t>
            </w:r>
          </w:p>
        </w:tc>
        <w:tc>
          <w:tcPr>
            <w:tcW w:w="858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C05C19">
        <w:tc>
          <w:tcPr>
            <w:tcW w:w="677" w:type="dxa"/>
            <w:shd w:val="clear" w:color="auto" w:fill="FFE599" w:themeFill="accent4" w:themeFillTint="66"/>
            <w:vAlign w:val="center"/>
          </w:tcPr>
          <w:p w:rsidR="002E2F75" w:rsidRDefault="00C2459F" w:rsidP="002E2F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45" w:type="dxa"/>
          </w:tcPr>
          <w:p w:rsidR="002E2F75" w:rsidRDefault="002E2F75" w:rsidP="002E2F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yte</w:t>
            </w:r>
          </w:p>
        </w:tc>
        <w:tc>
          <w:tcPr>
            <w:tcW w:w="1129" w:type="dxa"/>
          </w:tcPr>
          <w:p w:rsidR="002E2F75" w:rsidRPr="001D3583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填充</w:t>
            </w:r>
          </w:p>
        </w:tc>
        <w:tc>
          <w:tcPr>
            <w:tcW w:w="5395" w:type="dxa"/>
          </w:tcPr>
          <w:p w:rsidR="002E2F75" w:rsidRPr="001D3583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</w:tc>
        <w:tc>
          <w:tcPr>
            <w:tcW w:w="858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E2F75" w:rsidTr="00245B4E">
        <w:tc>
          <w:tcPr>
            <w:tcW w:w="677" w:type="dxa"/>
            <w:shd w:val="clear" w:color="auto" w:fill="FFE599" w:themeFill="accent4" w:themeFillTint="66"/>
            <w:vAlign w:val="center"/>
          </w:tcPr>
          <w:p w:rsidR="002E2F75" w:rsidRDefault="00C2459F" w:rsidP="002E2F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845" w:type="dxa"/>
          </w:tcPr>
          <w:p w:rsidR="002E2F75" w:rsidRDefault="002E2F75" w:rsidP="002E2F7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byte</w:t>
            </w:r>
          </w:p>
        </w:tc>
        <w:tc>
          <w:tcPr>
            <w:tcW w:w="1129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包尾</w:t>
            </w:r>
          </w:p>
        </w:tc>
        <w:tc>
          <w:tcPr>
            <w:tcW w:w="5395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固化: 0xFA</w:t>
            </w:r>
          </w:p>
        </w:tc>
        <w:tc>
          <w:tcPr>
            <w:tcW w:w="858" w:type="dxa"/>
          </w:tcPr>
          <w:p w:rsidR="002E2F75" w:rsidRDefault="002E2F75" w:rsidP="002E2F75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374B6" w:rsidRDefault="007374B6">
      <w:pPr>
        <w:rPr>
          <w:rFonts w:hint="eastAsia"/>
        </w:rPr>
      </w:pPr>
    </w:p>
    <w:p w:rsidR="00D5309B" w:rsidRPr="002E2F75" w:rsidRDefault="00D5309B">
      <w:pPr>
        <w:rPr>
          <w:rFonts w:hint="eastAsia"/>
        </w:rPr>
      </w:pPr>
      <w:r>
        <w:t>数据区为</w:t>
      </w:r>
      <w:r>
        <w:t>UTF8</w:t>
      </w:r>
      <w:r>
        <w:t>编码的</w:t>
      </w:r>
      <w:r>
        <w:t>JSON</w:t>
      </w:r>
      <w:r>
        <w:t>格式，格式内容如下</w:t>
      </w:r>
    </w:p>
    <w:p w:rsidR="00C5295F" w:rsidRDefault="00C5295F" w:rsidP="00C5295F">
      <w:pPr>
        <w:rPr>
          <w:rFonts w:hint="eastAsia"/>
        </w:rPr>
      </w:pPr>
      <w:r>
        <w:t>{</w:t>
      </w:r>
    </w:p>
    <w:p w:rsidR="00C5295F" w:rsidRDefault="00C5295F" w:rsidP="00C5295F">
      <w:pPr>
        <w:rPr>
          <w:rFonts w:hint="eastAsia"/>
        </w:rPr>
      </w:pPr>
      <w:r>
        <w:rPr>
          <w:rFonts w:hint="eastAsia"/>
        </w:rPr>
        <w:t xml:space="preserve">  "A":"</w:t>
      </w:r>
      <w:proofErr w:type="spellStart"/>
      <w:r>
        <w:rPr>
          <w:rFonts w:hint="eastAsia"/>
        </w:rPr>
        <w:t>Reg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Sav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Ver</w:t>
      </w:r>
      <w:proofErr w:type="spellEnd"/>
      <w:r>
        <w:rPr>
          <w:rFonts w:hint="eastAsia"/>
        </w:rPr>
        <w:t xml:space="preserve">/Broadcast/HB", //   </w:t>
      </w:r>
      <w:r>
        <w:rPr>
          <w:rFonts w:hint="eastAsia"/>
        </w:rPr>
        <w:t>接口类型</w:t>
      </w:r>
    </w:p>
    <w:p w:rsidR="00C5295F" w:rsidRDefault="00C5295F" w:rsidP="00C5295F">
      <w:pPr>
        <w:rPr>
          <w:rFonts w:hint="eastAsia"/>
        </w:rPr>
      </w:pPr>
      <w:r>
        <w:rPr>
          <w:rFonts w:hint="eastAsia"/>
        </w:rPr>
        <w:t xml:space="preserve">  "P":{        //  </w:t>
      </w:r>
      <w:r>
        <w:rPr>
          <w:rFonts w:hint="eastAsia"/>
        </w:rPr>
        <w:t>参数</w:t>
      </w:r>
    </w:p>
    <w:p w:rsidR="00C5295F" w:rsidRDefault="00C5295F" w:rsidP="00C5295F">
      <w:r>
        <w:t xml:space="preserve">    "</w:t>
      </w:r>
      <w:proofErr w:type="spellStart"/>
      <w:proofErr w:type="gramStart"/>
      <w:r>
        <w:t>k</w:t>
      </w:r>
      <w:proofErr w:type="gramEnd"/>
      <w:r>
        <w:t>":"v</w:t>
      </w:r>
      <w:proofErr w:type="spellEnd"/>
      <w:r>
        <w:t>",</w:t>
      </w:r>
    </w:p>
    <w:p w:rsidR="00C5295F" w:rsidRDefault="00C5295F" w:rsidP="00C5295F">
      <w:r>
        <w:t xml:space="preserve"> </w:t>
      </w:r>
      <w:r w:rsidR="00C14080">
        <w:tab/>
      </w:r>
      <w:r>
        <w:t>...</w:t>
      </w:r>
    </w:p>
    <w:p w:rsidR="00C5295F" w:rsidRDefault="00C5295F" w:rsidP="00C5295F">
      <w:r>
        <w:t xml:space="preserve">  }</w:t>
      </w:r>
    </w:p>
    <w:p w:rsidR="007374B6" w:rsidRDefault="00C5295F" w:rsidP="00C5295F">
      <w:r>
        <w:t>}</w:t>
      </w:r>
    </w:p>
    <w:p w:rsidR="00C5295F" w:rsidRDefault="00C5295F">
      <w:pPr>
        <w:rPr>
          <w:rFonts w:hint="eastAsia"/>
        </w:rPr>
      </w:pPr>
    </w:p>
    <w:p w:rsidR="00B915C5" w:rsidRDefault="00D5309B">
      <w:r>
        <w:rPr>
          <w:rFonts w:hint="eastAsia"/>
        </w:rPr>
        <w:t>功能</w:t>
      </w:r>
      <w:r w:rsidR="00AD03C5">
        <w:rPr>
          <w:rFonts w:hint="eastAsia"/>
        </w:rPr>
        <w:t>协议</w:t>
      </w:r>
      <w:r>
        <w:rPr>
          <w:rFonts w:hint="eastAsia"/>
        </w:rPr>
        <w:t>及对应</w:t>
      </w:r>
      <w:r w:rsidR="0047069F">
        <w:rPr>
          <w:rFonts w:hint="eastAsia"/>
        </w:rPr>
        <w:t>接口类型</w:t>
      </w:r>
      <w:proofErr w:type="gramStart"/>
      <w:r>
        <w:rPr>
          <w:rFonts w:hint="eastAsia"/>
        </w:rPr>
        <w:t>码</w:t>
      </w:r>
      <w:r w:rsidR="0047069F">
        <w:rPr>
          <w:rFonts w:hint="eastAsia"/>
        </w:rPr>
        <w:t>说明</w:t>
      </w:r>
      <w:proofErr w:type="gramEnd"/>
      <w:r>
        <w:rPr>
          <w:rFonts w:hint="eastAsia"/>
        </w:rPr>
        <w:t>如下表</w:t>
      </w:r>
      <w:r w:rsidR="00AD03C5">
        <w:rPr>
          <w:rFonts w:hint="eastAsia"/>
        </w:rPr>
        <w:t>：</w:t>
      </w:r>
    </w:p>
    <w:tbl>
      <w:tblPr>
        <w:tblStyle w:val="a3"/>
        <w:tblW w:w="8301" w:type="dxa"/>
        <w:tblInd w:w="-5" w:type="dxa"/>
        <w:tblLook w:val="04A0" w:firstRow="1" w:lastRow="0" w:firstColumn="1" w:lastColumn="0" w:noHBand="0" w:noVBand="1"/>
      </w:tblPr>
      <w:tblGrid>
        <w:gridCol w:w="1524"/>
        <w:gridCol w:w="4208"/>
        <w:gridCol w:w="1295"/>
        <w:gridCol w:w="1274"/>
      </w:tblGrid>
      <w:tr w:rsidR="00D64D53" w:rsidRPr="002113E3" w:rsidTr="00D64D53">
        <w:trPr>
          <w:trHeight w:val="340"/>
        </w:trPr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D64D53" w:rsidRPr="002113E3" w:rsidRDefault="00D64D53" w:rsidP="00B7176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113E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4208" w:type="dxa"/>
            <w:shd w:val="clear" w:color="auto" w:fill="D9D9D9" w:themeFill="background1" w:themeFillShade="D9"/>
            <w:vAlign w:val="center"/>
          </w:tcPr>
          <w:p w:rsidR="00D64D53" w:rsidRPr="002113E3" w:rsidRDefault="00D64D53" w:rsidP="00B7176F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2113E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详细说明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:rsidR="00D64D53" w:rsidRPr="002113E3" w:rsidRDefault="00D64D53" w:rsidP="00B7176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接口类型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:rsidR="00D64D53" w:rsidRDefault="00D64D53" w:rsidP="00B7176F">
            <w:pPr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方向</w:t>
            </w:r>
          </w:p>
        </w:tc>
      </w:tr>
      <w:tr w:rsidR="00D64D53" w:rsidTr="00D64D53">
        <w:trPr>
          <w:trHeight w:val="340"/>
        </w:trPr>
        <w:tc>
          <w:tcPr>
            <w:tcW w:w="1524" w:type="dxa"/>
            <w:vAlign w:val="center"/>
          </w:tcPr>
          <w:p w:rsidR="00D64D53" w:rsidRDefault="00D64D53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设备上线注册</w:t>
            </w:r>
          </w:p>
        </w:tc>
        <w:tc>
          <w:tcPr>
            <w:tcW w:w="4208" w:type="dxa"/>
          </w:tcPr>
          <w:p w:rsidR="00D64D53" w:rsidRDefault="00D64D53" w:rsidP="00B717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设备上电后主动连接到中心服务器</w:t>
            </w:r>
          </w:p>
        </w:tc>
        <w:tc>
          <w:tcPr>
            <w:tcW w:w="1295" w:type="dxa"/>
          </w:tcPr>
          <w:p w:rsidR="00D64D53" w:rsidRDefault="0047069F" w:rsidP="00B717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login</w:t>
            </w:r>
          </w:p>
        </w:tc>
        <w:tc>
          <w:tcPr>
            <w:tcW w:w="1274" w:type="dxa"/>
          </w:tcPr>
          <w:p w:rsidR="00D64D53" w:rsidRDefault="00D64D53" w:rsidP="00B7176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向上</w:t>
            </w:r>
          </w:p>
        </w:tc>
      </w:tr>
      <w:tr w:rsidR="00D64D53" w:rsidTr="00D64D53">
        <w:trPr>
          <w:trHeight w:val="340"/>
        </w:trPr>
        <w:tc>
          <w:tcPr>
            <w:tcW w:w="1524" w:type="dxa"/>
            <w:vAlign w:val="center"/>
          </w:tcPr>
          <w:p w:rsidR="00D64D53" w:rsidRDefault="00763685" w:rsidP="00763685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仪扫码注册</w:t>
            </w:r>
            <w:proofErr w:type="gramEnd"/>
          </w:p>
        </w:tc>
        <w:tc>
          <w:tcPr>
            <w:tcW w:w="4208" w:type="dxa"/>
          </w:tcPr>
          <w:p w:rsidR="00D64D53" w:rsidRPr="00C5295F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扫描掌纹仪上二维码，发起注册请求；设备接收注册请求，进入录入模式</w:t>
            </w:r>
          </w:p>
        </w:tc>
        <w:tc>
          <w:tcPr>
            <w:tcW w:w="1295" w:type="dxa"/>
          </w:tcPr>
          <w:p w:rsidR="00D64D53" w:rsidRPr="00F94764" w:rsidRDefault="0047069F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Reg</w:t>
            </w:r>
            <w:proofErr w:type="spellEnd"/>
          </w:p>
        </w:tc>
        <w:tc>
          <w:tcPr>
            <w:tcW w:w="1274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向下</w:t>
            </w:r>
          </w:p>
        </w:tc>
      </w:tr>
      <w:tr w:rsidR="00D64D53" w:rsidTr="00D64D53">
        <w:trPr>
          <w:trHeight w:val="340"/>
        </w:trPr>
        <w:tc>
          <w:tcPr>
            <w:tcW w:w="1524" w:type="dxa"/>
            <w:vAlign w:val="center"/>
          </w:tcPr>
          <w:p w:rsidR="00D64D53" w:rsidRDefault="0076368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</w:t>
            </w:r>
            <w:r w:rsidR="00D64D53" w:rsidRPr="00A8104E">
              <w:rPr>
                <w:rFonts w:ascii="微软雅黑" w:eastAsia="微软雅黑" w:hAnsi="微软雅黑" w:hint="eastAsia"/>
                <w:sz w:val="18"/>
                <w:szCs w:val="18"/>
              </w:rPr>
              <w:t>信息保存</w:t>
            </w:r>
          </w:p>
        </w:tc>
        <w:tc>
          <w:tcPr>
            <w:tcW w:w="4208" w:type="dxa"/>
          </w:tcPr>
          <w:p w:rsidR="00D64D53" w:rsidRPr="00C5295F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设备录入模式下扫描到掌纹，上传至服务器</w:t>
            </w:r>
          </w:p>
        </w:tc>
        <w:tc>
          <w:tcPr>
            <w:tcW w:w="1295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Sav</w:t>
            </w:r>
            <w:proofErr w:type="spellEnd"/>
          </w:p>
        </w:tc>
        <w:tc>
          <w:tcPr>
            <w:tcW w:w="1274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向上</w:t>
            </w:r>
          </w:p>
        </w:tc>
      </w:tr>
      <w:tr w:rsidR="00D64D53" w:rsidTr="00D64D53">
        <w:trPr>
          <w:trHeight w:val="340"/>
        </w:trPr>
        <w:tc>
          <w:tcPr>
            <w:tcW w:w="1524" w:type="dxa"/>
            <w:vAlign w:val="center"/>
          </w:tcPr>
          <w:p w:rsidR="00D64D53" w:rsidRDefault="00763685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</w:t>
            </w:r>
            <w:r w:rsidR="00D64D53" w:rsidRPr="00A8104E"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</w:p>
        </w:tc>
        <w:tc>
          <w:tcPr>
            <w:tcW w:w="4208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设备采集到掌纹，进行本地掌纹识别或远端掌纹识别</w:t>
            </w:r>
          </w:p>
        </w:tc>
        <w:tc>
          <w:tcPr>
            <w:tcW w:w="1295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Ver</w:t>
            </w:r>
            <w:proofErr w:type="spellEnd"/>
          </w:p>
        </w:tc>
        <w:tc>
          <w:tcPr>
            <w:tcW w:w="1274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向上</w:t>
            </w:r>
          </w:p>
        </w:tc>
      </w:tr>
      <w:tr w:rsidR="00D64D53" w:rsidTr="00D64D53">
        <w:trPr>
          <w:trHeight w:val="340"/>
        </w:trPr>
        <w:tc>
          <w:tcPr>
            <w:tcW w:w="1524" w:type="dxa"/>
            <w:vAlign w:val="center"/>
          </w:tcPr>
          <w:p w:rsidR="00D64D53" w:rsidRDefault="00D64D53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03C5">
              <w:rPr>
                <w:rFonts w:ascii="微软雅黑" w:eastAsia="微软雅黑" w:hAnsi="微软雅黑" w:hint="eastAsia"/>
                <w:sz w:val="18"/>
                <w:szCs w:val="18"/>
              </w:rPr>
              <w:t>广告下发</w:t>
            </w:r>
          </w:p>
        </w:tc>
        <w:tc>
          <w:tcPr>
            <w:tcW w:w="4208" w:type="dxa"/>
          </w:tcPr>
          <w:p w:rsidR="00D64D53" w:rsidRPr="00C5295F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投</w:t>
            </w:r>
            <w:proofErr w:type="gramStart"/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屏广告</w:t>
            </w:r>
            <w:proofErr w:type="gramEnd"/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内容有修改时，服务端向下推送广告内容</w:t>
            </w:r>
          </w:p>
        </w:tc>
        <w:tc>
          <w:tcPr>
            <w:tcW w:w="1295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Broadcast</w:t>
            </w:r>
          </w:p>
        </w:tc>
        <w:tc>
          <w:tcPr>
            <w:tcW w:w="1274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向下</w:t>
            </w:r>
          </w:p>
        </w:tc>
      </w:tr>
      <w:tr w:rsidR="00D64D53" w:rsidTr="00D64D53">
        <w:trPr>
          <w:trHeight w:val="340"/>
        </w:trPr>
        <w:tc>
          <w:tcPr>
            <w:tcW w:w="1524" w:type="dxa"/>
            <w:vAlign w:val="center"/>
          </w:tcPr>
          <w:p w:rsidR="00D64D53" w:rsidRDefault="00D64D53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心跳</w:t>
            </w:r>
          </w:p>
        </w:tc>
        <w:tc>
          <w:tcPr>
            <w:tcW w:w="4208" w:type="dxa"/>
          </w:tcPr>
          <w:p w:rsidR="00D64D53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F94764">
              <w:rPr>
                <w:rFonts w:ascii="微软雅黑" w:eastAsia="微软雅黑" w:hAnsi="微软雅黑" w:hint="eastAsia"/>
                <w:sz w:val="18"/>
                <w:szCs w:val="18"/>
              </w:rPr>
              <w:t>定时向上发送心跳包</w:t>
            </w:r>
          </w:p>
        </w:tc>
        <w:tc>
          <w:tcPr>
            <w:tcW w:w="1295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hint="eastAsia"/>
              </w:rPr>
              <w:t>HB</w:t>
            </w:r>
          </w:p>
        </w:tc>
        <w:tc>
          <w:tcPr>
            <w:tcW w:w="1274" w:type="dxa"/>
          </w:tcPr>
          <w:p w:rsidR="00D64D53" w:rsidRPr="00F94764" w:rsidRDefault="00D64D53" w:rsidP="00D5309B">
            <w:pPr>
              <w:widowControl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向上</w:t>
            </w:r>
          </w:p>
        </w:tc>
      </w:tr>
    </w:tbl>
    <w:p w:rsidR="00AD03C5" w:rsidRDefault="00AD03C5"/>
    <w:p w:rsidR="0047069F" w:rsidRDefault="0047069F" w:rsidP="0047069F">
      <w:pPr>
        <w:pStyle w:val="2"/>
        <w:rPr>
          <w:rFonts w:hint="eastAsia"/>
        </w:rPr>
      </w:pPr>
      <w:r>
        <w:rPr>
          <w:rFonts w:hint="eastAsia"/>
        </w:rPr>
        <w:lastRenderedPageBreak/>
        <w:t>0.1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16"/>
        <w:gridCol w:w="7401"/>
      </w:tblGrid>
      <w:tr w:rsidR="0047069F" w:rsidRPr="001D3583" w:rsidTr="00A5194E">
        <w:tc>
          <w:tcPr>
            <w:tcW w:w="816" w:type="dxa"/>
            <w:shd w:val="clear" w:color="auto" w:fill="D9D9D9" w:themeFill="background1" w:themeFillShade="D9"/>
          </w:tcPr>
          <w:p w:rsidR="0047069F" w:rsidRPr="001D3583" w:rsidRDefault="0047069F" w:rsidP="004706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7401" w:type="dxa"/>
            <w:shd w:val="clear" w:color="auto" w:fill="auto"/>
            <w:vAlign w:val="center"/>
          </w:tcPr>
          <w:p w:rsidR="0047069F" w:rsidRDefault="0047069F" w:rsidP="004706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设备上线注册</w:t>
            </w:r>
          </w:p>
        </w:tc>
      </w:tr>
      <w:tr w:rsidR="0047069F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47069F" w:rsidRDefault="0047069F" w:rsidP="004706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</w:t>
            </w:r>
          </w:p>
        </w:tc>
        <w:tc>
          <w:tcPr>
            <w:tcW w:w="7401" w:type="dxa"/>
          </w:tcPr>
          <w:p w:rsidR="0047069F" w:rsidRDefault="007A42A6" w:rsidP="004706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-&gt;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云服务</w:t>
            </w:r>
            <w:proofErr w:type="gramEnd"/>
          </w:p>
        </w:tc>
      </w:tr>
      <w:tr w:rsidR="0047069F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47069F" w:rsidRPr="001D3583" w:rsidRDefault="0047069F" w:rsidP="004706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401" w:type="dxa"/>
          </w:tcPr>
          <w:p w:rsidR="0047069F" w:rsidRPr="001D3583" w:rsidRDefault="007A42A6" w:rsidP="004706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7A42A6">
              <w:rPr>
                <w:rFonts w:ascii="微软雅黑" w:eastAsia="微软雅黑" w:hAnsi="微软雅黑"/>
                <w:sz w:val="18"/>
                <w:szCs w:val="18"/>
              </w:rPr>
              <w:t>PalmId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掌静脉仪ID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47069F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47069F" w:rsidRDefault="0047069F" w:rsidP="0047069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7401" w:type="dxa"/>
          </w:tcPr>
          <w:p w:rsidR="0047069F" w:rsidRDefault="00B068FD" w:rsidP="00B068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返回错误码 0=成功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Secrete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8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位私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钥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>(用于掌纹信息加密)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47069F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47069F" w:rsidRPr="001D3583" w:rsidRDefault="0047069F" w:rsidP="0047069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说明</w:t>
            </w:r>
          </w:p>
        </w:tc>
        <w:tc>
          <w:tcPr>
            <w:tcW w:w="7401" w:type="dxa"/>
          </w:tcPr>
          <w:p w:rsidR="0047069F" w:rsidRPr="001D3583" w:rsidRDefault="0047069F" w:rsidP="0047069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374B6" w:rsidRDefault="007A42A6" w:rsidP="007A42A6">
      <w:pPr>
        <w:pStyle w:val="2"/>
      </w:pPr>
      <w:r>
        <w:rPr>
          <w:rFonts w:hint="eastAsia"/>
        </w:rPr>
        <w:t>0.</w:t>
      </w:r>
      <w:r>
        <w:t>2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16"/>
        <w:gridCol w:w="7401"/>
      </w:tblGrid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7401" w:type="dxa"/>
            <w:shd w:val="clear" w:color="auto" w:fill="auto"/>
            <w:vAlign w:val="center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仪扫码注册</w:t>
            </w:r>
            <w:proofErr w:type="gramEnd"/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</w:t>
            </w:r>
          </w:p>
        </w:tc>
        <w:tc>
          <w:tcPr>
            <w:tcW w:w="7401" w:type="dxa"/>
          </w:tcPr>
          <w:p w:rsidR="007A42A6" w:rsidRDefault="007A42A6" w:rsidP="00B068F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云服务</w:t>
            </w:r>
            <w:proofErr w:type="gramEnd"/>
            <w:r w:rsidR="00B068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B068FD">
              <w:rPr>
                <w:rFonts w:ascii="微软雅黑" w:eastAsia="微软雅黑" w:hAnsi="微软雅黑"/>
                <w:sz w:val="18"/>
                <w:szCs w:val="18"/>
              </w:rPr>
              <w:t>–</w:t>
            </w:r>
            <w:r w:rsidR="00B068FD">
              <w:rPr>
                <w:rFonts w:ascii="微软雅黑" w:eastAsia="微软雅黑" w:hAnsi="微软雅黑" w:hint="eastAsia"/>
                <w:sz w:val="18"/>
                <w:szCs w:val="18"/>
              </w:rPr>
              <w:t xml:space="preserve">&gt; </w:t>
            </w:r>
            <w:r w:rsidR="00B068FD">
              <w:rPr>
                <w:rFonts w:ascii="微软雅黑" w:eastAsia="微软雅黑" w:hAnsi="微软雅黑" w:hint="eastAsia"/>
                <w:sz w:val="18"/>
                <w:szCs w:val="18"/>
              </w:rPr>
              <w:t>掌静脉仪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401" w:type="dxa"/>
          </w:tcPr>
          <w:p w:rsidR="007A42A6" w:rsidRPr="001D3583" w:rsidRDefault="005714A8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 w:rsidRPr="005714A8">
              <w:rPr>
                <w:rFonts w:ascii="微软雅黑" w:eastAsia="微软雅黑" w:hAnsi="微软雅黑" w:hint="eastAsia"/>
                <w:sz w:val="18"/>
                <w:szCs w:val="18"/>
              </w:rPr>
              <w:t>二维码</w:t>
            </w:r>
            <w:proofErr w:type="gramEnd"/>
            <w:r w:rsidRPr="005714A8">
              <w:rPr>
                <w:rFonts w:ascii="微软雅黑" w:eastAsia="微软雅黑" w:hAnsi="微软雅黑" w:hint="eastAsia"/>
                <w:sz w:val="18"/>
                <w:szCs w:val="18"/>
              </w:rPr>
              <w:t>ID(设备唯一标识)、</w:t>
            </w:r>
            <w:proofErr w:type="spellStart"/>
            <w:r w:rsidRPr="005714A8">
              <w:rPr>
                <w:rFonts w:ascii="微软雅黑" w:eastAsia="微软雅黑" w:hAnsi="微软雅黑" w:hint="eastAsia"/>
                <w:sz w:val="18"/>
                <w:szCs w:val="18"/>
              </w:rPr>
              <w:t>UserID</w:t>
            </w:r>
            <w:proofErr w:type="spellEnd"/>
            <w:r w:rsidRPr="005714A8">
              <w:rPr>
                <w:rFonts w:ascii="微软雅黑" w:eastAsia="微软雅黑" w:hAnsi="微软雅黑" w:hint="eastAsia"/>
                <w:sz w:val="18"/>
                <w:szCs w:val="18"/>
              </w:rPr>
              <w:t>(App注册用户ID)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7401" w:type="dxa"/>
          </w:tcPr>
          <w:p w:rsidR="007A42A6" w:rsidRDefault="00636971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返回错误码 0=成功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说明</w:t>
            </w:r>
          </w:p>
        </w:tc>
        <w:tc>
          <w:tcPr>
            <w:tcW w:w="7401" w:type="dxa"/>
          </w:tcPr>
          <w:p w:rsidR="007A42A6" w:rsidRPr="001D3583" w:rsidRDefault="005714A8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 掌静脉仪下发此条指令，使掌静脉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仪进入</w:t>
            </w:r>
            <w:r w:rsidR="00636971">
              <w:rPr>
                <w:rFonts w:ascii="微软雅黑" w:eastAsia="微软雅黑" w:hAnsi="微软雅黑" w:hint="eastAsia"/>
                <w:sz w:val="18"/>
                <w:szCs w:val="18"/>
              </w:rPr>
              <w:t>掌</w:t>
            </w:r>
            <w:proofErr w:type="gramEnd"/>
            <w:r w:rsidR="00636971">
              <w:rPr>
                <w:rFonts w:ascii="微软雅黑" w:eastAsia="微软雅黑" w:hAnsi="微软雅黑" w:hint="eastAsia"/>
                <w:sz w:val="18"/>
                <w:szCs w:val="18"/>
              </w:rPr>
              <w:t>静脉录入模式</w:t>
            </w:r>
          </w:p>
        </w:tc>
      </w:tr>
    </w:tbl>
    <w:p w:rsidR="007A42A6" w:rsidRDefault="007A42A6" w:rsidP="007A42A6">
      <w:pPr>
        <w:pStyle w:val="2"/>
      </w:pPr>
      <w:r>
        <w:rPr>
          <w:rFonts w:hint="eastAsia"/>
        </w:rPr>
        <w:t>0.</w:t>
      </w:r>
      <w:r>
        <w:t>3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16"/>
        <w:gridCol w:w="7401"/>
      </w:tblGrid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7A42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7401" w:type="dxa"/>
            <w:shd w:val="clear" w:color="auto" w:fill="auto"/>
            <w:vAlign w:val="center"/>
          </w:tcPr>
          <w:p w:rsidR="007A42A6" w:rsidRDefault="007A42A6" w:rsidP="007A42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</w:t>
            </w:r>
            <w:r w:rsidRPr="00A8104E">
              <w:rPr>
                <w:rFonts w:ascii="微软雅黑" w:eastAsia="微软雅黑" w:hAnsi="微软雅黑" w:hint="eastAsia"/>
                <w:sz w:val="18"/>
                <w:szCs w:val="18"/>
              </w:rPr>
              <w:t>信息保存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7A42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</w:t>
            </w:r>
          </w:p>
        </w:tc>
        <w:tc>
          <w:tcPr>
            <w:tcW w:w="7401" w:type="dxa"/>
          </w:tcPr>
          <w:p w:rsidR="007A42A6" w:rsidRDefault="007A42A6" w:rsidP="007A42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掌静脉仪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-&gt;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云服务</w:t>
            </w:r>
            <w:proofErr w:type="gramEnd"/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7A42A6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401" w:type="dxa"/>
          </w:tcPr>
          <w:p w:rsidR="007A42A6" w:rsidRPr="001D3583" w:rsidRDefault="00636971" w:rsidP="007A42A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636971">
              <w:rPr>
                <w:rFonts w:ascii="微软雅黑" w:eastAsia="微软雅黑" w:hAnsi="微软雅黑" w:hint="eastAsia"/>
                <w:sz w:val="18"/>
                <w:szCs w:val="18"/>
              </w:rPr>
              <w:t>PalmId</w:t>
            </w:r>
            <w:proofErr w:type="spellEnd"/>
            <w:r w:rsidRPr="00636971">
              <w:rPr>
                <w:rFonts w:ascii="微软雅黑" w:eastAsia="微软雅黑" w:hAnsi="微软雅黑" w:hint="eastAsia"/>
                <w:sz w:val="18"/>
                <w:szCs w:val="18"/>
              </w:rPr>
              <w:t>/capture （掌纹仪ID 采集的掌脉信息）</w:t>
            </w:r>
          </w:p>
        </w:tc>
      </w:tr>
      <w:tr w:rsidR="00636971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636971" w:rsidRDefault="00636971" w:rsidP="0063697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7401" w:type="dxa"/>
          </w:tcPr>
          <w:p w:rsidR="00636971" w:rsidRDefault="00636971" w:rsidP="006369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返回错误码 0=成功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636971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636971" w:rsidRPr="001D3583" w:rsidRDefault="00636971" w:rsidP="0063697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说明</w:t>
            </w:r>
          </w:p>
        </w:tc>
        <w:tc>
          <w:tcPr>
            <w:tcW w:w="7401" w:type="dxa"/>
          </w:tcPr>
          <w:p w:rsidR="00636971" w:rsidRPr="001D3583" w:rsidRDefault="00636971" w:rsidP="0063697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掌静脉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信息通过8位DES加密后使用base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64编码为字符串，</w:t>
            </w:r>
            <w:r w:rsidR="004D3C2F">
              <w:rPr>
                <w:rFonts w:ascii="微软雅黑" w:eastAsia="微软雅黑" w:hAnsi="微软雅黑"/>
                <w:sz w:val="18"/>
                <w:szCs w:val="18"/>
              </w:rPr>
              <w:t>放入</w:t>
            </w:r>
            <w:proofErr w:type="spellStart"/>
            <w:r w:rsidR="004D3C2F"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  <w:r w:rsidR="004D3C2F">
              <w:rPr>
                <w:rFonts w:ascii="微软雅黑" w:eastAsia="微软雅黑" w:hAnsi="微软雅黑"/>
                <w:sz w:val="18"/>
                <w:szCs w:val="18"/>
              </w:rPr>
              <w:t>内容的capture字段中</w:t>
            </w:r>
          </w:p>
        </w:tc>
      </w:tr>
    </w:tbl>
    <w:p w:rsidR="007A42A6" w:rsidRDefault="007A42A6" w:rsidP="007A42A6">
      <w:pPr>
        <w:pStyle w:val="2"/>
      </w:pPr>
      <w:r>
        <w:t>0.4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16"/>
        <w:gridCol w:w="7401"/>
      </w:tblGrid>
      <w:tr w:rsidR="00B068FD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B068FD" w:rsidRPr="001D3583" w:rsidRDefault="00B068FD" w:rsidP="00B068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7401" w:type="dxa"/>
            <w:shd w:val="clear" w:color="auto" w:fill="auto"/>
            <w:vAlign w:val="center"/>
          </w:tcPr>
          <w:p w:rsidR="00B068FD" w:rsidRDefault="00B068FD" w:rsidP="00B068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掌静脉</w:t>
            </w:r>
            <w:r w:rsidRPr="00A8104E">
              <w:rPr>
                <w:rFonts w:ascii="微软雅黑" w:eastAsia="微软雅黑" w:hAnsi="微软雅黑" w:hint="eastAsia"/>
                <w:sz w:val="18"/>
                <w:szCs w:val="18"/>
              </w:rPr>
              <w:t>验证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</w:t>
            </w:r>
          </w:p>
        </w:tc>
        <w:tc>
          <w:tcPr>
            <w:tcW w:w="7401" w:type="dxa"/>
          </w:tcPr>
          <w:p w:rsidR="007A42A6" w:rsidRDefault="007A42A6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掌静脉仪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-&gt;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云服务</w:t>
            </w:r>
            <w:proofErr w:type="gramEnd"/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401" w:type="dxa"/>
          </w:tcPr>
          <w:p w:rsidR="007A42A6" w:rsidRPr="001D3583" w:rsidRDefault="00636971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 w:rsidRPr="00636971">
              <w:rPr>
                <w:rFonts w:ascii="微软雅黑" w:eastAsia="微软雅黑" w:hAnsi="微软雅黑" w:hint="eastAsia"/>
                <w:sz w:val="18"/>
                <w:szCs w:val="18"/>
              </w:rPr>
              <w:t>PalmId</w:t>
            </w:r>
            <w:proofErr w:type="spellEnd"/>
            <w:r w:rsidRPr="00636971">
              <w:rPr>
                <w:rFonts w:ascii="微软雅黑" w:eastAsia="微软雅黑" w:hAnsi="微软雅黑" w:hint="eastAsia"/>
                <w:sz w:val="18"/>
                <w:szCs w:val="18"/>
              </w:rPr>
              <w:t>/capture （掌纹仪ID 采集的掌脉信息）</w:t>
            </w:r>
          </w:p>
        </w:tc>
      </w:tr>
      <w:tr w:rsidR="00636971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636971" w:rsidRDefault="00636971" w:rsidP="00636971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7401" w:type="dxa"/>
          </w:tcPr>
          <w:p w:rsidR="00636971" w:rsidRDefault="00636971" w:rsidP="006369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返回错误码 0=成功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636971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636971" w:rsidRPr="001D3583" w:rsidRDefault="00636971" w:rsidP="0063697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说明</w:t>
            </w:r>
          </w:p>
        </w:tc>
        <w:tc>
          <w:tcPr>
            <w:tcW w:w="7401" w:type="dxa"/>
          </w:tcPr>
          <w:p w:rsidR="00636971" w:rsidRPr="001D3583" w:rsidRDefault="004D3C2F" w:rsidP="0063697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掌静脉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信息通过8位DES加密后使用base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64编码为字符串，放入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json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内容的capture字段中</w:t>
            </w:r>
          </w:p>
        </w:tc>
      </w:tr>
    </w:tbl>
    <w:p w:rsidR="007A42A6" w:rsidRDefault="007A42A6" w:rsidP="007A42A6">
      <w:pPr>
        <w:pStyle w:val="2"/>
      </w:pPr>
      <w:r>
        <w:t>0.5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16"/>
        <w:gridCol w:w="7401"/>
      </w:tblGrid>
      <w:tr w:rsidR="00B068FD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B068FD" w:rsidRPr="001D3583" w:rsidRDefault="00B068FD" w:rsidP="00B068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7401" w:type="dxa"/>
            <w:shd w:val="clear" w:color="auto" w:fill="auto"/>
            <w:vAlign w:val="center"/>
          </w:tcPr>
          <w:p w:rsidR="00B068FD" w:rsidRDefault="00B068FD" w:rsidP="00B068F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AD03C5">
              <w:rPr>
                <w:rFonts w:ascii="微软雅黑" w:eastAsia="微软雅黑" w:hAnsi="微软雅黑" w:hint="eastAsia"/>
                <w:sz w:val="18"/>
                <w:szCs w:val="18"/>
              </w:rPr>
              <w:t>广告下发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</w:t>
            </w:r>
          </w:p>
        </w:tc>
        <w:tc>
          <w:tcPr>
            <w:tcW w:w="7401" w:type="dxa"/>
          </w:tcPr>
          <w:p w:rsidR="007A42A6" w:rsidRDefault="004D3C2F" w:rsidP="004D3C2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云服务</w:t>
            </w:r>
            <w:proofErr w:type="gramEnd"/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&gt; </w:t>
            </w:r>
            <w:r w:rsidR="007A42A6">
              <w:rPr>
                <w:rFonts w:ascii="微软雅黑" w:eastAsia="微软雅黑" w:hAnsi="微软雅黑" w:hint="eastAsia"/>
                <w:sz w:val="18"/>
                <w:szCs w:val="18"/>
              </w:rPr>
              <w:t>掌静脉仪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401" w:type="dxa"/>
          </w:tcPr>
          <w:p w:rsidR="007A42A6" w:rsidRPr="001D3583" w:rsidRDefault="004D3C2F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广告内容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7401" w:type="dxa"/>
          </w:tcPr>
          <w:p w:rsidR="007A42A6" w:rsidRDefault="004D3C2F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微软雅黑" w:eastAsia="微软雅黑" w:hAnsi="微软雅黑"/>
                <w:sz w:val="18"/>
                <w:szCs w:val="18"/>
              </w:rPr>
              <w:t>Code&lt;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返回错误码 0=成功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说明</w:t>
            </w:r>
          </w:p>
        </w:tc>
        <w:tc>
          <w:tcPr>
            <w:tcW w:w="7401" w:type="dxa"/>
          </w:tcPr>
          <w:p w:rsidR="007A42A6" w:rsidRPr="001D3583" w:rsidRDefault="007A42A6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7A42A6" w:rsidRDefault="007A42A6" w:rsidP="007A42A6">
      <w:pPr>
        <w:pStyle w:val="2"/>
      </w:pPr>
      <w:r>
        <w:t>0.6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816"/>
        <w:gridCol w:w="7401"/>
      </w:tblGrid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功能</w:t>
            </w:r>
          </w:p>
        </w:tc>
        <w:tc>
          <w:tcPr>
            <w:tcW w:w="7401" w:type="dxa"/>
            <w:shd w:val="clear" w:color="auto" w:fill="auto"/>
            <w:vAlign w:val="center"/>
          </w:tcPr>
          <w:p w:rsidR="007A42A6" w:rsidRDefault="00B068FD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心跳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方向</w:t>
            </w:r>
          </w:p>
        </w:tc>
        <w:tc>
          <w:tcPr>
            <w:tcW w:w="7401" w:type="dxa"/>
          </w:tcPr>
          <w:p w:rsidR="007A42A6" w:rsidRDefault="007A42A6" w:rsidP="00B7176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掌静脉仪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-&gt; </w:t>
            </w: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云服务</w:t>
            </w:r>
            <w:proofErr w:type="gramEnd"/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401" w:type="dxa"/>
          </w:tcPr>
          <w:p w:rsidR="007A42A6" w:rsidRPr="001D3583" w:rsidRDefault="007A42A6" w:rsidP="00526D9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Default="007A42A6" w:rsidP="00B7176F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</w:p>
        </w:tc>
        <w:tc>
          <w:tcPr>
            <w:tcW w:w="7401" w:type="dxa"/>
          </w:tcPr>
          <w:p w:rsidR="007A42A6" w:rsidRDefault="004D3C2F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Code&lt;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返回错误码 0=成功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</w:t>
            </w:r>
          </w:p>
        </w:tc>
      </w:tr>
      <w:tr w:rsidR="007A42A6" w:rsidRPr="001D3583" w:rsidTr="00B7176F">
        <w:tc>
          <w:tcPr>
            <w:tcW w:w="816" w:type="dxa"/>
            <w:shd w:val="clear" w:color="auto" w:fill="D9D9D9" w:themeFill="background1" w:themeFillShade="D9"/>
          </w:tcPr>
          <w:p w:rsidR="007A42A6" w:rsidRPr="001D3583" w:rsidRDefault="007A42A6" w:rsidP="00B7176F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说明</w:t>
            </w:r>
          </w:p>
        </w:tc>
        <w:tc>
          <w:tcPr>
            <w:tcW w:w="7401" w:type="dxa"/>
          </w:tcPr>
          <w:p w:rsidR="007A42A6" w:rsidRPr="001D3583" w:rsidRDefault="007A42A6" w:rsidP="00B7176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A42A6" w:rsidRPr="007A42A6" w:rsidRDefault="007A42A6" w:rsidP="007A42A6">
      <w:pPr>
        <w:rPr>
          <w:rFonts w:hint="eastAsia"/>
        </w:rPr>
      </w:pPr>
    </w:p>
    <w:sectPr w:rsidR="007A42A6" w:rsidRPr="007A4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61"/>
    <w:rsid w:val="000C2D61"/>
    <w:rsid w:val="002E2F75"/>
    <w:rsid w:val="00364861"/>
    <w:rsid w:val="0047069F"/>
    <w:rsid w:val="004D3C2F"/>
    <w:rsid w:val="00526D94"/>
    <w:rsid w:val="005714A8"/>
    <w:rsid w:val="00636971"/>
    <w:rsid w:val="007374B6"/>
    <w:rsid w:val="00763685"/>
    <w:rsid w:val="007A42A6"/>
    <w:rsid w:val="009F2786"/>
    <w:rsid w:val="00A84D01"/>
    <w:rsid w:val="00AD03C5"/>
    <w:rsid w:val="00B068FD"/>
    <w:rsid w:val="00B915C5"/>
    <w:rsid w:val="00B93192"/>
    <w:rsid w:val="00C14080"/>
    <w:rsid w:val="00C2459F"/>
    <w:rsid w:val="00C5295F"/>
    <w:rsid w:val="00D5309B"/>
    <w:rsid w:val="00D64D53"/>
    <w:rsid w:val="00EE7561"/>
    <w:rsid w:val="00F855D4"/>
    <w:rsid w:val="00F9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D1DFC-B7BE-4542-AE2F-DEC379C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706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2E2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E2F7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E2F75"/>
    <w:rPr>
      <w:color w:val="954F72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4706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weiwen yin</dc:creator>
  <cp:keywords/>
  <dc:description/>
  <cp:lastModifiedBy>weiwen yin</cp:lastModifiedBy>
  <cp:revision>16</cp:revision>
  <dcterms:created xsi:type="dcterms:W3CDTF">2017-10-17T01:43:00Z</dcterms:created>
  <dcterms:modified xsi:type="dcterms:W3CDTF">2017-10-17T06:04:00Z</dcterms:modified>
</cp:coreProperties>
</file>