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07C4E">
      <w:pPr>
        <w:pStyle w:val="2"/>
        <w:keepNext w:val="0"/>
        <w:keepLines w:val="0"/>
        <w:widowControl/>
        <w:suppressLineNumbers w:val="0"/>
      </w:pPr>
      <w:r>
        <w:t>学习汇报：边缘计算与边缘网关的概念、作用及应用思考</w:t>
      </w:r>
    </w:p>
    <w:p w14:paraId="24CEC473">
      <w:pPr>
        <w:pStyle w:val="3"/>
        <w:keepNext w:val="0"/>
        <w:keepLines w:val="0"/>
        <w:widowControl/>
        <w:suppressLineNumbers w:val="0"/>
      </w:pPr>
      <w:r>
        <w:t>一、引言</w:t>
      </w:r>
    </w:p>
    <w:p w14:paraId="14762A8C">
      <w:pPr>
        <w:pStyle w:val="5"/>
        <w:keepNext w:val="0"/>
        <w:keepLines w:val="0"/>
        <w:widowControl/>
        <w:suppressLineNumbers w:val="0"/>
      </w:pPr>
      <w:r>
        <w:t>随着物联网（IoT）的迅猛发展，数据采集和处理的需求日益增长。边缘计算作为一种新兴的计算架构，通过将数据处理推向网络边缘，显著提高了数据处理的效率和响应速度。边缘网关作为边缘计算的重要组成部分，扮演着数据采集、计算、存储和传输的枢纽角色。本汇报将详细探讨边缘计算和边缘网关的概念、作用以及一些可落地的思考。</w:t>
      </w:r>
    </w:p>
    <w:p w14:paraId="373A35B8">
      <w:pPr>
        <w:pStyle w:val="3"/>
        <w:keepNext w:val="0"/>
        <w:keepLines w:val="0"/>
        <w:widowControl/>
        <w:suppressLineNumbers w:val="0"/>
      </w:pPr>
      <w:r>
        <w:t>二、边缘计算与边缘网关的概念</w:t>
      </w:r>
    </w:p>
    <w:p w14:paraId="2AC72955">
      <w:pPr>
        <w:pStyle w:val="5"/>
        <w:keepNext w:val="0"/>
        <w:keepLines w:val="0"/>
        <w:widowControl/>
        <w:suppressLineNumbers w:val="0"/>
      </w:pPr>
      <w:r>
        <w:t>边缘计算是一种将数据处理能力从云端推向网络边缘的计算模型。通过在离数据源更近的地方进行计算，边缘计算减少了数据传输的延迟，提高了响应速度，降低了带宽使用。边缘网关则是这一过程中的关键设备，它负责数据的采集、处理和传输。</w:t>
      </w:r>
    </w:p>
    <w:p w14:paraId="4356BBB3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</w:rPr>
        <w:t>边缘计算与传统云计算相比，具有以下几个显著优势</w:t>
      </w:r>
    </w:p>
    <w:p w14:paraId="73695656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1、低延迟：边缘计算将数据处理和分析推向网络边缘，靠近数据源，从而显著降低了数据传输的延迟。这对于实时应用（如自动驾驶、工业自动化等）至关重要。</w:t>
      </w:r>
    </w:p>
    <w:p w14:paraId="3CBE3E12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2、带宽节省：边缘计算可以在本地处理大量数据，只将重要的信息或结果发送到云端，减少了带宽的使用，从而降低了网络传输成本。</w:t>
      </w:r>
    </w:p>
    <w:p w14:paraId="7499356C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3、增强的可靠性：边缘设备可以在离线状态下独立工作，确保即使在网络不稳定或中断时，系统仍能继续运行，提升了整体系统的可靠性。</w:t>
      </w:r>
    </w:p>
    <w:p w14:paraId="5D1BFD1B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4、更高的安全性：数据在本地处理，减少了在网络中传输的敏感信息，降低了数据被截获或攻击的风险。此外，边缘计算允许更细粒度的安全控制。</w:t>
      </w:r>
    </w:p>
    <w:p w14:paraId="06F9A761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5、实时数据处理与分析：边缘计算能够实现实时数据分析和决策，特别适用于需要快速响应的应用场景，如智能交通、医疗监测等。</w:t>
      </w:r>
    </w:p>
    <w:p w14:paraId="0E81914B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6、灵活的扩展性：边缘计算可以根据具体的需求灵活配置和扩展，适应不同规模和类型的应用场景。</w:t>
      </w:r>
    </w:p>
    <w:p w14:paraId="708BBBA6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7、支持多样化的工作场景：边缘计算支持离线和云边协同工作，可以满足不同环境和需求的应用，比如在不稳定的网络环境下依然可以正常工作。</w:t>
      </w:r>
    </w:p>
    <w:p w14:paraId="0D5DC383"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8、降低数据传输成本：由于只需传输必要的数据到云端，边缘计算可以有效降低数据传输的成本，特别是在数据量巨大的情况下。</w:t>
      </w:r>
    </w:p>
    <w:p w14:paraId="71DBF908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5EAA371F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结合我司行业环境，边缘计算除了以上的安全、高效等特点，还可以结合形成一套标准化的IoT网关产品，思考如下功能和愿景：</w:t>
      </w:r>
      <w:bookmarkStart w:id="0" w:name="_GoBack"/>
      <w:bookmarkEnd w:id="0"/>
    </w:p>
    <w:p w14:paraId="7AA93C67">
      <w:pPr>
        <w:pStyle w:val="4"/>
        <w:keepNext w:val="0"/>
        <w:keepLines w:val="0"/>
        <w:widowControl/>
        <w:suppressLineNumbers w:val="0"/>
      </w:pPr>
      <w:r>
        <w:t>1. 统一采集软件与输出格式</w:t>
      </w:r>
    </w:p>
    <w:p w14:paraId="5FF6EFDA">
      <w:pPr>
        <w:pStyle w:val="5"/>
        <w:keepNext w:val="0"/>
        <w:keepLines w:val="0"/>
        <w:widowControl/>
        <w:suppressLineNumbers w:val="0"/>
      </w:pPr>
      <w:r>
        <w:t>传统的数据采集模式往往需要多套软件进行不同功能的实现，如振动采集、动态称重和光纤光栅等。边缘网关通过统一采集软件和输出格式，实现了更轻量化的解决方案。一个软件结合可配套插件，能够满足多种功能需求，避免了在数据采集、提取和解析过程中产生的垃圾消息和中间文件。这不仅提高了系统的效率，还降低了维护成本。</w:t>
      </w:r>
    </w:p>
    <w:p w14:paraId="3EDFBBB7">
      <w:pPr>
        <w:pStyle w:val="4"/>
        <w:keepNext w:val="0"/>
        <w:keepLines w:val="0"/>
        <w:widowControl/>
        <w:suppressLineNumbers w:val="0"/>
      </w:pPr>
      <w:r>
        <w:t>2. 离线与云边协同工作</w:t>
      </w:r>
    </w:p>
    <w:p w14:paraId="4307F438">
      <w:pPr>
        <w:pStyle w:val="5"/>
        <w:keepNext w:val="0"/>
        <w:keepLines w:val="0"/>
        <w:widowControl/>
        <w:suppressLineNumbers w:val="0"/>
      </w:pPr>
      <w:r>
        <w:t>边缘网关支持离线工作和云边协同两种场景。在简单配置后，网关能够独立完成数据的采集、计算、存储和查看，实现完整的离线业务闭环。同时，网关也可以通过有线、WiFi或4G模块连接到云平台，实现远程监控和数据分析。这种灵活性使得边缘计算可以广泛应用于各种场景，包括智能城市和环境监测等。</w:t>
      </w:r>
    </w:p>
    <w:p w14:paraId="5FD444C3">
      <w:pPr>
        <w:pStyle w:val="4"/>
        <w:keepNext w:val="0"/>
        <w:keepLines w:val="0"/>
        <w:widowControl/>
        <w:suppressLineNumbers w:val="0"/>
      </w:pPr>
      <w:r>
        <w:t>3. 基于Linux操作系统的稳定性与安全性</w:t>
      </w:r>
    </w:p>
    <w:p w14:paraId="06BB7F47">
      <w:pPr>
        <w:pStyle w:val="5"/>
        <w:keepNext w:val="0"/>
        <w:keepLines w:val="0"/>
        <w:widowControl/>
        <w:suppressLineNumbers w:val="0"/>
      </w:pPr>
      <w:r>
        <w:t>边缘网关通常基于Linux操作系统，具有更高的稳定性和安全性。相较于Windows系统，Linux不仅更轻量化，还能避免频繁的系统升级和崩溃问题。此外，Linux易于维护，且拥有丰富的开源工具，降低了软件开发和运维的成本。</w:t>
      </w:r>
    </w:p>
    <w:p w14:paraId="3C8EDBBC">
      <w:pPr>
        <w:pStyle w:val="4"/>
        <w:keepNext w:val="0"/>
        <w:keepLines w:val="0"/>
        <w:widowControl/>
        <w:suppressLineNumbers w:val="0"/>
      </w:pPr>
      <w:r>
        <w:t>4. 标准硬件设计与产品标准化</w:t>
      </w:r>
    </w:p>
    <w:p w14:paraId="7CF9694C">
      <w:pPr>
        <w:pStyle w:val="5"/>
        <w:keepNext w:val="0"/>
        <w:keepLines w:val="0"/>
        <w:widowControl/>
        <w:suppressLineNumbers w:val="0"/>
      </w:pPr>
      <w:r>
        <w:t>边缘网关的开发基于标准硬件设计，形成了标准化的产品。这种轻集成的设计不仅提高了产品的可靠性，还简化了生产和部署过程，提升了用户的使用体验。</w:t>
      </w:r>
    </w:p>
    <w:p w14:paraId="493F178D">
      <w:pPr>
        <w:pStyle w:val="4"/>
        <w:keepNext w:val="0"/>
        <w:keepLines w:val="0"/>
        <w:widowControl/>
        <w:suppressLineNumbers w:val="0"/>
      </w:pPr>
      <w:r>
        <w:t>5. 高度可扩展的接入能力</w:t>
      </w:r>
    </w:p>
    <w:p w14:paraId="2C4A013B">
      <w:pPr>
        <w:pStyle w:val="5"/>
        <w:keepNext w:val="0"/>
        <w:keepLines w:val="0"/>
        <w:widowControl/>
        <w:suppressLineNumbers w:val="0"/>
      </w:pPr>
      <w:r>
        <w:t>边缘网关采用平台DAC架构，能够实现高度可扩展的接入能力。协议能力可以直接下发到网关，实现新设备协议的在线开发。无论是接入类型还是连接方式，边缘网关都能灵活适应，支持轮询、监听等多种交互方式，使得设备间的交互逻辑能够在协议中灵活设计。</w:t>
      </w:r>
    </w:p>
    <w:p w14:paraId="5CB7E460">
      <w:pPr>
        <w:pStyle w:val="4"/>
        <w:keepNext w:val="0"/>
        <w:keepLines w:val="0"/>
        <w:widowControl/>
        <w:suppressLineNumbers w:val="0"/>
      </w:pPr>
      <w:r>
        <w:t>6. 容器化部署与运维简化</w:t>
      </w:r>
    </w:p>
    <w:p w14:paraId="2D430B1D">
      <w:pPr>
        <w:pStyle w:val="5"/>
        <w:keepNext w:val="0"/>
        <w:keepLines w:val="0"/>
        <w:widowControl/>
        <w:suppressLineNumbers w:val="0"/>
      </w:pPr>
      <w:r>
        <w:t>得益于容器化技术，边缘网关的开发和部署变得更加简单。无论是架构还是操作系统，开发者不再需要关心具体的环境配置，从而避免了“在家是好的，现场却出问题”的情况。此外，容器化还支持一键部署和升级，大大提升了运维效率。</w:t>
      </w:r>
    </w:p>
    <w:p w14:paraId="28879909">
      <w:pPr>
        <w:pStyle w:val="4"/>
        <w:keepNext w:val="0"/>
        <w:keepLines w:val="0"/>
        <w:widowControl/>
        <w:suppressLineNumbers w:val="0"/>
      </w:pPr>
      <w:r>
        <w:t>7. 在线运维与实时诊断</w:t>
      </w:r>
    </w:p>
    <w:p w14:paraId="1EBC5403">
      <w:pPr>
        <w:pStyle w:val="5"/>
        <w:keepNext w:val="0"/>
        <w:keepLines w:val="0"/>
        <w:widowControl/>
        <w:suppressLineNumbers w:val="0"/>
      </w:pPr>
      <w:r>
        <w:t>边缘网关具备在线运维的能力，包括状态统计、在线升级和实时诊断。这使得运维人员能够随时监控设备状态，及时发现并解决潜在问题，提升了系统的可靠性。</w:t>
      </w:r>
    </w:p>
    <w:p w14:paraId="18312473">
      <w:pPr>
        <w:pStyle w:val="4"/>
        <w:keepNext w:val="0"/>
        <w:keepLines w:val="0"/>
        <w:widowControl/>
        <w:suppressLineNumbers w:val="0"/>
      </w:pPr>
      <w:r>
        <w:t>8. 全技术栈统一</w:t>
      </w:r>
    </w:p>
    <w:p w14:paraId="317788DD">
      <w:pPr>
        <w:pStyle w:val="5"/>
        <w:keepNext w:val="0"/>
        <w:keepLines w:val="0"/>
        <w:widowControl/>
        <w:suppressLineNumbers w:val="0"/>
      </w:pPr>
      <w:r>
        <w:t>在边缘计算架构下，接入一个设备后，设备买家、自建平台用户和云平台用户的接入流程变得更加统一。无须再维护多套协议脚本（如C#和Lua），简化了技术维护的复杂性。</w:t>
      </w:r>
    </w:p>
    <w:p w14:paraId="6AB0ADA1">
      <w:pPr>
        <w:pStyle w:val="4"/>
        <w:keepNext w:val="0"/>
        <w:keepLines w:val="0"/>
        <w:widowControl/>
        <w:suppressLineNumbers w:val="0"/>
      </w:pPr>
      <w:r>
        <w:t>9. 高可扩展性与增值服务</w:t>
      </w:r>
    </w:p>
    <w:p w14:paraId="6DDEE687">
      <w:pPr>
        <w:pStyle w:val="5"/>
        <w:keepNext w:val="0"/>
        <w:keepLines w:val="0"/>
        <w:widowControl/>
        <w:suppressLineNumbers w:val="0"/>
      </w:pPr>
      <w:r>
        <w:t>边缘计算的组件化设计思路使得系统具备了高可扩展性，为定制更多增值服务提供了无限可能。通过集成不同的计算和数据处理算法，例如振动和索力识别，边缘网关能够实现更复杂的业务需求。此外，数据清洗、实时告警和数据实时分析等功能的集成，将大大提升边缘计算的应用价值。</w:t>
      </w:r>
    </w:p>
    <w:p w14:paraId="448D6129">
      <w:pPr>
        <w:pStyle w:val="3"/>
        <w:keepNext w:val="0"/>
        <w:keepLines w:val="0"/>
        <w:widowControl/>
        <w:suppressLineNumbers w:val="0"/>
      </w:pPr>
      <w:r>
        <w:t>三、结论</w:t>
      </w:r>
    </w:p>
    <w:p w14:paraId="40D0411D">
      <w:pPr>
        <w:pStyle w:val="5"/>
        <w:keepNext w:val="0"/>
        <w:keepLines w:val="0"/>
        <w:widowControl/>
        <w:suppressLineNumbers w:val="0"/>
      </w:pPr>
      <w:r>
        <w:t>边缘计算与边缘网关的结合为现代数据处理带来了新的思路和方法。通过统一软件</w:t>
      </w:r>
      <w:r>
        <w:rPr>
          <w:rFonts w:hint="eastAsia"/>
          <w:lang w:val="en-US" w:eastAsia="zh-CN"/>
        </w:rPr>
        <w:t>DAC</w:t>
      </w:r>
      <w:r>
        <w:t>、支持多种工作场景以及基于Linux的稳定性，边缘计算不仅降低了运维成本，还提高了数据处理的效率。未来，随着技术的不断进步，边缘计算将会在更多领域展现出其独特的优势，成为推动智能化发展的重要力量。我们期待在这一领域的进一步探索与实践，为行业发展贡献更多的智慧和力量。</w:t>
      </w:r>
    </w:p>
    <w:p w14:paraId="65C6FB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NjAxNTY3YjRiYzBlODcyNmFmNjQ0MWRmYjc2NmUifQ=="/>
  </w:docVars>
  <w:rsids>
    <w:rsidRoot w:val="40C26AE6"/>
    <w:rsid w:val="00583757"/>
    <w:rsid w:val="26E07D57"/>
    <w:rsid w:val="40C2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2024-10-30T09:58:00Z</dcterms:created>
  <dc:creator>peter猪</dc:creator>
  <cp:lastModifiedBy>peter猪</cp:lastModifiedBy>
  <dcterms:modified xsi:type="dcterms:W3CDTF">2024-10-30T10:04:18Z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D4C77BA1C6E645489D50F3DD34531123_11</vt:lpwstr>
  </property>
</Properties>
</file>