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4440" w:after="4440"/>
        <w:jc w:val="center"/>
        <w:rPr>
          <w:rFonts w:hint="default" w:asciiTheme="majorEastAsia" w:hAnsiTheme="majorEastAsia" w:eastAsiaTheme="majorEastAsia"/>
          <w:b/>
          <w:sz w:val="52"/>
          <w:szCs w:val="28"/>
          <w:lang w:val="en-US" w:eastAsia="zh-CN"/>
        </w:rPr>
      </w:pPr>
      <w:r>
        <w:rPr>
          <w:rFonts w:asciiTheme="majorEastAsia" w:hAnsiTheme="majorEastAsia" w:eastAsiaTheme="majorEastAsia"/>
          <w:b/>
          <w:sz w:val="52"/>
          <w:szCs w:val="28"/>
          <w:lang w:eastAsia="zh-CN"/>
        </w:rPr>
        <w:t>CMS  内容管理系统</w:t>
      </w:r>
      <w:bookmarkStart w:id="26" w:name="_GoBack"/>
      <w:bookmarkEnd w:id="26"/>
    </w:p>
    <w:p>
      <w:pPr>
        <w:pStyle w:val="3"/>
        <w:spacing w:before="2400"/>
        <w:jc w:val="center"/>
        <w:rPr>
          <w:rFonts w:hint="eastAsia"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指导老师： </w:t>
      </w:r>
      <w:r>
        <w:rPr>
          <w:rFonts w:hint="eastAsia" w:asciiTheme="majorEastAsia" w:hAnsiTheme="majorEastAsia" w:eastAsiaTheme="majorEastAsia"/>
          <w:sz w:val="28"/>
          <w:szCs w:val="28"/>
          <w:lang w:eastAsia="zh-CN"/>
        </w:rPr>
        <w:t>李秋璇</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电子科技大学成都学院</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2</w:t>
      </w:r>
      <w:r>
        <w:rPr>
          <w:rFonts w:asciiTheme="majorEastAsia" w:hAnsiTheme="majorEastAsia" w:eastAsiaTheme="majorEastAsia"/>
          <w:sz w:val="28"/>
          <w:szCs w:val="28"/>
          <w:lang w:eastAsia="zh-CN"/>
        </w:rPr>
        <w:t>019.11</w:t>
      </w:r>
    </w:p>
    <w:p>
      <w:pPr>
        <w:pStyle w:val="3"/>
        <w:rPr>
          <w:rFonts w:asciiTheme="majorEastAsia" w:hAnsiTheme="majorEastAsia" w:eastAsiaTheme="majorEastAsia"/>
          <w:sz w:val="28"/>
          <w:szCs w:val="28"/>
          <w:lang w:eastAsia="zh-CN"/>
        </w:rPr>
        <w:sectPr>
          <w:headerReference r:id="rId3" w:type="default"/>
          <w:footerReference r:id="rId5" w:type="default"/>
          <w:headerReference r:id="rId4" w:type="even"/>
          <w:pgSz w:w="12240" w:h="15840"/>
          <w:pgMar w:top="1440" w:right="1800" w:bottom="1440" w:left="1800" w:header="720" w:footer="720" w:gutter="0"/>
          <w:cols w:space="720" w:num="1"/>
          <w:titlePg/>
          <w:docGrid w:linePitch="326" w:charSpace="0"/>
        </w:sectPr>
      </w:pPr>
      <w:r>
        <w:rPr>
          <w:rFonts w:asciiTheme="majorEastAsia" w:hAnsiTheme="majorEastAsia" w:eastAsiaTheme="majorEastAsia"/>
          <w:sz w:val="28"/>
          <w:szCs w:val="28"/>
          <w:lang w:eastAsia="zh-CN"/>
        </w:rPr>
        <w:br w:type="textWrapping"/>
      </w:r>
    </w:p>
    <w:sdt>
      <w:sdtPr>
        <w:rPr>
          <w:rFonts w:asciiTheme="majorEastAsia" w:hAnsiTheme="majorEastAsia"/>
          <w:sz w:val="28"/>
          <w:szCs w:val="28"/>
          <w:lang w:val="zh-CN" w:eastAsia="zh-CN"/>
        </w:rPr>
        <w:id w:val="-383101528"/>
        <w:docPartObj>
          <w:docPartGallery w:val="Table of Contents"/>
          <w:docPartUnique/>
        </w:docPartObj>
      </w:sdtPr>
      <w:sdtEndPr>
        <w:rPr>
          <w:rFonts w:asciiTheme="majorEastAsia" w:hAnsiTheme="majorEastAsia" w:cstheme="minorBidi"/>
          <w:b/>
          <w:bCs/>
          <w:color w:val="auto"/>
          <w:sz w:val="28"/>
          <w:szCs w:val="28"/>
          <w:lang w:val="zh-CN" w:eastAsia="en-US"/>
        </w:rPr>
      </w:sdtEndPr>
      <w:sdtContent>
        <w:p>
          <w:pPr>
            <w:pStyle w:val="42"/>
            <w:jc w:val="center"/>
            <w:rPr>
              <w:rFonts w:asciiTheme="majorEastAsia" w:hAnsiTheme="majorEastAsia"/>
              <w:color w:val="000000" w:themeColor="text1"/>
              <w:sz w:val="28"/>
              <w:szCs w:val="28"/>
            </w:rPr>
          </w:pPr>
          <w:bookmarkStart w:id="0" w:name="引言"/>
          <w:r>
            <w:rPr>
              <w:rFonts w:asciiTheme="majorEastAsia" w:hAnsiTheme="majorEastAsia"/>
              <w:color w:val="000000" w:themeColor="text1"/>
              <w:sz w:val="28"/>
              <w:szCs w:val="28"/>
              <w:lang w:val="zh-CN" w:eastAsia="zh-CN"/>
            </w:rPr>
            <w:t>目</w:t>
          </w:r>
          <w:r>
            <w:rPr>
              <w:rFonts w:hint="eastAsia" w:asciiTheme="majorEastAsia" w:hAnsiTheme="majorEastAsia"/>
              <w:color w:val="000000" w:themeColor="text1"/>
              <w:sz w:val="28"/>
              <w:szCs w:val="28"/>
              <w:lang w:val="zh-CN" w:eastAsia="zh-CN"/>
            </w:rPr>
            <w:t xml:space="preserve"> </w:t>
          </w:r>
          <w:r>
            <w:rPr>
              <w:rFonts w:asciiTheme="majorEastAsia" w:hAnsiTheme="majorEastAsia"/>
              <w:color w:val="000000" w:themeColor="text1"/>
              <w:sz w:val="28"/>
              <w:szCs w:val="28"/>
              <w:lang w:val="zh-CN" w:eastAsia="zh-CN"/>
            </w:rPr>
            <w:t>录</w:t>
          </w: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cstheme="minorBidi"/>
              <w:kern w:val="2"/>
              <w:sz w:val="28"/>
              <w:szCs w:val="28"/>
            </w:rPr>
          </w:pP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TOC \o "1-3" \h \z \u </w:instrText>
          </w:r>
          <w:r>
            <w:rPr>
              <w:rFonts w:asciiTheme="majorEastAsia" w:hAnsiTheme="majorEastAsia" w:eastAsiaTheme="majorEastAsia"/>
              <w:sz w:val="28"/>
              <w:szCs w:val="28"/>
            </w:rPr>
            <w:fldChar w:fldCharType="separate"/>
          </w:r>
          <w:r>
            <w:fldChar w:fldCharType="begin"/>
          </w:r>
          <w:r>
            <w:instrText xml:space="preserve"> HYPERLINK \l "_Toc24482897" </w:instrText>
          </w:r>
          <w:r>
            <w:fldChar w:fldCharType="separate"/>
          </w:r>
          <w:r>
            <w:rPr>
              <w:rStyle w:val="25"/>
              <w:rFonts w:asciiTheme="majorEastAsia" w:hAnsiTheme="majorEastAsia" w:eastAsiaTheme="majorEastAsia"/>
              <w:sz w:val="28"/>
              <w:szCs w:val="28"/>
            </w:rPr>
            <w:t xml:space="preserve">1 </w:t>
          </w:r>
          <w:r>
            <w:rPr>
              <w:rStyle w:val="25"/>
              <w:rFonts w:hint="eastAsia" w:asciiTheme="majorEastAsia" w:hAnsiTheme="majorEastAsia" w:eastAsiaTheme="majorEastAsia"/>
              <w:sz w:val="28"/>
              <w:szCs w:val="28"/>
            </w:rPr>
            <w:t>引言</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"_Toc24482898" </w:instrText>
          </w:r>
          <w:r>
            <w:fldChar w:fldCharType="separate"/>
          </w:r>
          <w:r>
            <w:rPr>
              <w:rStyle w:val="25"/>
              <w:rFonts w:asciiTheme="majorEastAsia" w:hAnsiTheme="majorEastAsia" w:eastAsiaTheme="majorEastAsia"/>
              <w:sz w:val="28"/>
              <w:szCs w:val="28"/>
            </w:rPr>
            <w:t xml:space="preserve">1.1 </w:t>
          </w:r>
          <w:r>
            <w:rPr>
              <w:rStyle w:val="25"/>
              <w:rFonts w:hint="eastAsia" w:asciiTheme="majorEastAsia" w:hAnsiTheme="majorEastAsia" w:eastAsiaTheme="majorEastAsia"/>
              <w:sz w:val="28"/>
              <w:szCs w:val="28"/>
            </w:rPr>
            <w:t>编写目的</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"_Toc24482899" </w:instrText>
          </w:r>
          <w:r>
            <w:fldChar w:fldCharType="separate"/>
          </w:r>
          <w:r>
            <w:rPr>
              <w:rStyle w:val="25"/>
              <w:rFonts w:asciiTheme="majorEastAsia" w:hAnsiTheme="majorEastAsia" w:eastAsiaTheme="majorEastAsia"/>
              <w:sz w:val="28"/>
              <w:szCs w:val="28"/>
            </w:rPr>
            <w:t xml:space="preserve">1.2 </w:t>
          </w:r>
          <w:r>
            <w:rPr>
              <w:rStyle w:val="25"/>
              <w:rFonts w:hint="eastAsia" w:asciiTheme="majorEastAsia" w:hAnsiTheme="majorEastAsia" w:eastAsiaTheme="majorEastAsia"/>
              <w:sz w:val="28"/>
              <w:szCs w:val="28"/>
            </w:rPr>
            <w:t>背景</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"_Toc24482900" </w:instrText>
          </w:r>
          <w:r>
            <w:fldChar w:fldCharType="separate"/>
          </w:r>
          <w:r>
            <w:rPr>
              <w:rStyle w:val="25"/>
              <w:rFonts w:asciiTheme="majorEastAsia" w:hAnsiTheme="majorEastAsia" w:eastAsiaTheme="majorEastAsia"/>
              <w:sz w:val="28"/>
              <w:szCs w:val="28"/>
            </w:rPr>
            <w:t xml:space="preserve">1.3 </w:t>
          </w:r>
          <w:r>
            <w:rPr>
              <w:rStyle w:val="25"/>
              <w:rFonts w:hint="eastAsia" w:asciiTheme="majorEastAsia" w:hAnsiTheme="majorEastAsia" w:eastAsiaTheme="majorEastAsia"/>
              <w:sz w:val="28"/>
              <w:szCs w:val="28"/>
            </w:rPr>
            <w:t>定义</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_Toc24482900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"_Toc24482901" </w:instrText>
          </w:r>
          <w:r>
            <w:fldChar w:fldCharType="separate"/>
          </w:r>
          <w:r>
            <w:rPr>
              <w:rStyle w:val="25"/>
              <w:rFonts w:asciiTheme="majorEastAsia" w:hAnsiTheme="majorEastAsia" w:eastAsiaTheme="majorEastAsia"/>
              <w:sz w:val="28"/>
              <w:szCs w:val="28"/>
            </w:rPr>
            <w:t xml:space="preserve">1.4 </w:t>
          </w:r>
          <w:r>
            <w:rPr>
              <w:rStyle w:val="25"/>
              <w:rFonts w:hint="eastAsia" w:asciiTheme="majorEastAsia" w:hAnsiTheme="majorEastAsia" w:eastAsiaTheme="majorEastAsia"/>
              <w:sz w:val="28"/>
              <w:szCs w:val="28"/>
            </w:rPr>
            <w:t>参考资料</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_Toc24482901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"_Toc24482902" </w:instrText>
          </w:r>
          <w:r>
            <w:fldChar w:fldCharType="separate"/>
          </w:r>
          <w:r>
            <w:rPr>
              <w:rStyle w:val="25"/>
              <w:rFonts w:asciiTheme="majorEastAsia" w:hAnsiTheme="majorEastAsia" w:eastAsiaTheme="majorEastAsia"/>
              <w:sz w:val="28"/>
              <w:szCs w:val="28"/>
            </w:rPr>
            <w:t xml:space="preserve">2 </w:t>
          </w:r>
          <w:r>
            <w:rPr>
              <w:rStyle w:val="25"/>
              <w:rFonts w:hint="eastAsia" w:asciiTheme="majorEastAsia" w:hAnsiTheme="majorEastAsia" w:eastAsiaTheme="majorEastAsia"/>
              <w:sz w:val="28"/>
              <w:szCs w:val="28"/>
            </w:rPr>
            <w:t>任务概述</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_Toc24482902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"_Toc24482903" </w:instrText>
          </w:r>
          <w:r>
            <w:fldChar w:fldCharType="separate"/>
          </w:r>
          <w:r>
            <w:rPr>
              <w:rStyle w:val="25"/>
              <w:rFonts w:asciiTheme="majorEastAsia" w:hAnsiTheme="majorEastAsia" w:eastAsiaTheme="majorEastAsia"/>
              <w:sz w:val="28"/>
              <w:szCs w:val="28"/>
            </w:rPr>
            <w:t xml:space="preserve">2.1 </w:t>
          </w:r>
          <w:r>
            <w:rPr>
              <w:rStyle w:val="25"/>
              <w:rFonts w:hint="eastAsia" w:asciiTheme="majorEastAsia" w:hAnsiTheme="majorEastAsia" w:eastAsiaTheme="majorEastAsia"/>
              <w:sz w:val="28"/>
              <w:szCs w:val="28"/>
            </w:rPr>
            <w:t>目标</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_Toc24482903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"_Toc24482904" </w:instrText>
          </w:r>
          <w:r>
            <w:fldChar w:fldCharType="separate"/>
          </w:r>
          <w:r>
            <w:rPr>
              <w:rStyle w:val="25"/>
              <w:rFonts w:asciiTheme="majorEastAsia" w:hAnsiTheme="majorEastAsia" w:eastAsiaTheme="majorEastAsia"/>
              <w:sz w:val="28"/>
              <w:szCs w:val="28"/>
            </w:rPr>
            <w:t xml:space="preserve">2.1.1 </w:t>
          </w:r>
          <w:r>
            <w:rPr>
              <w:rStyle w:val="25"/>
              <w:rFonts w:hint="eastAsia" w:asciiTheme="majorEastAsia" w:hAnsiTheme="majorEastAsia" w:eastAsiaTheme="majorEastAsia"/>
              <w:sz w:val="28"/>
              <w:szCs w:val="28"/>
            </w:rPr>
            <w:t>模块结构图</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_Toc24482904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"_Toc24482905" </w:instrText>
          </w:r>
          <w:r>
            <w:fldChar w:fldCharType="separate"/>
          </w:r>
          <w:r>
            <w:rPr>
              <w:rStyle w:val="25"/>
              <w:rFonts w:asciiTheme="majorEastAsia" w:hAnsiTheme="majorEastAsia" w:eastAsiaTheme="majorEastAsia"/>
              <w:sz w:val="28"/>
              <w:szCs w:val="28"/>
            </w:rPr>
            <w:t xml:space="preserve">2.1.2 </w:t>
          </w:r>
          <w:r>
            <w:rPr>
              <w:rStyle w:val="25"/>
              <w:rFonts w:hint="eastAsia" w:asciiTheme="majorEastAsia" w:hAnsiTheme="majorEastAsia" w:eastAsiaTheme="majorEastAsia"/>
              <w:sz w:val="28"/>
              <w:szCs w:val="28"/>
            </w:rPr>
            <w:t>主要模块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_Toc24482905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"_Toc24482906" </w:instrText>
          </w:r>
          <w:r>
            <w:fldChar w:fldCharType="separate"/>
          </w:r>
          <w:r>
            <w:rPr>
              <w:rStyle w:val="25"/>
              <w:rFonts w:asciiTheme="majorEastAsia" w:hAnsiTheme="majorEastAsia" w:eastAsiaTheme="majorEastAsia"/>
              <w:sz w:val="28"/>
              <w:szCs w:val="28"/>
            </w:rPr>
            <w:t xml:space="preserve">2.1.3 </w:t>
          </w:r>
          <w:r>
            <w:rPr>
              <w:rStyle w:val="25"/>
              <w:rFonts w:hint="eastAsia" w:asciiTheme="majorEastAsia" w:hAnsiTheme="majorEastAsia" w:eastAsiaTheme="majorEastAsia"/>
              <w:sz w:val="28"/>
              <w:szCs w:val="28"/>
            </w:rPr>
            <w:t>前台功能模块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_Toc24482906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"_Toc24482907" </w:instrText>
          </w:r>
          <w:r>
            <w:fldChar w:fldCharType="separate"/>
          </w:r>
          <w:r>
            <w:rPr>
              <w:rStyle w:val="25"/>
              <w:rFonts w:asciiTheme="majorEastAsia" w:hAnsiTheme="majorEastAsia" w:eastAsiaTheme="majorEastAsia"/>
              <w:sz w:val="28"/>
              <w:szCs w:val="28"/>
            </w:rPr>
            <w:t xml:space="preserve">2.1.4 </w:t>
          </w:r>
          <w:r>
            <w:rPr>
              <w:rStyle w:val="25"/>
              <w:rFonts w:hint="eastAsia" w:asciiTheme="majorEastAsia" w:hAnsiTheme="majorEastAsia" w:eastAsiaTheme="majorEastAsia"/>
              <w:sz w:val="28"/>
              <w:szCs w:val="28"/>
            </w:rPr>
            <w:t>后台功能模块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"_Toc24482908" </w:instrText>
          </w:r>
          <w:r>
            <w:fldChar w:fldCharType="separate"/>
          </w:r>
          <w:r>
            <w:rPr>
              <w:rStyle w:val="25"/>
              <w:rFonts w:asciiTheme="majorEastAsia" w:hAnsiTheme="majorEastAsia" w:eastAsiaTheme="majorEastAsia"/>
              <w:sz w:val="28"/>
              <w:szCs w:val="28"/>
            </w:rPr>
            <w:t xml:space="preserve">2.2 </w:t>
          </w:r>
          <w:r>
            <w:rPr>
              <w:rStyle w:val="25"/>
              <w:rFonts w:hint="eastAsia" w:asciiTheme="majorEastAsia" w:hAnsiTheme="majorEastAsia" w:eastAsiaTheme="majorEastAsia"/>
              <w:sz w:val="28"/>
              <w:szCs w:val="28"/>
            </w:rPr>
            <w:t>用户的特点</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"_Toc24482909" </w:instrText>
          </w:r>
          <w:r>
            <w:fldChar w:fldCharType="separate"/>
          </w:r>
          <w:r>
            <w:rPr>
              <w:rStyle w:val="25"/>
              <w:rFonts w:asciiTheme="majorEastAsia" w:hAnsiTheme="majorEastAsia" w:eastAsiaTheme="majorEastAsia"/>
              <w:sz w:val="28"/>
              <w:szCs w:val="28"/>
            </w:rPr>
            <w:t xml:space="preserve">2.3 </w:t>
          </w:r>
          <w:r>
            <w:rPr>
              <w:rStyle w:val="25"/>
              <w:rFonts w:hint="eastAsia" w:asciiTheme="majorEastAsia" w:hAnsiTheme="majorEastAsia" w:eastAsiaTheme="majorEastAsia"/>
              <w:sz w:val="28"/>
              <w:szCs w:val="28"/>
            </w:rPr>
            <w:t>假定和约束</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rPr>
              <w:rFonts w:asciiTheme="majorEastAsia" w:hAnsiTheme="majorEastAsia" w:eastAsiaTheme="majorEastAsia"/>
              <w:sz w:val="28"/>
              <w:szCs w:val="28"/>
            </w:rPr>
          </w:pPr>
          <w:r>
            <w:rPr>
              <w:rFonts w:asciiTheme="majorEastAsia" w:hAnsiTheme="majorEastAsia" w:eastAsiaTheme="majorEastAsia"/>
              <w:b/>
              <w:bCs/>
              <w:sz w:val="28"/>
              <w:szCs w:val="28"/>
              <w:lang w:val="zh-CN"/>
            </w:rPr>
            <w:fldChar w:fldCharType="end"/>
          </w:r>
        </w:p>
      </w:sdtContent>
    </w:sdt>
    <w:p>
      <w:pPr>
        <w:pStyle w:val="20"/>
        <w:rPr>
          <w:rFonts w:asciiTheme="majorEastAsia" w:hAnsiTheme="majorEastAsia"/>
          <w:sz w:val="28"/>
          <w:szCs w:val="28"/>
          <w:lang w:eastAsia="zh-CN"/>
        </w:rPr>
        <w:sectPr>
          <w:footerReference r:id="rId6" w:type="default"/>
          <w:footerReference r:id="rId7" w:type="even"/>
          <w:pgSz w:w="12240" w:h="15840"/>
          <w:pgMar w:top="1440" w:right="1800" w:bottom="1440" w:left="1800" w:header="720" w:footer="720" w:gutter="0"/>
          <w:pgNumType w:fmt="upperRoman" w:start="1"/>
          <w:cols w:space="720" w:num="1"/>
        </w:sectPr>
      </w:pPr>
      <w:bookmarkStart w:id="1" w:name="_Toc24482897"/>
    </w:p>
    <w:p>
      <w:pPr>
        <w:pStyle w:val="20"/>
        <w:rPr>
          <w:rFonts w:asciiTheme="majorEastAsia" w:hAnsiTheme="majorEastAsia"/>
          <w:sz w:val="28"/>
          <w:szCs w:val="28"/>
          <w:lang w:eastAsia="zh-CN"/>
        </w:rPr>
      </w:pPr>
      <w:r>
        <w:rPr>
          <w:rFonts w:asciiTheme="majorEastAsia" w:hAnsiTheme="majorEastAsia"/>
          <w:sz w:val="28"/>
          <w:szCs w:val="28"/>
          <w:lang w:eastAsia="zh-CN"/>
        </w:rPr>
        <w:t>1 引言</w:t>
      </w:r>
      <w:bookmarkEnd w:id="0"/>
      <w:bookmarkEnd w:id="1"/>
    </w:p>
    <w:p>
      <w:pPr>
        <w:pStyle w:val="20"/>
        <w:rPr>
          <w:rFonts w:asciiTheme="majorEastAsia" w:hAnsiTheme="majorEastAsia"/>
          <w:sz w:val="28"/>
          <w:szCs w:val="28"/>
          <w:lang w:eastAsia="zh-CN"/>
        </w:rPr>
      </w:pPr>
      <w:bookmarkStart w:id="2" w:name="编写目的"/>
      <w:bookmarkStart w:id="3" w:name="_Toc24482898"/>
      <w:r>
        <w:rPr>
          <w:rFonts w:asciiTheme="majorEastAsia" w:hAnsiTheme="majorEastAsia"/>
          <w:sz w:val="28"/>
          <w:szCs w:val="28"/>
          <w:lang w:eastAsia="zh-CN"/>
        </w:rPr>
        <w:t>1.1 编写目的</w:t>
      </w:r>
      <w:bookmarkEnd w:id="2"/>
      <w:bookmarkEnd w:id="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本需求说明书是为了开发内容管理系统而编写，主要面向软件架构师、软件设计师、分析人员、开发人员、测试人员和最终用户。</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本说明书是整个软件开发的依据，它对 下一 阶段的项目开发起指导作用。</w:t>
      </w:r>
    </w:p>
    <w:p>
      <w:pPr>
        <w:pStyle w:val="20"/>
        <w:rPr>
          <w:rFonts w:asciiTheme="majorEastAsia" w:hAnsiTheme="majorEastAsia"/>
          <w:sz w:val="28"/>
          <w:szCs w:val="28"/>
          <w:lang w:eastAsia="zh-CN"/>
        </w:rPr>
      </w:pPr>
      <w:bookmarkStart w:id="4" w:name="_Toc24482899"/>
      <w:bookmarkStart w:id="5" w:name="背景"/>
      <w:r>
        <w:rPr>
          <w:rFonts w:asciiTheme="majorEastAsia" w:hAnsiTheme="majorEastAsia"/>
          <w:sz w:val="28"/>
          <w:szCs w:val="28"/>
          <w:lang w:eastAsia="zh-CN"/>
        </w:rPr>
        <w:t>1.2 背景</w:t>
      </w:r>
      <w:bookmarkEnd w:id="4"/>
      <w:bookmarkEnd w:id="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任何一个网站都需要有后台负责维护网站上的内容。最简单的情况是：网站的管理员制作所有的页面并检查其中的连接，然后使用 FTP 工具上传到服务器。但是，随着 Internet 网络技术的普及应用及信息化技术的迅速发展，网站的信息量在不断的增加，而且内容的种类也非常的多。这一切使得网站维护已不能像前面所述的那样简单。</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由于以上原因，使得内容管理系统在国内国外迅速发展起来。本系统是内容管理系统，对网站的内容进行管理。</w:t>
      </w:r>
    </w:p>
    <w:p>
      <w:pPr>
        <w:pStyle w:val="20"/>
        <w:rPr>
          <w:rFonts w:hint="default" w:asciiTheme="majorEastAsia" w:hAnsiTheme="majorEastAsia"/>
          <w:sz w:val="28"/>
          <w:szCs w:val="28"/>
          <w:lang w:val="en-US" w:eastAsia="zh-CN"/>
        </w:rPr>
      </w:pPr>
      <w:bookmarkStart w:id="6" w:name="定义"/>
      <w:bookmarkStart w:id="7" w:name="_Toc24482900"/>
      <w:r>
        <w:rPr>
          <w:rFonts w:asciiTheme="majorEastAsia" w:hAnsiTheme="majorEastAsia"/>
          <w:sz w:val="28"/>
          <w:szCs w:val="28"/>
          <w:lang w:eastAsia="zh-CN"/>
        </w:rPr>
        <w:t xml:space="preserve">1.3 </w:t>
      </w:r>
      <w:bookmarkEnd w:id="6"/>
      <w:bookmarkEnd w:id="7"/>
      <w:r>
        <w:rPr>
          <w:rFonts w:hint="eastAsia" w:asciiTheme="majorEastAsia" w:hAnsiTheme="majorEastAsia"/>
          <w:sz w:val="28"/>
          <w:szCs w:val="28"/>
          <w:lang w:val="en-US" w:eastAsia="zh-CN"/>
        </w:rPr>
        <w:t>运用的技术</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PHP </w:t>
      </w:r>
    </w:p>
    <w:p>
      <w:pPr>
        <w:pStyle w:val="28"/>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PHP即“</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"https://baike.baidu.com/item/%E8%B6%85%E6%96%87%E6%9C%AC"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超文本</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"https://baike.baidu.com/item/%E9%A2%84%E5%A4%84%E7%90%86%E5%99%A8"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预处理器</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”，是一种通用</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"https://baike.baidu.com/item/%E5%BC%80%E6%BA%90/246339"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开源</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"https://baike.baidu.com/item/%E8%84%9A%E6%9C%AC%E8%AF%AD%E8%A8%80/1379708"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脚本语言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。PHP是在服务器端执行的脚本语言，与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"https://baike.baidu.com/item/C%E8%AF%AD%E8%A8%80/105958"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C语言</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类似，是常用的网站编程语言。PHP独特的语法混合了C、</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"https://baike.baidu.com/item/Java/85979"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Java</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"https://baike.baidu.com/item/Perl/851577"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Perl</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以及 PHP 自创的语法。利于学习，使用广泛，主要适用于</w:t>
      </w:r>
      <w:r>
        <w:rPr>
          <w:rFonts w:hint="default" w:asciiTheme="majorEastAsia" w:hAnsiTheme="majorEastAsia" w:eastAsiaTheme="majorEastAsia"/>
          <w:sz w:val="28"/>
          <w:szCs w:val="28"/>
          <w:lang w:eastAsia="zh-CN"/>
        </w:rPr>
        <w:fldChar w:fldCharType="begin"/>
      </w:r>
      <w:r>
        <w:rPr>
          <w:rFonts w:hint="default" w:asciiTheme="majorEastAsia" w:hAnsiTheme="majorEastAsia" w:eastAsiaTheme="majorEastAsia"/>
          <w:sz w:val="28"/>
          <w:szCs w:val="28"/>
          <w:lang w:eastAsia="zh-CN"/>
        </w:rPr>
        <w:instrText xml:space="preserve"> HYPERLINK "https://baike.baidu.com/item/Web/150564" \t "https://baike.baidu.com/item/PHP/_blank" </w:instrText>
      </w:r>
      <w:r>
        <w:rPr>
          <w:rFonts w:hint="default" w:asciiTheme="majorEastAsia" w:hAnsiTheme="majorEastAsia" w:eastAsiaTheme="majorEastAsia"/>
          <w:sz w:val="28"/>
          <w:szCs w:val="28"/>
          <w:lang w:eastAsia="zh-CN"/>
        </w:rPr>
        <w:fldChar w:fldCharType="separate"/>
      </w:r>
      <w:r>
        <w:rPr>
          <w:rFonts w:hint="default" w:asciiTheme="majorEastAsia" w:hAnsiTheme="majorEastAsia" w:eastAsiaTheme="majorEastAsia"/>
          <w:sz w:val="28"/>
          <w:szCs w:val="28"/>
          <w:lang w:eastAsia="zh-CN"/>
        </w:rPr>
        <w:t>Web</w:t>
      </w:r>
      <w:r>
        <w:rPr>
          <w:rFonts w:hint="default" w:asciiTheme="majorEastAsia" w:hAnsiTheme="majorEastAsia" w:eastAsiaTheme="majorEastAsia"/>
          <w:sz w:val="28"/>
          <w:szCs w:val="28"/>
          <w:lang w:eastAsia="zh-CN"/>
        </w:rPr>
        <w:fldChar w:fldCharType="end"/>
      </w:r>
      <w:r>
        <w:rPr>
          <w:rFonts w:hint="default" w:asciiTheme="majorEastAsia" w:hAnsiTheme="majorEastAsia" w:eastAsiaTheme="majorEastAsia"/>
          <w:sz w:val="28"/>
          <w:szCs w:val="28"/>
          <w:lang w:eastAsia="zh-CN"/>
        </w:rPr>
        <w:t>开发领域。</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MYSQL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"https://baike.baidu.com/item/MySQL/471251"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MySQL</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是一种</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"https://baike.baidu.com/item/%E5%BC%80%E6%94%BE%E6%BA%90%E4%BB%A3%E7%A0%81"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开放源代码</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的关系型</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"https://baike.baidu.com/item/%E6%95%B0%E6%8D%AE%E5%BA%93%E7%AE%A1%E7%90%86"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数据库管理</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系统（RDBMS），使用最常用的数据库管理语言--</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"https://baike.baidu.com/item/%E7%BB%93%E6%9E%84%E5%8C%96%E6%9F%A5%E8%AF%A2%E8%AF%AD%E8%A8%80"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结构化查询语言</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（SQL）进行数据库管理。MySQL是开放源代码的，因此任何人都可以在General Public License的许可下下载并根据个性化的需要对其进行修改。MySQL因为其速度、可靠性和适应性而备受关注。大多数人都认为在不需要</w:t>
      </w:r>
      <w:r>
        <w:rPr>
          <w:rFonts w:asciiTheme="majorEastAsia" w:hAnsiTheme="majorEastAsia" w:eastAsiaTheme="majorEastAsia"/>
          <w:sz w:val="28"/>
          <w:szCs w:val="28"/>
          <w:lang w:val="en-US" w:eastAsia="zh-CN"/>
        </w:rPr>
        <w:fldChar w:fldCharType="begin"/>
      </w:r>
      <w:r>
        <w:rPr>
          <w:rFonts w:asciiTheme="majorEastAsia" w:hAnsiTheme="majorEastAsia" w:eastAsiaTheme="majorEastAsia"/>
          <w:sz w:val="28"/>
          <w:szCs w:val="28"/>
          <w:lang w:val="en-US" w:eastAsia="zh-CN"/>
        </w:rPr>
        <w:instrText xml:space="preserve"> HYPERLINK "https://baike.baidu.com/item/%E4%BA%8B%E5%8A%A1" \t "https://baike.baidu.com/item/MySQL%E6%95%B0%E6%8D%AE%E5%BA%93/_blank" </w:instrText>
      </w:r>
      <w:r>
        <w:rPr>
          <w:rFonts w:asciiTheme="majorEastAsia" w:hAnsiTheme="majorEastAsia" w:eastAsiaTheme="majorEastAsia"/>
          <w:sz w:val="28"/>
          <w:szCs w:val="28"/>
          <w:lang w:val="en-US" w:eastAsia="zh-CN"/>
        </w:rPr>
        <w:fldChar w:fldCharType="separate"/>
      </w:r>
      <w:r>
        <w:rPr>
          <w:rFonts w:asciiTheme="majorEastAsia" w:hAnsiTheme="majorEastAsia" w:eastAsiaTheme="majorEastAsia"/>
          <w:sz w:val="28"/>
          <w:szCs w:val="28"/>
          <w:lang w:eastAsia="zh-CN"/>
        </w:rPr>
        <w:t>事务</w:t>
      </w:r>
      <w:r>
        <w:rPr>
          <w:rFonts w:asciiTheme="majorEastAsia" w:hAnsiTheme="majorEastAsia" w:eastAsiaTheme="majorEastAsia"/>
          <w:sz w:val="28"/>
          <w:szCs w:val="28"/>
          <w:lang w:val="en-US" w:eastAsia="zh-CN"/>
        </w:rPr>
        <w:fldChar w:fldCharType="end"/>
      </w:r>
      <w:r>
        <w:rPr>
          <w:rFonts w:asciiTheme="majorEastAsia" w:hAnsiTheme="majorEastAsia" w:eastAsiaTheme="majorEastAsia"/>
          <w:sz w:val="28"/>
          <w:szCs w:val="28"/>
          <w:lang w:val="en-US" w:eastAsia="zh-CN"/>
        </w:rPr>
        <w:t>化处理的情况下，MySQL是管理内容最好的选择</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AJAX </w:t>
      </w:r>
    </w:p>
    <w:p>
      <w:pPr>
        <w:keepNext w:val="0"/>
        <w:keepLines w:val="0"/>
        <w:widowControl/>
        <w:suppressLineNumbers w:val="0"/>
        <w:shd w:val="clear" w:fill="FFFFFF"/>
        <w:spacing w:after="225" w:afterAutospacing="0" w:line="360" w:lineRule="atLeast"/>
        <w:jc w:val="left"/>
        <w:rPr>
          <w:rFonts w:asciiTheme="majorEastAsia" w:hAnsiTheme="majorEastAsia" w:eastAsiaTheme="majorEastAsia" w:cstheme="minorBidi"/>
          <w:sz w:val="28"/>
          <w:szCs w:val="28"/>
          <w:lang w:val="en-US" w:eastAsia="zh-CN" w:bidi="ar-SA"/>
        </w:rPr>
      </w:pPr>
      <w:r>
        <w:rPr>
          <w:rFonts w:hint="default" w:asciiTheme="majorEastAsia" w:hAnsiTheme="majorEastAsia" w:eastAsiaTheme="majorEastAsia" w:cstheme="minorBidi"/>
          <w:sz w:val="28"/>
          <w:szCs w:val="28"/>
          <w:lang w:val="en-US" w:eastAsia="zh-CN" w:bidi="ar-SA"/>
        </w:rPr>
        <w:t>Ajax 即“Asynchronous Javascript And XML”（异步 JavaScript 和 XML），是指一种创建交互式</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"https://baike.baidu.com/item/%E7%BD%91%E9%A1%B5/99347"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网页</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应用的网页开发技术。Ajax = 异步 </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"https://baike.baidu.com/item/JavaScript"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JavaScript</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 和 XML 或者是 HTML（</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"https://baike.baidu.com/item/%E6%A0%87%E5%87%86%E9%80%9A%E7%94%A8%E6%A0%87%E8%AE%B0%E8%AF%AD%E8%A8%80/6805073" \t "https://baike.baidu.com/item/AJAX/_blank"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标准通用标记语言</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的子集）。Ajax 是一种用于创建快速动态网页的技术。Ajax 是一种在无需重新加载整个网页的情况下，能够更新部分网页的技术。通过在后台与服务器进行少量数据交换，Ajax 可以使网页实现异步更新。这意味着可以在不重新加载整个网页的情况下，对网页的某部分进行更新。传统的网页（不使用 Ajax）如果需要更新内容，必须重载整个网页页面。</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 xml:space="preserve">HTML </w:t>
      </w:r>
    </w:p>
    <w:p>
      <w:pPr>
        <w:keepNext w:val="0"/>
        <w:keepLines w:val="0"/>
        <w:widowControl/>
        <w:suppressLineNumbers w:val="0"/>
        <w:shd w:val="clear" w:fill="FFFFFF"/>
        <w:spacing w:after="225" w:afterAutospacing="0" w:line="360" w:lineRule="atLeast"/>
        <w:jc w:val="left"/>
      </w:pPr>
      <w:r>
        <w:rPr>
          <w:rFonts w:hint="default" w:asciiTheme="majorEastAsia" w:hAnsiTheme="majorEastAsia" w:eastAsiaTheme="majorEastAsia" w:cstheme="minorBidi"/>
          <w:sz w:val="28"/>
          <w:szCs w:val="28"/>
          <w:lang w:val="en-US" w:eastAsia="zh-CN" w:bidi="ar-SA"/>
        </w:rPr>
        <w:t>HTML称为</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"https://baike.baidu.com/item/%E8%B6%85%E6%96%87%E6%9C%AC/2832422" \t "https://baike.baidu.com/item/_blank"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超文本</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标记语言，是一种标识性的语言。它包括一系列标签．通过这些标签可以将网络上的文档格式统一，使分散的</w:t>
      </w:r>
      <w:r>
        <w:rPr>
          <w:rFonts w:hint="default" w:asciiTheme="majorEastAsia" w:hAnsiTheme="majorEastAsia" w:eastAsiaTheme="majorEastAsia" w:cstheme="minorBidi"/>
          <w:sz w:val="28"/>
          <w:szCs w:val="28"/>
          <w:lang w:val="en-US" w:eastAsia="zh-CN" w:bidi="ar-SA"/>
        </w:rPr>
        <w:fldChar w:fldCharType="begin"/>
      </w:r>
      <w:r>
        <w:rPr>
          <w:rFonts w:hint="default" w:asciiTheme="majorEastAsia" w:hAnsiTheme="majorEastAsia" w:eastAsiaTheme="majorEastAsia" w:cstheme="minorBidi"/>
          <w:sz w:val="28"/>
          <w:szCs w:val="28"/>
          <w:lang w:val="en-US" w:eastAsia="zh-CN" w:bidi="ar-SA"/>
        </w:rPr>
        <w:instrText xml:space="preserve"> HYPERLINK "https://baike.baidu.com/item/Internet/272794" \t "https://baike.baidu.com/item/_blank" </w:instrText>
      </w:r>
      <w:r>
        <w:rPr>
          <w:rFonts w:hint="default" w:asciiTheme="majorEastAsia" w:hAnsiTheme="majorEastAsia" w:eastAsiaTheme="majorEastAsia" w:cstheme="minorBidi"/>
          <w:sz w:val="28"/>
          <w:szCs w:val="28"/>
          <w:lang w:val="en-US" w:eastAsia="zh-CN" w:bidi="ar-SA"/>
        </w:rPr>
        <w:fldChar w:fldCharType="separate"/>
      </w:r>
      <w:r>
        <w:rPr>
          <w:rFonts w:hint="default" w:asciiTheme="majorEastAsia" w:hAnsiTheme="majorEastAsia" w:eastAsiaTheme="majorEastAsia" w:cstheme="minorBidi"/>
          <w:sz w:val="28"/>
          <w:szCs w:val="28"/>
          <w:lang w:val="en-US" w:eastAsia="zh-CN" w:bidi="ar-SA"/>
        </w:rPr>
        <w:t>Internet</w:t>
      </w:r>
      <w:r>
        <w:rPr>
          <w:rFonts w:hint="default" w:asciiTheme="majorEastAsia" w:hAnsiTheme="majorEastAsia" w:eastAsiaTheme="majorEastAsia" w:cstheme="minorBidi"/>
          <w:sz w:val="28"/>
          <w:szCs w:val="28"/>
          <w:lang w:val="en-US" w:eastAsia="zh-CN" w:bidi="ar-SA"/>
        </w:rPr>
        <w:fldChar w:fldCharType="end"/>
      </w:r>
      <w:r>
        <w:rPr>
          <w:rFonts w:hint="default" w:asciiTheme="majorEastAsia" w:hAnsiTheme="majorEastAsia" w:eastAsiaTheme="majorEastAsia" w:cstheme="minorBidi"/>
          <w:sz w:val="28"/>
          <w:szCs w:val="28"/>
          <w:lang w:val="en-US" w:eastAsia="zh-CN" w:bidi="ar-SA"/>
        </w:rPr>
        <w:t>资源连接为一个逻辑整体。HTML文本是由HTML命令组成的描述性文本，HTML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pPr>
        <w:pStyle w:val="28"/>
        <w:rPr>
          <w:rFonts w:asciiTheme="majorEastAsia" w:hAnsiTheme="majorEastAsia" w:eastAsiaTheme="majorEastAsia"/>
          <w:sz w:val="28"/>
          <w:szCs w:val="28"/>
        </w:rPr>
      </w:pPr>
      <w:r>
        <w:rPr>
          <w:rFonts w:asciiTheme="majorEastAsia" w:hAnsiTheme="majorEastAsia" w:eastAsiaTheme="majorEastAsia"/>
          <w:sz w:val="28"/>
          <w:szCs w:val="28"/>
        </w:rPr>
        <w:t>JS</w:t>
      </w:r>
    </w:p>
    <w:p>
      <w:pPr>
        <w:pStyle w:val="28"/>
        <w:rPr>
          <w:rFonts w:hint="default" w:asciiTheme="majorEastAsia" w:hAnsiTheme="majorEastAsia" w:eastAsiaTheme="majorEastAsia"/>
          <w:sz w:val="28"/>
          <w:szCs w:val="28"/>
          <w:lang w:val="en-US" w:eastAsia="zh-CN"/>
        </w:rPr>
      </w:pPr>
      <w:r>
        <w:rPr>
          <w:rFonts w:hint="eastAsia" w:asciiTheme="majorEastAsia" w:hAnsiTheme="majorEastAsia" w:eastAsiaTheme="majorEastAsia"/>
          <w:sz w:val="28"/>
          <w:szCs w:val="28"/>
          <w:lang w:val="en-US" w:eastAsia="zh-CN"/>
        </w:rPr>
        <w:t>java</w:t>
      </w:r>
    </w:p>
    <w:p>
      <w:pPr>
        <w:pStyle w:val="20"/>
        <w:rPr>
          <w:rFonts w:asciiTheme="majorEastAsia" w:hAnsiTheme="majorEastAsia"/>
          <w:sz w:val="28"/>
          <w:szCs w:val="28"/>
          <w:lang w:eastAsia="zh-CN"/>
        </w:rPr>
      </w:pPr>
      <w:bookmarkStart w:id="8" w:name="参考资料"/>
      <w:bookmarkStart w:id="9" w:name="_Toc24482901"/>
      <w:r>
        <w:rPr>
          <w:rFonts w:asciiTheme="majorEastAsia" w:hAnsiTheme="majorEastAsia"/>
          <w:sz w:val="28"/>
          <w:szCs w:val="28"/>
          <w:lang w:eastAsia="zh-CN"/>
        </w:rPr>
        <w:t>1.4 参考资料</w:t>
      </w:r>
      <w:bookmarkEnd w:id="8"/>
      <w:bookmarkEnd w:id="9"/>
    </w:p>
    <w:tbl>
      <w:tblPr>
        <w:tblStyle w:val="33"/>
        <w:tblW w:w="8856" w:type="dxa"/>
        <w:tblInd w:w="0" w:type="dxa"/>
        <w:tblLayout w:type="fixed"/>
        <w:tblCellMar>
          <w:top w:w="0" w:type="dxa"/>
          <w:left w:w="108" w:type="dxa"/>
          <w:bottom w:w="0" w:type="dxa"/>
          <w:right w:w="108" w:type="dxa"/>
        </w:tblCellMar>
      </w:tblPr>
      <w:tblGrid>
        <w:gridCol w:w="6402"/>
        <w:gridCol w:w="2454"/>
      </w:tblGrid>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《网站建设与管理基础及实训（ PHP 版）》</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清华大学出版社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r>
              <w:rPr>
                <w:rFonts w:asciiTheme="majorEastAsia" w:hAnsiTheme="majorEastAsia" w:eastAsiaTheme="majorEastAsia"/>
                <w:sz w:val="28"/>
                <w:szCs w:val="28"/>
              </w:rPr>
              <w:t>《 PHP 开发手册》</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电子工业出版社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p>
        </w:tc>
        <w:tc>
          <w:tcPr>
            <w:tcW w:w="2454" w:type="dxa"/>
          </w:tcPr>
          <w:p>
            <w:pPr>
              <w:rPr>
                <w:rFonts w:asciiTheme="majorEastAsia" w:hAnsiTheme="majorEastAsia" w:eastAsiaTheme="majorEastAsia"/>
                <w:sz w:val="28"/>
                <w:szCs w:val="28"/>
              </w:rPr>
            </w:pPr>
          </w:p>
        </w:tc>
      </w:tr>
    </w:tbl>
    <w:p>
      <w:pPr>
        <w:pStyle w:val="20"/>
        <w:rPr>
          <w:rFonts w:asciiTheme="majorEastAsia" w:hAnsiTheme="majorEastAsia"/>
          <w:sz w:val="28"/>
          <w:szCs w:val="28"/>
          <w:lang w:eastAsia="zh-CN"/>
        </w:rPr>
      </w:pPr>
      <w:bookmarkStart w:id="10" w:name="任务概述"/>
      <w:bookmarkStart w:id="11" w:name="_Toc24482902"/>
      <w:r>
        <w:rPr>
          <w:rFonts w:asciiTheme="majorEastAsia" w:hAnsiTheme="majorEastAsia"/>
          <w:sz w:val="28"/>
          <w:szCs w:val="28"/>
          <w:lang w:eastAsia="zh-CN"/>
        </w:rPr>
        <w:t>2 任务概述</w:t>
      </w:r>
      <w:bookmarkEnd w:id="10"/>
      <w:bookmarkEnd w:id="11"/>
    </w:p>
    <w:p>
      <w:pPr>
        <w:pStyle w:val="20"/>
        <w:rPr>
          <w:rFonts w:asciiTheme="majorEastAsia" w:hAnsiTheme="majorEastAsia"/>
          <w:sz w:val="28"/>
          <w:szCs w:val="28"/>
          <w:lang w:eastAsia="zh-CN"/>
        </w:rPr>
      </w:pPr>
      <w:bookmarkStart w:id="12" w:name="目标"/>
      <w:bookmarkStart w:id="13" w:name="_Toc24482903"/>
      <w:r>
        <w:rPr>
          <w:rFonts w:asciiTheme="majorEastAsia" w:hAnsiTheme="majorEastAsia"/>
          <w:sz w:val="28"/>
          <w:szCs w:val="28"/>
          <w:lang w:eastAsia="zh-CN"/>
        </w:rPr>
        <w:t>2.1 目标</w:t>
      </w:r>
      <w:bookmarkEnd w:id="12"/>
      <w:bookmarkEnd w:id="1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内容管理系统包括两个主要模块：前台内容显示模块和后台管理模块。前台为内容信息的浏览和用户注册（例如：用户登陆后可以浏览某些内容和发布新内容），后台主要是用户及信息的管理界面，用于管理员对网站内容的管理。</w:t>
      </w:r>
    </w:p>
    <w:p>
      <w:pPr>
        <w:pStyle w:val="20"/>
        <w:rPr>
          <w:rFonts w:asciiTheme="majorEastAsia" w:hAnsiTheme="majorEastAsia"/>
          <w:sz w:val="28"/>
          <w:szCs w:val="28"/>
          <w:lang w:eastAsia="zh-CN"/>
        </w:rPr>
      </w:pPr>
      <w:bookmarkStart w:id="14" w:name="_Toc24482904"/>
      <w:bookmarkStart w:id="15" w:name="模块结构图"/>
      <w:r>
        <w:rPr>
          <w:rFonts w:asciiTheme="majorEastAsia" w:hAnsiTheme="majorEastAsia"/>
          <w:sz w:val="28"/>
          <w:szCs w:val="28"/>
          <w:lang w:eastAsia="zh-CN"/>
        </w:rPr>
        <w:t>2.1.1 模块结构图</w:t>
      </w:r>
      <w:bookmarkEnd w:id="14"/>
      <w:bookmarkEnd w:id="15"/>
    </w:p>
    <w:p>
      <w:pPr>
        <w:pStyle w:val="28"/>
        <w:rPr>
          <w:rFonts w:asciiTheme="majorEastAsia" w:hAnsiTheme="majorEastAsia" w:eastAsiaTheme="majorEastAsia"/>
          <w:sz w:val="28"/>
          <w:szCs w:val="28"/>
        </w:rPr>
      </w:pPr>
      <w:r>
        <w:rPr>
          <w:rFonts w:asciiTheme="majorEastAsia" w:hAnsiTheme="majorEastAsia" w:eastAsiaTheme="majorEastAsia"/>
          <w:sz w:val="28"/>
          <w:szCs w:val="28"/>
        </w:rPr>
        <w:t>（ 1 ）前台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794635" cy="2096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a:xfrm>
                      <a:off x="0" y="0"/>
                      <a:ext cx="2799763" cy="2099822"/>
                    </a:xfrm>
                    <a:prstGeom prst="rect">
                      <a:avLst/>
                    </a:prstGeom>
                    <a:noFill/>
                    <a:ln w="9525">
                      <a:noFill/>
                    </a:ln>
                  </pic:spPr>
                </pic:pic>
              </a:graphicData>
            </a:graphic>
          </wp:inline>
        </w:drawing>
      </w:r>
    </w:p>
    <w:p>
      <w:pPr>
        <w:pStyle w:val="3"/>
        <w:rPr>
          <w:rFonts w:asciiTheme="majorEastAsia" w:hAnsiTheme="majorEastAsia" w:eastAsiaTheme="majorEastAsia"/>
          <w:sz w:val="28"/>
          <w:szCs w:val="28"/>
        </w:rPr>
      </w:pPr>
      <w:r>
        <w:rPr>
          <w:rFonts w:asciiTheme="majorEastAsia" w:hAnsiTheme="majorEastAsia" w:eastAsiaTheme="majorEastAsia"/>
          <w:sz w:val="28"/>
          <w:szCs w:val="28"/>
        </w:rPr>
        <w:t>（ 2 ）后台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992755" cy="24580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a:xfrm>
                      <a:off x="0" y="0"/>
                      <a:ext cx="3001281" cy="2465028"/>
                    </a:xfrm>
                    <a:prstGeom prst="rect">
                      <a:avLst/>
                    </a:prstGeom>
                    <a:noFill/>
                    <a:ln w="9525">
                      <a:noFill/>
                    </a:ln>
                  </pic:spPr>
                </pic:pic>
              </a:graphicData>
            </a:graphic>
          </wp:inline>
        </w:drawing>
      </w:r>
    </w:p>
    <w:p>
      <w:pPr>
        <w:pStyle w:val="20"/>
        <w:rPr>
          <w:rFonts w:asciiTheme="majorEastAsia" w:hAnsiTheme="majorEastAsia"/>
          <w:sz w:val="28"/>
          <w:szCs w:val="28"/>
          <w:lang w:eastAsia="zh-CN"/>
        </w:rPr>
      </w:pPr>
      <w:bookmarkStart w:id="16" w:name="主要模块"/>
      <w:bookmarkStart w:id="17" w:name="_Toc24482905"/>
      <w:r>
        <w:rPr>
          <w:rFonts w:asciiTheme="majorEastAsia" w:hAnsiTheme="majorEastAsia"/>
          <w:sz w:val="28"/>
          <w:szCs w:val="28"/>
          <w:lang w:eastAsia="zh-CN"/>
        </w:rPr>
        <w:t>2.1.2 主要模块</w:t>
      </w:r>
      <w:bookmarkEnd w:id="16"/>
      <w:bookmarkEnd w:id="17"/>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）前台内容显示模块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模块简介：首页   导航栏   最新文章   热门文章   首页文章   登陆、注册模块   版本信息和技术支持   菜单列表页   文章列表页   文章内容页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）后台管理模块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模块简介：用户管理 -&gt; 权限管理   全局设置管理   菜单管理 -&gt; 菜单项管理   单元管 理 -&gt; 分类管理 -&gt; 文章管理   扩展 -&gt; 模块管理  </w:t>
      </w:r>
    </w:p>
    <w:p>
      <w:pPr>
        <w:pStyle w:val="20"/>
        <w:rPr>
          <w:rFonts w:asciiTheme="majorEastAsia" w:hAnsiTheme="majorEastAsia"/>
          <w:sz w:val="28"/>
          <w:szCs w:val="28"/>
          <w:lang w:eastAsia="zh-CN"/>
        </w:rPr>
      </w:pPr>
      <w:bookmarkStart w:id="18" w:name="_Toc24482906"/>
      <w:bookmarkStart w:id="19" w:name="前台功能模块"/>
      <w:r>
        <w:rPr>
          <w:rFonts w:asciiTheme="majorEastAsia" w:hAnsiTheme="majorEastAsia"/>
          <w:sz w:val="28"/>
          <w:szCs w:val="28"/>
          <w:lang w:eastAsia="zh-CN"/>
        </w:rPr>
        <w:t>2.1.3 前台功能模块</w:t>
      </w:r>
      <w:bookmarkEnd w:id="18"/>
      <w:bookmarkEnd w:id="19"/>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）首页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文章发布系统前台主要包括：导航栏   最新文章   热门文章   首页文章   登陆、注册模块   版本信息和技术支持，可根据客户不同的需求显示不同的信息。</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2 ）导航栏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导航栏包括：首页   文章分类</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）文章分类 1</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当鼠标点击文章分类 1 时，界面下方自动显示文章分类 1 的列表及摘要</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）文章分类 2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）登陆、注册模块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提供用户登陆和新用户注册</w:t>
      </w:r>
    </w:p>
    <w:p>
      <w:pPr>
        <w:pStyle w:val="20"/>
        <w:rPr>
          <w:rFonts w:asciiTheme="majorEastAsia" w:hAnsiTheme="majorEastAsia"/>
          <w:sz w:val="28"/>
          <w:szCs w:val="28"/>
          <w:lang w:eastAsia="zh-CN"/>
        </w:rPr>
      </w:pPr>
      <w:bookmarkStart w:id="20" w:name="后台功能模块"/>
      <w:bookmarkStart w:id="21" w:name="_Toc24482907"/>
      <w:r>
        <w:rPr>
          <w:rFonts w:asciiTheme="majorEastAsia" w:hAnsiTheme="majorEastAsia"/>
          <w:sz w:val="28"/>
          <w:szCs w:val="28"/>
          <w:lang w:eastAsia="zh-CN"/>
        </w:rPr>
        <w:t>2.1.4 后台功能模块</w:t>
      </w:r>
      <w:bookmarkEnd w:id="20"/>
      <w:bookmarkEnd w:id="21"/>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）用户管理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用户的增、删、改、查、是否可访问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）权限管理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用户对网站的访问及操作的权限的设置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）全局设置管理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对网站的基本信息及配置情况的设置和管理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）菜单管理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对菜单和菜单项的增删改查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）单元管理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对单元和单元项的增删改查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6 ）分类管理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对分类的增删改查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7 ）文章管理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对文章的增删改查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8 ）模块管理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对模块的增删改查</w:t>
      </w:r>
    </w:p>
    <w:p>
      <w:pPr>
        <w:pStyle w:val="20"/>
        <w:rPr>
          <w:rFonts w:asciiTheme="majorEastAsia" w:hAnsiTheme="majorEastAsia"/>
          <w:sz w:val="28"/>
          <w:szCs w:val="28"/>
          <w:lang w:eastAsia="zh-CN"/>
        </w:rPr>
      </w:pPr>
      <w:bookmarkStart w:id="22" w:name="_Toc24482908"/>
      <w:bookmarkStart w:id="23" w:name="用户的特点"/>
      <w:r>
        <w:rPr>
          <w:rFonts w:asciiTheme="majorEastAsia" w:hAnsiTheme="majorEastAsia"/>
          <w:sz w:val="28"/>
          <w:szCs w:val="28"/>
          <w:lang w:eastAsia="zh-CN"/>
        </w:rPr>
        <w:t>2.2 用户的特点</w:t>
      </w:r>
      <w:bookmarkEnd w:id="22"/>
      <w:bookmarkEnd w:id="2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本系统涉及的用户有：系统管理员、普通管理员、普通用户、游客。</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）系统管理员：享有本网站的一切权限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）普通管理员：享有本网站的管理权限但受系统管理员的约束</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）普通用户：可以编辑自己的个人信息，可以发布自己的文章</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）游客：只能浏览管理员指定的部分文章</w:t>
      </w:r>
    </w:p>
    <w:p>
      <w:pPr>
        <w:pStyle w:val="20"/>
        <w:rPr>
          <w:rFonts w:asciiTheme="majorEastAsia" w:hAnsiTheme="majorEastAsia"/>
          <w:sz w:val="28"/>
          <w:szCs w:val="28"/>
          <w:lang w:eastAsia="zh-CN"/>
        </w:rPr>
      </w:pPr>
      <w:bookmarkStart w:id="24" w:name="_Toc24482909"/>
      <w:bookmarkStart w:id="25" w:name="假定和约束"/>
      <w:r>
        <w:rPr>
          <w:rFonts w:asciiTheme="majorEastAsia" w:hAnsiTheme="majorEastAsia"/>
          <w:sz w:val="28"/>
          <w:szCs w:val="28"/>
          <w:lang w:eastAsia="zh-CN"/>
        </w:rPr>
        <w:t>2.3 假定和约束</w:t>
      </w:r>
      <w:bookmarkEnd w:id="24"/>
      <w:bookmarkEnd w:id="2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 只有一个系统管理员，具有最大的权限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 管理员具有对普通用户管理及对普通用户发布的文章进行增删改查的权限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 一篇文章可以属于多个分类，但每个分类只能属于一个单元</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 当某个单元不能使用时，其下的所有分类也将不能使用</w:t>
      </w:r>
    </w:p>
    <w:sectPr>
      <w:headerReference r:id="rId10" w:type="first"/>
      <w:footerReference r:id="rId12" w:type="first"/>
      <w:headerReference r:id="rId8" w:type="default"/>
      <w:headerReference r:id="rId9" w:type="even"/>
      <w:footerReference r:id="rId11" w:type="even"/>
      <w:pgSz w:w="12240" w:h="15840"/>
      <w:pgMar w:top="1440" w:right="1800" w:bottom="1440" w:left="1800" w:header="72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70732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I</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961551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5</w:t>
        </w:r>
        <w:r>
          <w:fldChar w:fldCharType="end"/>
        </w:r>
      </w:p>
    </w:sdtContent>
  </w:sdt>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005583"/>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4</w:t>
        </w:r>
        <w:r>
          <w:fldChar w:fldCharType="end"/>
        </w:r>
      </w:p>
    </w:sdtContent>
  </w:sdt>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7174144"/>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1</w:t>
        </w:r>
        <w: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evenAndOddHeaders w:val="1"/>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90D07"/>
    <w:rsid w:val="00011C8B"/>
    <w:rsid w:val="0008190B"/>
    <w:rsid w:val="003132E8"/>
    <w:rsid w:val="004E29B3"/>
    <w:rsid w:val="00590D07"/>
    <w:rsid w:val="00784D58"/>
    <w:rsid w:val="008D6863"/>
    <w:rsid w:val="009F077F"/>
    <w:rsid w:val="00B86B75"/>
    <w:rsid w:val="00BA314F"/>
    <w:rsid w:val="00BC48D5"/>
    <w:rsid w:val="00C36279"/>
    <w:rsid w:val="00DF2C2D"/>
    <w:rsid w:val="00E315A3"/>
    <w:rsid w:val="00F17354"/>
    <w:rsid w:val="00F30DAC"/>
    <w:rsid w:val="02270809"/>
    <w:rsid w:val="588D3432"/>
    <w:rsid w:val="628A0D00"/>
    <w:rsid w:val="6E2F00D4"/>
    <w:rsid w:val="700A7A07"/>
    <w:rsid w:val="7DA812AE"/>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4">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6"/>
    <w:qFormat/>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toc 3"/>
    <w:basedOn w:val="1"/>
    <w:next w:val="1"/>
    <w:unhideWhenUsed/>
    <w:qFormat/>
    <w:uiPriority w:val="39"/>
    <w:pPr>
      <w:spacing w:after="100" w:line="259" w:lineRule="auto"/>
      <w:ind w:left="440"/>
    </w:pPr>
    <w:rPr>
      <w:rFonts w:cs="Times New Roman"/>
      <w:sz w:val="22"/>
      <w:szCs w:val="22"/>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5"/>
    <w:unhideWhenUsed/>
    <w:qFormat/>
    <w:uiPriority w:val="99"/>
    <w:pPr>
      <w:tabs>
        <w:tab w:val="center" w:pos="4153"/>
        <w:tab w:val="right" w:pos="8306"/>
      </w:tabs>
      <w:snapToGrid w:val="0"/>
    </w:pPr>
    <w:rPr>
      <w:sz w:val="18"/>
      <w:szCs w:val="18"/>
    </w:rPr>
  </w:style>
  <w:style w:type="paragraph" w:styleId="17">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after="100" w:line="259" w:lineRule="auto"/>
    </w:pPr>
    <w:rPr>
      <w:rFonts w:cs="Times New Roman"/>
      <w:sz w:val="22"/>
      <w:szCs w:val="22"/>
      <w:lang w:eastAsia="zh-CN"/>
    </w:rPr>
  </w:style>
  <w:style w:type="paragraph" w:styleId="19">
    <w:name w:val="Subtitle"/>
    <w:basedOn w:val="20"/>
    <w:next w:val="3"/>
    <w:qFormat/>
    <w:uiPriority w:val="0"/>
    <w:pPr>
      <w:spacing w:before="240"/>
      <w:jc w:val="center"/>
    </w:pPr>
    <w:rPr>
      <w:sz w:val="30"/>
      <w:szCs w:val="30"/>
    </w:rPr>
  </w:style>
  <w:style w:type="paragraph" w:styleId="20">
    <w:name w:val="Title"/>
    <w:basedOn w:val="2"/>
    <w:next w:val="3"/>
    <w:qFormat/>
    <w:uiPriority w:val="0"/>
    <w:pPr>
      <w:spacing w:after="240"/>
    </w:pPr>
    <w:rPr>
      <w:b w:val="0"/>
      <w:bCs w:val="0"/>
      <w:color w:val="000000" w:themeColor="text1"/>
      <w:sz w:val="36"/>
      <w:szCs w:val="36"/>
    </w:rPr>
  </w:style>
  <w:style w:type="paragraph" w:styleId="21">
    <w:name w:val="footnote text"/>
    <w:basedOn w:val="1"/>
    <w:unhideWhenUsed/>
    <w:qFormat/>
    <w:uiPriority w:val="9"/>
  </w:style>
  <w:style w:type="paragraph" w:styleId="22">
    <w:name w:val="toc 2"/>
    <w:basedOn w:val="1"/>
    <w:next w:val="1"/>
    <w:unhideWhenUsed/>
    <w:qFormat/>
    <w:uiPriority w:val="39"/>
    <w:pPr>
      <w:spacing w:after="100" w:line="259" w:lineRule="auto"/>
      <w:ind w:left="220"/>
    </w:pPr>
    <w:rPr>
      <w:rFonts w:cs="Times New Roman"/>
      <w:sz w:val="22"/>
      <w:szCs w:val="22"/>
      <w:lang w:eastAsia="zh-CN"/>
    </w:rPr>
  </w:style>
  <w:style w:type="character" w:styleId="25">
    <w:name w:val="Hyperlink"/>
    <w:basedOn w:val="26"/>
    <w:qFormat/>
    <w:uiPriority w:val="99"/>
    <w:rPr>
      <w:color w:val="4F81BD" w:themeColor="accent1"/>
    </w:rPr>
  </w:style>
  <w:style w:type="character" w:customStyle="1" w:styleId="26">
    <w:name w:val="题注 Char"/>
    <w:basedOn w:val="24"/>
    <w:link w:val="12"/>
    <w:qFormat/>
    <w:uiPriority w:val="0"/>
  </w:style>
  <w:style w:type="character" w:styleId="27">
    <w:name w:val="footnote reference"/>
    <w:basedOn w:val="26"/>
    <w:qFormat/>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Layout w:type="fixed"/>
      <w:tblCellMar>
        <w:top w:w="0" w:type="dxa"/>
        <w:left w:w="108" w:type="dxa"/>
        <w:bottom w:w="0" w:type="dxa"/>
        <w:right w:w="108" w:type="dxa"/>
      </w:tblCellMar>
    </w:tbl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2"/>
    <w:qFormat/>
    <w:uiPriority w:val="0"/>
    <w:pPr>
      <w:keepNext/>
    </w:pPr>
  </w:style>
  <w:style w:type="paragraph" w:customStyle="1" w:styleId="37">
    <w:name w:val="Image Caption"/>
    <w:basedOn w:val="12"/>
    <w:qFormat/>
    <w:uiPriority w:val="0"/>
  </w:style>
  <w:style w:type="paragraph" w:customStyle="1" w:styleId="38">
    <w:name w:val="Figure"/>
    <w:basedOn w:val="1"/>
    <w:qFormat/>
    <w:uiPriority w:val="0"/>
  </w:style>
  <w:style w:type="paragraph" w:customStyle="1" w:styleId="39">
    <w:name w:val="Captioned Figure"/>
    <w:basedOn w:val="38"/>
    <w:qFormat/>
    <w:uiPriority w:val="0"/>
    <w:pPr>
      <w:keepNext/>
    </w:pPr>
  </w:style>
  <w:style w:type="character" w:customStyle="1" w:styleId="40">
    <w:name w:val="Verbatim Char"/>
    <w:basedOn w:val="26"/>
    <w:link w:val="41"/>
    <w:qFormat/>
    <w:uiPriority w:val="0"/>
    <w:rPr>
      <w:rFonts w:ascii="Consolas" w:hAnsi="Consolas"/>
      <w:sz w:val="22"/>
    </w:rPr>
  </w:style>
  <w:style w:type="paragraph" w:customStyle="1" w:styleId="41">
    <w:name w:val="Source Code"/>
    <w:basedOn w:val="1"/>
    <w:link w:val="40"/>
    <w:qFormat/>
    <w:uiPriority w:val="0"/>
    <w:pPr>
      <w:wordWrap w:val="0"/>
    </w:pPr>
  </w:style>
  <w:style w:type="paragraph" w:customStyle="1" w:styleId="42">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3">
    <w:name w:val="KeywordTok"/>
    <w:basedOn w:val="40"/>
    <w:qFormat/>
    <w:uiPriority w:val="0"/>
    <w:rPr>
      <w:rFonts w:ascii="Consolas" w:hAnsi="Consolas"/>
      <w:b/>
      <w:color w:val="007020"/>
      <w:sz w:val="22"/>
    </w:rPr>
  </w:style>
  <w:style w:type="character" w:customStyle="1" w:styleId="44">
    <w:name w:val="DataTypeTok"/>
    <w:basedOn w:val="40"/>
    <w:qFormat/>
    <w:uiPriority w:val="0"/>
    <w:rPr>
      <w:rFonts w:ascii="Consolas" w:hAnsi="Consolas"/>
      <w:color w:val="902000"/>
      <w:sz w:val="22"/>
    </w:rPr>
  </w:style>
  <w:style w:type="character" w:customStyle="1" w:styleId="45">
    <w:name w:val="DecValTok"/>
    <w:basedOn w:val="40"/>
    <w:qFormat/>
    <w:uiPriority w:val="0"/>
    <w:rPr>
      <w:rFonts w:ascii="Consolas" w:hAnsi="Consolas"/>
      <w:color w:val="40A070"/>
      <w:sz w:val="22"/>
    </w:rPr>
  </w:style>
  <w:style w:type="character" w:customStyle="1" w:styleId="46">
    <w:name w:val="BaseNTok"/>
    <w:basedOn w:val="40"/>
    <w:qFormat/>
    <w:uiPriority w:val="0"/>
    <w:rPr>
      <w:rFonts w:ascii="Consolas" w:hAnsi="Consolas"/>
      <w:color w:val="40A070"/>
      <w:sz w:val="22"/>
    </w:rPr>
  </w:style>
  <w:style w:type="character" w:customStyle="1" w:styleId="47">
    <w:name w:val="FloatTok"/>
    <w:basedOn w:val="40"/>
    <w:qFormat/>
    <w:uiPriority w:val="0"/>
    <w:rPr>
      <w:rFonts w:ascii="Consolas" w:hAnsi="Consolas"/>
      <w:color w:val="40A070"/>
      <w:sz w:val="22"/>
    </w:rPr>
  </w:style>
  <w:style w:type="character" w:customStyle="1" w:styleId="48">
    <w:name w:val="ConstantTok"/>
    <w:basedOn w:val="40"/>
    <w:qFormat/>
    <w:uiPriority w:val="0"/>
    <w:rPr>
      <w:rFonts w:ascii="Consolas" w:hAnsi="Consolas"/>
      <w:color w:val="880000"/>
      <w:sz w:val="22"/>
    </w:rPr>
  </w:style>
  <w:style w:type="character" w:customStyle="1" w:styleId="49">
    <w:name w:val="CharTok"/>
    <w:basedOn w:val="40"/>
    <w:qFormat/>
    <w:uiPriority w:val="0"/>
    <w:rPr>
      <w:rFonts w:ascii="Consolas" w:hAnsi="Consolas"/>
      <w:color w:val="4070A0"/>
      <w:sz w:val="22"/>
    </w:rPr>
  </w:style>
  <w:style w:type="character" w:customStyle="1" w:styleId="50">
    <w:name w:val="SpecialCharTok"/>
    <w:basedOn w:val="40"/>
    <w:qFormat/>
    <w:uiPriority w:val="0"/>
    <w:rPr>
      <w:rFonts w:ascii="Consolas" w:hAnsi="Consolas"/>
      <w:color w:val="4070A0"/>
      <w:sz w:val="22"/>
    </w:rPr>
  </w:style>
  <w:style w:type="character" w:customStyle="1" w:styleId="51">
    <w:name w:val="StringTok"/>
    <w:basedOn w:val="40"/>
    <w:qFormat/>
    <w:uiPriority w:val="0"/>
    <w:rPr>
      <w:rFonts w:ascii="Consolas" w:hAnsi="Consolas"/>
      <w:color w:val="4070A0"/>
      <w:sz w:val="22"/>
    </w:rPr>
  </w:style>
  <w:style w:type="character" w:customStyle="1" w:styleId="52">
    <w:name w:val="VerbatimStringTok"/>
    <w:basedOn w:val="40"/>
    <w:qFormat/>
    <w:uiPriority w:val="0"/>
    <w:rPr>
      <w:rFonts w:ascii="Consolas" w:hAnsi="Consolas"/>
      <w:color w:val="4070A0"/>
      <w:sz w:val="22"/>
    </w:rPr>
  </w:style>
  <w:style w:type="character" w:customStyle="1" w:styleId="53">
    <w:name w:val="SpecialStringTok"/>
    <w:basedOn w:val="40"/>
    <w:qFormat/>
    <w:uiPriority w:val="0"/>
    <w:rPr>
      <w:rFonts w:ascii="Consolas" w:hAnsi="Consolas"/>
      <w:color w:val="BB6688"/>
      <w:sz w:val="22"/>
    </w:rPr>
  </w:style>
  <w:style w:type="character" w:customStyle="1" w:styleId="54">
    <w:name w:val="ImportTok"/>
    <w:basedOn w:val="40"/>
    <w:qFormat/>
    <w:uiPriority w:val="0"/>
    <w:rPr>
      <w:rFonts w:ascii="Consolas" w:hAnsi="Consolas"/>
      <w:sz w:val="22"/>
    </w:rPr>
  </w:style>
  <w:style w:type="character" w:customStyle="1" w:styleId="55">
    <w:name w:val="CommentTok"/>
    <w:basedOn w:val="40"/>
    <w:qFormat/>
    <w:uiPriority w:val="0"/>
    <w:rPr>
      <w:rFonts w:ascii="Consolas" w:hAnsi="Consolas"/>
      <w:i/>
      <w:color w:val="60A0B0"/>
      <w:sz w:val="22"/>
    </w:rPr>
  </w:style>
  <w:style w:type="character" w:customStyle="1" w:styleId="56">
    <w:name w:val="DocumentationTok"/>
    <w:basedOn w:val="40"/>
    <w:qFormat/>
    <w:uiPriority w:val="0"/>
    <w:rPr>
      <w:rFonts w:ascii="Consolas" w:hAnsi="Consolas"/>
      <w:i/>
      <w:color w:val="BA2121"/>
      <w:sz w:val="22"/>
    </w:rPr>
  </w:style>
  <w:style w:type="character" w:customStyle="1" w:styleId="57">
    <w:name w:val="AnnotationTok"/>
    <w:basedOn w:val="40"/>
    <w:qFormat/>
    <w:uiPriority w:val="0"/>
    <w:rPr>
      <w:rFonts w:ascii="Consolas" w:hAnsi="Consolas"/>
      <w:b/>
      <w:i/>
      <w:color w:val="60A0B0"/>
      <w:sz w:val="22"/>
    </w:rPr>
  </w:style>
  <w:style w:type="character" w:customStyle="1" w:styleId="58">
    <w:name w:val="CommentVarTok"/>
    <w:basedOn w:val="40"/>
    <w:qFormat/>
    <w:uiPriority w:val="0"/>
    <w:rPr>
      <w:rFonts w:ascii="Consolas" w:hAnsi="Consolas"/>
      <w:b/>
      <w:i/>
      <w:color w:val="60A0B0"/>
      <w:sz w:val="22"/>
    </w:rPr>
  </w:style>
  <w:style w:type="character" w:customStyle="1" w:styleId="59">
    <w:name w:val="OtherTok"/>
    <w:basedOn w:val="40"/>
    <w:qFormat/>
    <w:uiPriority w:val="0"/>
    <w:rPr>
      <w:rFonts w:ascii="Consolas" w:hAnsi="Consolas"/>
      <w:color w:val="007020"/>
      <w:sz w:val="22"/>
    </w:rPr>
  </w:style>
  <w:style w:type="character" w:customStyle="1" w:styleId="60">
    <w:name w:val="FunctionTok"/>
    <w:basedOn w:val="40"/>
    <w:qFormat/>
    <w:uiPriority w:val="0"/>
    <w:rPr>
      <w:rFonts w:ascii="Consolas" w:hAnsi="Consolas"/>
      <w:color w:val="06287E"/>
      <w:sz w:val="22"/>
    </w:rPr>
  </w:style>
  <w:style w:type="character" w:customStyle="1" w:styleId="61">
    <w:name w:val="VariableTok"/>
    <w:basedOn w:val="40"/>
    <w:qFormat/>
    <w:uiPriority w:val="0"/>
    <w:rPr>
      <w:rFonts w:ascii="Consolas" w:hAnsi="Consolas"/>
      <w:color w:val="19177C"/>
      <w:sz w:val="22"/>
    </w:rPr>
  </w:style>
  <w:style w:type="character" w:customStyle="1" w:styleId="62">
    <w:name w:val="ControlFlowTok"/>
    <w:basedOn w:val="40"/>
    <w:qFormat/>
    <w:uiPriority w:val="0"/>
    <w:rPr>
      <w:rFonts w:ascii="Consolas" w:hAnsi="Consolas"/>
      <w:b/>
      <w:color w:val="007020"/>
      <w:sz w:val="22"/>
    </w:rPr>
  </w:style>
  <w:style w:type="character" w:customStyle="1" w:styleId="63">
    <w:name w:val="OperatorTok"/>
    <w:basedOn w:val="40"/>
    <w:qFormat/>
    <w:uiPriority w:val="0"/>
    <w:rPr>
      <w:rFonts w:ascii="Consolas" w:hAnsi="Consolas"/>
      <w:color w:val="666666"/>
      <w:sz w:val="22"/>
    </w:rPr>
  </w:style>
  <w:style w:type="character" w:customStyle="1" w:styleId="64">
    <w:name w:val="BuiltInTok"/>
    <w:basedOn w:val="40"/>
    <w:uiPriority w:val="0"/>
    <w:rPr>
      <w:rFonts w:ascii="Consolas" w:hAnsi="Consolas"/>
      <w:sz w:val="22"/>
    </w:rPr>
  </w:style>
  <w:style w:type="character" w:customStyle="1" w:styleId="65">
    <w:name w:val="ExtensionTok"/>
    <w:basedOn w:val="40"/>
    <w:uiPriority w:val="0"/>
    <w:rPr>
      <w:rFonts w:ascii="Consolas" w:hAnsi="Consolas"/>
      <w:sz w:val="22"/>
    </w:rPr>
  </w:style>
  <w:style w:type="character" w:customStyle="1" w:styleId="66">
    <w:name w:val="PreprocessorTok"/>
    <w:basedOn w:val="40"/>
    <w:qFormat/>
    <w:uiPriority w:val="0"/>
    <w:rPr>
      <w:rFonts w:ascii="Consolas" w:hAnsi="Consolas"/>
      <w:color w:val="BC7A00"/>
      <w:sz w:val="22"/>
    </w:rPr>
  </w:style>
  <w:style w:type="character" w:customStyle="1" w:styleId="67">
    <w:name w:val="AttributeTok"/>
    <w:basedOn w:val="40"/>
    <w:uiPriority w:val="0"/>
    <w:rPr>
      <w:rFonts w:ascii="Consolas" w:hAnsi="Consolas"/>
      <w:color w:val="7D9029"/>
      <w:sz w:val="22"/>
    </w:rPr>
  </w:style>
  <w:style w:type="character" w:customStyle="1" w:styleId="68">
    <w:name w:val="RegionMarkerTok"/>
    <w:basedOn w:val="40"/>
    <w:uiPriority w:val="0"/>
    <w:rPr>
      <w:rFonts w:ascii="Consolas" w:hAnsi="Consolas"/>
      <w:sz w:val="22"/>
    </w:rPr>
  </w:style>
  <w:style w:type="character" w:customStyle="1" w:styleId="69">
    <w:name w:val="InformationTok"/>
    <w:basedOn w:val="40"/>
    <w:qFormat/>
    <w:uiPriority w:val="0"/>
    <w:rPr>
      <w:rFonts w:ascii="Consolas" w:hAnsi="Consolas"/>
      <w:b/>
      <w:i/>
      <w:color w:val="60A0B0"/>
      <w:sz w:val="22"/>
    </w:rPr>
  </w:style>
  <w:style w:type="character" w:customStyle="1" w:styleId="70">
    <w:name w:val="WarningTok"/>
    <w:basedOn w:val="40"/>
    <w:qFormat/>
    <w:uiPriority w:val="0"/>
    <w:rPr>
      <w:rFonts w:ascii="Consolas" w:hAnsi="Consolas"/>
      <w:b/>
      <w:i/>
      <w:color w:val="60A0B0"/>
      <w:sz w:val="22"/>
    </w:rPr>
  </w:style>
  <w:style w:type="character" w:customStyle="1" w:styleId="71">
    <w:name w:val="AlertTok"/>
    <w:basedOn w:val="40"/>
    <w:qFormat/>
    <w:uiPriority w:val="0"/>
    <w:rPr>
      <w:rFonts w:ascii="Consolas" w:hAnsi="Consolas"/>
      <w:b/>
      <w:color w:val="FF0000"/>
      <w:sz w:val="22"/>
    </w:rPr>
  </w:style>
  <w:style w:type="character" w:customStyle="1" w:styleId="72">
    <w:name w:val="ErrorTok"/>
    <w:basedOn w:val="40"/>
    <w:qFormat/>
    <w:uiPriority w:val="0"/>
    <w:rPr>
      <w:rFonts w:ascii="Consolas" w:hAnsi="Consolas"/>
      <w:b/>
      <w:color w:val="FF0000"/>
      <w:sz w:val="22"/>
    </w:rPr>
  </w:style>
  <w:style w:type="character" w:customStyle="1" w:styleId="73">
    <w:name w:val="NormalTok"/>
    <w:basedOn w:val="40"/>
    <w:uiPriority w:val="0"/>
    <w:rPr>
      <w:rFonts w:ascii="Consolas" w:hAnsi="Consolas"/>
      <w:sz w:val="22"/>
    </w:rPr>
  </w:style>
  <w:style w:type="character" w:customStyle="1" w:styleId="74">
    <w:name w:val="页眉 Char"/>
    <w:basedOn w:val="24"/>
    <w:link w:val="17"/>
    <w:qFormat/>
    <w:uiPriority w:val="0"/>
    <w:rPr>
      <w:sz w:val="18"/>
      <w:szCs w:val="18"/>
    </w:rPr>
  </w:style>
  <w:style w:type="character" w:customStyle="1" w:styleId="75">
    <w:name w:val="页脚 Char"/>
    <w:basedOn w:val="24"/>
    <w:link w:val="1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2.GIF"/><Relationship Id="rId14" Type="http://schemas.openxmlformats.org/officeDocument/2006/relationships/image" Target="media/image1.GI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D729A-E59D-4B82-99A9-CD32AC726A8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376</Words>
  <Characters>2149</Characters>
  <Lines>17</Lines>
  <Paragraphs>5</Paragraphs>
  <TotalTime>3</TotalTime>
  <ScaleCrop>false</ScaleCrop>
  <LinksUpToDate>false</LinksUpToDate>
  <CharactersWithSpaces>2520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2019-11-12T12:14:00Z</dcterms:created>
  <dc:creator>Administrator</dc:creator>
  <cp:lastModifiedBy>Administrator</cp:lastModifiedBy>
  <dcterms:modified xsi:type="dcterms:W3CDTF">2019-11-25T06:10:44Z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