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30F52473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6822EF">
        <w:rPr>
          <w:sz w:val="28"/>
        </w:rPr>
        <w:t>Xiaoxia Yin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5058F98A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</w:t>
      </w:r>
      <w:bookmarkStart w:id="0" w:name="OLE_LINK1"/>
      <w:bookmarkStart w:id="1" w:name="OLE_LINK2"/>
      <w:r>
        <w:t xml:space="preserve">Does increasing N affect how many trials you have to run to get </w:t>
      </w:r>
      <w:r w:rsidR="004022E3">
        <w:t xml:space="preserve">accurate </w:t>
      </w:r>
      <w:r>
        <w:t>results</w:t>
      </w:r>
      <w:bookmarkEnd w:id="0"/>
      <w:bookmarkEnd w:id="1"/>
      <w:r>
        <w:t>? Explain.</w:t>
      </w:r>
    </w:p>
    <w:p w14:paraId="0069FBC7" w14:textId="6D07B9C2" w:rsidR="005A0FD5" w:rsidRDefault="005A0FD5" w:rsidP="008372E0">
      <w:pPr>
        <w:pStyle w:val="Normal1"/>
        <w:contextualSpacing/>
      </w:pPr>
      <w:r>
        <w:t>Yes. Increasing the N increases the number of trials to get accurate results. According to the graphs of time complexity, the sample size (N) significantly affects the result of the number of computation</w:t>
      </w:r>
      <w:r w:rsidR="008A0E53">
        <w:t>s</w:t>
      </w:r>
      <w:r>
        <w:t xml:space="preserve"> for all non-constant growth rates.</w:t>
      </w:r>
      <w:r w:rsidR="004F143A">
        <w:t xml:space="preserve"> </w:t>
      </w:r>
      <w:r w:rsidR="008372E0">
        <w:t>Therefore, w</w:t>
      </w:r>
      <w:r w:rsidR="004F143A">
        <w:t>e will need more trials to meet best, worst and average cases.</w:t>
      </w:r>
      <w:r>
        <w:t xml:space="preserve"> </w:t>
      </w: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7D8E3BB4" w:rsidR="00CC5C6B" w:rsidRDefault="008372E0">
            <w:pPr>
              <w:pStyle w:val="Normal1"/>
              <w:widowControl w:val="0"/>
              <w:spacing w:line="240" w:lineRule="auto"/>
            </w:pPr>
            <w:r>
              <w:t>5000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0B74E6AC" w14:textId="0F8BA14F" w:rsidR="00CC5C6B" w:rsidRDefault="008372E0">
      <w:pPr>
        <w:pStyle w:val="Normal1"/>
      </w:pPr>
      <w:r>
        <w:rPr>
          <w:noProof/>
        </w:rPr>
        <w:drawing>
          <wp:inline distT="0" distB="0" distL="0" distR="0" wp14:anchorId="7AB814A9" wp14:editId="387090A9">
            <wp:extent cx="3412241" cy="2052084"/>
            <wp:effectExtent l="0" t="0" r="4445" b="5715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ar Searc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241" cy="20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FA53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516A7EBB" w:rsidR="00CC5C6B" w:rsidRDefault="008372E0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7D8CB5E1" w:rsidR="00CC5C6B" w:rsidRDefault="008372E0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ABB63EE" w:rsidR="00CC5C6B" w:rsidRDefault="008372E0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40405FF7" w:rsidR="00AB0600" w:rsidRDefault="00631666" w:rsidP="00AB0600">
      <w:pPr>
        <w:pStyle w:val="Normal1"/>
        <w:spacing w:line="240" w:lineRule="auto"/>
      </w:pPr>
      <w:r>
        <w:rPr>
          <w:noProof/>
        </w:rPr>
        <w:drawing>
          <wp:inline distT="0" distB="0" distL="0" distR="0" wp14:anchorId="00AE4DB1" wp14:editId="432907C7">
            <wp:extent cx="5007935" cy="3023487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ar Order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417" cy="30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0144" w14:textId="77777777" w:rsidR="00CC5C6B" w:rsidRDefault="00CC5C6B">
      <w:pPr>
        <w:pStyle w:val="Normal1"/>
      </w:pPr>
    </w:p>
    <w:p w14:paraId="08096872" w14:textId="77777777" w:rsidR="00CC5C6B" w:rsidRDefault="00CC5C6B">
      <w:pPr>
        <w:pStyle w:val="Normal1"/>
      </w:pPr>
    </w:p>
    <w:p w14:paraId="6BF88F9D" w14:textId="77777777" w:rsidR="00CC5C6B" w:rsidRDefault="00EF1322">
      <w:pPr>
        <w:pStyle w:val="Normal1"/>
      </w:pPr>
      <w:r>
        <w:rPr>
          <w:b/>
        </w:rPr>
        <w:t>Conclusion:</w:t>
      </w:r>
    </w:p>
    <w:p w14:paraId="0717BC7B" w14:textId="074802E7" w:rsidR="00CC5C6B" w:rsidRDefault="00631666">
      <w:pPr>
        <w:pStyle w:val="Normal1"/>
      </w:pPr>
      <w:r>
        <w:t xml:space="preserve">For linear search, </w:t>
      </w:r>
      <w:r>
        <w:t xml:space="preserve">the order of the data in the list </w:t>
      </w:r>
      <w:r>
        <w:t xml:space="preserve">does not </w:t>
      </w:r>
      <w:r>
        <w:t>affect the number of comparisons</w:t>
      </w:r>
      <w:r>
        <w:t>.</w:t>
      </w: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776B00B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?</w:t>
            </w:r>
            <w:r w:rsidR="0049117C">
              <w:rPr>
                <w:i/>
              </w:rPr>
              <w:t>??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73D92A36" w14:textId="61FC805A" w:rsidR="00CC5C6B" w:rsidRDefault="00631666">
      <w:pPr>
        <w:pStyle w:val="Normal1"/>
      </w:pPr>
      <w:r>
        <w:rPr>
          <w:noProof/>
        </w:rPr>
        <w:drawing>
          <wp:inline distT="0" distB="0" distL="0" distR="0" wp14:anchorId="2ED4DE2E" wp14:editId="130A7C21">
            <wp:extent cx="5000176" cy="3083442"/>
            <wp:effectExtent l="0" t="0" r="3810" b="317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nary Sear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432" cy="30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632AED35" w14:textId="01F18E0E" w:rsidR="00CC5C6B" w:rsidRDefault="00E55F7D">
      <w:pPr>
        <w:pStyle w:val="Normal1"/>
      </w:pPr>
      <w:r>
        <w:t xml:space="preserve">The </w:t>
      </w:r>
      <w:r>
        <w:t>average-case complexity of Binary Search</w:t>
      </w:r>
      <w:r>
        <w:t xml:space="preserve"> is similar to the worst case of it, which is </w:t>
      </w:r>
      <w:proofErr w:type="spellStart"/>
      <w:r>
        <w:t>logN</w:t>
      </w:r>
      <w:proofErr w:type="spellEnd"/>
    </w:p>
    <w:p w14:paraId="00DAF568" w14:textId="77777777" w:rsidR="00CC5C6B" w:rsidRDefault="00CC5C6B">
      <w:pPr>
        <w:pStyle w:val="Normal1"/>
      </w:pPr>
    </w:p>
    <w:p w14:paraId="764ADA72" w14:textId="0CD7EDA1" w:rsidR="00E55F7D" w:rsidRDefault="00E55F7D">
      <w:r>
        <w:br w:type="page"/>
      </w:r>
    </w:p>
    <w:p w14:paraId="52C3DE94" w14:textId="77777777" w:rsidR="00CC5C6B" w:rsidRDefault="00CC5C6B">
      <w:pPr>
        <w:pStyle w:val="Normal1"/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66F8489C" w:rsidR="00CC5C6B" w:rsidRDefault="00636943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602F40C8" w:rsidR="00CC5C6B" w:rsidRDefault="00636943">
            <w:pPr>
              <w:pStyle w:val="Normal1"/>
              <w:spacing w:line="240" w:lineRule="auto"/>
            </w:pPr>
            <w: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48532EEB" w:rsidR="00CC5C6B" w:rsidRDefault="00636943">
            <w:pPr>
              <w:pStyle w:val="Normal1"/>
              <w:spacing w:line="240" w:lineRule="auto"/>
            </w:pPr>
            <w:r>
              <w:t>N^2/2</w:t>
            </w:r>
          </w:p>
        </w:tc>
      </w:tr>
    </w:tbl>
    <w:p w14:paraId="7EF27388" w14:textId="7EB21860" w:rsidR="00CC5C6B" w:rsidRDefault="00C95119">
      <w:pPr>
        <w:pStyle w:val="Normal1"/>
      </w:pPr>
      <w:r>
        <w:t>*if we add a comparisons counter before the conditions evaluating whether the list length is odd or even, it would be N+2, (N+</w:t>
      </w:r>
      <w:proofErr w:type="gramStart"/>
      <w:r>
        <w:t>2)^</w:t>
      </w:r>
      <w:proofErr w:type="gramEnd"/>
      <w:r>
        <w:t xml:space="preserve">2 and </w:t>
      </w:r>
      <w:r>
        <w:t>(N+2)^2</w:t>
      </w:r>
      <w:r>
        <w:t>/2</w:t>
      </w: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78B58B91" w14:textId="67B822CC" w:rsidR="00636943" w:rsidRPr="00636943" w:rsidRDefault="00EF1322" w:rsidP="00636943">
      <w:pPr>
        <w:pStyle w:val="Normal1"/>
        <w:ind w:firstLine="720"/>
        <w:rPr>
          <w:i/>
        </w:rPr>
      </w:pPr>
      <w:r>
        <w:rPr>
          <w:i/>
        </w:rPr>
        <w:t>Happens when...</w:t>
      </w:r>
    </w:p>
    <w:p w14:paraId="63E89484" w14:textId="3C867868" w:rsidR="00CC5C6B" w:rsidRDefault="00636943">
      <w:pPr>
        <w:pStyle w:val="Normal1"/>
      </w:pPr>
      <w:r>
        <w:t xml:space="preserve">The list is well ordered </w:t>
      </w:r>
      <w:r w:rsidR="00FB12C5">
        <w:t xml:space="preserve">by less than and greater than median </w:t>
      </w:r>
      <w:proofErr w:type="gramStart"/>
      <w:r w:rsidR="00FB12C5">
        <w:t>values</w:t>
      </w:r>
      <w:proofErr w:type="gramEnd"/>
      <w:r w:rsidR="00FB12C5">
        <w:t xml:space="preserve"> so it only needs to run all items once</w:t>
      </w:r>
    </w:p>
    <w:p w14:paraId="6C968509" w14:textId="77777777" w:rsidR="00CC5C6B" w:rsidRDefault="00CC5C6B">
      <w:pPr>
        <w:pStyle w:val="Normal1"/>
      </w:pPr>
    </w:p>
    <w:p w14:paraId="657A987D" w14:textId="5D9954FD" w:rsidR="00CC5C6B" w:rsidRDefault="00636943">
      <w:pPr>
        <w:pStyle w:val="Normal1"/>
        <w:numPr>
          <w:ilvl w:val="0"/>
          <w:numId w:val="1"/>
        </w:numPr>
        <w:ind w:hanging="360"/>
        <w:contextualSpacing/>
      </w:pPr>
      <w:r>
        <w:t>Worst</w:t>
      </w:r>
      <w:r w:rsidR="00EF1322">
        <w:t xml:space="preserve"> case scenario:</w:t>
      </w:r>
    </w:p>
    <w:p w14:paraId="2B38D4BE" w14:textId="77777777" w:rsidR="00CC5C6B" w:rsidRDefault="00EF1322">
      <w:pPr>
        <w:pStyle w:val="Normal1"/>
        <w:ind w:firstLine="720"/>
      </w:pPr>
      <w:r>
        <w:rPr>
          <w:i/>
        </w:rPr>
        <w:t>Happens when...</w:t>
      </w:r>
    </w:p>
    <w:p w14:paraId="2B375131" w14:textId="2D9AE1E2" w:rsidR="00CC5C6B" w:rsidRDefault="00FB12C5">
      <w:pPr>
        <w:pStyle w:val="Normal1"/>
      </w:pPr>
      <w:r>
        <w:t xml:space="preserve">The list is </w:t>
      </w:r>
      <w:r>
        <w:t>reversely</w:t>
      </w:r>
      <w:r>
        <w:t xml:space="preserve"> ordered by less than and greater than median </w:t>
      </w:r>
      <w:proofErr w:type="gramStart"/>
      <w:r>
        <w:t>values</w:t>
      </w:r>
      <w:proofErr w:type="gramEnd"/>
      <w:r>
        <w:t xml:space="preserve"> so it has to run N*N times</w:t>
      </w:r>
    </w:p>
    <w:p w14:paraId="04329221" w14:textId="5419EB24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</w:p>
    <w:p w14:paraId="015EAF74" w14:textId="6BE53360" w:rsidR="00FB12C5" w:rsidRDefault="00FB12C5" w:rsidP="00FB12C5">
      <w:pPr>
        <w:pStyle w:val="Normal1"/>
        <w:contextualSpacing/>
      </w:pPr>
      <w:r>
        <w:t>When the list is not ordered as the best/worst case scenario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1F0F4FF8" w14:textId="77777777" w:rsidR="00CC5C6B" w:rsidRDefault="00CC5C6B">
      <w:pPr>
        <w:pStyle w:val="Normal1"/>
      </w:pPr>
    </w:p>
    <w:p w14:paraId="7904679F" w14:textId="7CBB1738" w:rsidR="00CC5C6B" w:rsidRDefault="00C95119">
      <w:pPr>
        <w:pStyle w:val="Normal1"/>
      </w:pPr>
      <w:r>
        <w:rPr>
          <w:noProof/>
        </w:rPr>
        <w:drawing>
          <wp:inline distT="0" distB="0" distL="0" distR="0" wp14:anchorId="3076B2E2" wp14:editId="6A7747FE">
            <wp:extent cx="5310532" cy="3274828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d Media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552" cy="32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5387E57A" w14:textId="73D140E3" w:rsidR="00CC5C6B" w:rsidRDefault="00C95119">
      <w:pPr>
        <w:pStyle w:val="Normal1"/>
      </w:pPr>
      <w:r>
        <w:t xml:space="preserve">It supports my </w:t>
      </w:r>
      <w:r>
        <w:t>hypothesis</w:t>
      </w:r>
      <w:r w:rsidR="006822EF">
        <w:t>.</w:t>
      </w: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AAE8E" w14:textId="77777777" w:rsidR="00DE01D5" w:rsidRDefault="00DE01D5" w:rsidP="00C82162">
      <w:pPr>
        <w:spacing w:line="240" w:lineRule="auto"/>
      </w:pPr>
      <w:r>
        <w:separator/>
      </w:r>
    </w:p>
  </w:endnote>
  <w:endnote w:type="continuationSeparator" w:id="0">
    <w:p w14:paraId="2FF4D80E" w14:textId="77777777" w:rsidR="00DE01D5" w:rsidRDefault="00DE01D5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22F62" w14:textId="77777777" w:rsidR="00DE01D5" w:rsidRDefault="00DE01D5" w:rsidP="00C82162">
      <w:pPr>
        <w:spacing w:line="240" w:lineRule="auto"/>
      </w:pPr>
      <w:r>
        <w:separator/>
      </w:r>
    </w:p>
  </w:footnote>
  <w:footnote w:type="continuationSeparator" w:id="0">
    <w:p w14:paraId="71F3B061" w14:textId="77777777" w:rsidR="00DE01D5" w:rsidRDefault="00DE01D5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1B3ECF"/>
    <w:rsid w:val="00251AA2"/>
    <w:rsid w:val="00283EEF"/>
    <w:rsid w:val="00362190"/>
    <w:rsid w:val="004022E3"/>
    <w:rsid w:val="0049117C"/>
    <w:rsid w:val="004F143A"/>
    <w:rsid w:val="005452A4"/>
    <w:rsid w:val="005A0FD5"/>
    <w:rsid w:val="00631666"/>
    <w:rsid w:val="00636943"/>
    <w:rsid w:val="006822EF"/>
    <w:rsid w:val="008372E0"/>
    <w:rsid w:val="00837B04"/>
    <w:rsid w:val="008A0E53"/>
    <w:rsid w:val="009A09F5"/>
    <w:rsid w:val="00A71892"/>
    <w:rsid w:val="00A83EF1"/>
    <w:rsid w:val="00AB0600"/>
    <w:rsid w:val="00B7611E"/>
    <w:rsid w:val="00C77728"/>
    <w:rsid w:val="00C82162"/>
    <w:rsid w:val="00C927AE"/>
    <w:rsid w:val="00C95119"/>
    <w:rsid w:val="00CC5C6B"/>
    <w:rsid w:val="00D6335E"/>
    <w:rsid w:val="00DE01D5"/>
    <w:rsid w:val="00DF5D51"/>
    <w:rsid w:val="00E14B5F"/>
    <w:rsid w:val="00E55F7D"/>
    <w:rsid w:val="00EA601E"/>
    <w:rsid w:val="00EF1322"/>
    <w:rsid w:val="00FB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Yin, Xiaoxia</cp:lastModifiedBy>
  <cp:revision>22</cp:revision>
  <dcterms:created xsi:type="dcterms:W3CDTF">2016-04-20T22:23:00Z</dcterms:created>
  <dcterms:modified xsi:type="dcterms:W3CDTF">2020-04-20T05:28:00Z</dcterms:modified>
</cp:coreProperties>
</file>