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一．微信公众号开发准备条件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创建一个微信小程序账号 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"https://mp.weixin.qq.com/cgi-bin/registermidpage?action=index&amp;lang=zh_CN&amp;token="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https://mp.weixin.qq.com/cgi-bin/registermidpage?action=index&amp;lang=zh_CN&amp;token=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登录进去  ，下载小程序开发工具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"https://developers.weixin.qq.com/miniprogram/dev/devtools/download.html"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https://developers.weixin.qq.com/miniprogram/dev/devtools/download.html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下载稳定版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windows 64位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需要点进去 开发-开发设置 需要记录 appid  和小程序密钥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密钥和appid需要保存到 你自己的文档中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小程序代码上传的密钥需要下载保存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白名单需要设置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合法域名需要设置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174490" cy="3237230"/>
            <wp:effectExtent l="0" t="0" r="16510" b="1270"/>
            <wp:docPr id="1" name="图片 1" descr="wx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x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449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865" cy="3827780"/>
            <wp:effectExtent l="0" t="0" r="6985" b="1270"/>
            <wp:docPr id="3" name="图片 3" descr="wx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x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注意：如果是需要上线的项目必须配置服务器域名，否则，上线后的项目不能够访问数据；要是本地测试的项目，你可以不设置，但是必须将详情-本地设置-不校验合法域名划上对勾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需要填写小程序信息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0500" cy="2839720"/>
            <wp:effectExtent l="0" t="0" r="6350" b="17780"/>
            <wp:docPr id="2" name="图片 2" descr="wx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x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小程序与网页开发的区别</w:t>
      </w:r>
    </w:p>
    <w:p>
      <w:pPr>
        <w:numPr>
          <w:ilvl w:val="0"/>
          <w:numId w:val="3"/>
        </w:numPr>
        <w:tabs>
          <w:tab w:val="clear" w:pos="312"/>
        </w:tabs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js运行线程不一样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</w:rPr>
        <w:t>渲染线程和脚本线程是互斥</w:t>
      </w: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lang w:eastAsia="zh-CN"/>
        </w:rPr>
        <w:t>；小程序的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</w:rPr>
        <w:t>逻辑层运行在 JSCore 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小程序中是不能使用 jquery zepto ，还有很多 npm的包不能够使用；小程序可以调用小程序的api来访问安卓或ios的底层设备，比如：通讯录、摄像头、声音、相册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执行环境不一样，网页的执行环境是 浏览器，微信小程序的执行环境是微信客户端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小程序和原生app的区别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小程序的性能没有原生app好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小程序的开发成本比原生app低</w:t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小程序的调用底层的接口没有原生app那么多，但是也在不断增加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创建第一个小程序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先在 E:/www下面创建空文件夹 web21-weixin-base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135" cy="3679825"/>
            <wp:effectExtent l="0" t="0" r="5715" b="15875"/>
            <wp:docPr id="4" name="图片 4" descr="weixin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eixin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创建好后的样子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3778250"/>
            <wp:effectExtent l="0" t="0" r="5080" b="12700"/>
            <wp:docPr id="5" name="图片 5" descr="wx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x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0ED076"/>
    <w:multiLevelType w:val="singleLevel"/>
    <w:tmpl w:val="B10ED076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DFB0EC55"/>
    <w:multiLevelType w:val="singleLevel"/>
    <w:tmpl w:val="DFB0EC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880A8BF"/>
    <w:multiLevelType w:val="singleLevel"/>
    <w:tmpl w:val="E880A8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EC52B64"/>
    <w:multiLevelType w:val="singleLevel"/>
    <w:tmpl w:val="0EC52B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BF0569"/>
    <w:rsid w:val="0E2B7A73"/>
    <w:rsid w:val="370B1D9A"/>
    <w:rsid w:val="4FCC503C"/>
    <w:rsid w:val="60BF0569"/>
    <w:rsid w:val="6D5F4329"/>
    <w:rsid w:val="79642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2020-04-03T02:53:00Z</dcterms:created>
  <dc:creator>laura</dc:creator>
  <cp:lastModifiedBy>laura</cp:lastModifiedBy>
  <dcterms:modified xsi:type="dcterms:W3CDTF">2020-04-07T02:12:47Z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