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74E9" w:rsidRDefault="00E962E5">
      <w:pPr>
        <w:widowControl w:val="0"/>
      </w:pPr>
      <w:r>
        <w:rPr>
          <w:b/>
          <w:sz w:val="24"/>
        </w:rPr>
        <w:t>Student Activity Guide: Encoding a B&amp;W image</w:t>
      </w:r>
      <w:r>
        <w:tab/>
        <w:t>Name: ____________</w:t>
      </w:r>
    </w:p>
    <w:p w:rsidR="000374E9" w:rsidRDefault="00E962E5">
      <w:pPr>
        <w:widowControl w:val="0"/>
      </w:pPr>
      <w:r>
        <w:rPr>
          <w:sz w:val="20"/>
        </w:rPr>
        <w:t>Unit 1 Lesson 11</w:t>
      </w:r>
      <w:bookmarkStart w:id="0" w:name="_GoBack"/>
      <w:bookmarkEnd w:id="0"/>
    </w:p>
    <w:p w:rsidR="000374E9" w:rsidRDefault="00E962E5">
      <w:pPr>
        <w:widowControl w:val="0"/>
        <w:ind w:firstLine="720"/>
      </w:pPr>
      <w:r>
        <w:rPr>
          <w:sz w:val="20"/>
        </w:rPr>
        <w:br/>
      </w:r>
      <w:r>
        <w:rPr>
          <w:b/>
          <w:sz w:val="20"/>
        </w:rPr>
        <w:t>Scenario</w:t>
      </w:r>
    </w:p>
    <w:p w:rsidR="000374E9" w:rsidRDefault="00E962E5">
      <w:pPr>
        <w:widowControl w:val="0"/>
        <w:ind w:left="720"/>
      </w:pPr>
      <w:r>
        <w:rPr>
          <w:sz w:val="20"/>
        </w:rPr>
        <w:t>In your new role as a computer scientist at NASA, you have joined the team responsible for encoding images that will be sent into space, in the hopes that someday an intelligent life form might capture the stream of bits, be able to reconstruct the images,</w:t>
      </w:r>
      <w:r>
        <w:rPr>
          <w:sz w:val="20"/>
        </w:rPr>
        <w:t xml:space="preserve"> and learn about life on earth during the 21st Century. Think of it as a “message in a bottle” tossed into space. You have been assigned to develop and test an encoding scheme for the team.</w:t>
      </w:r>
    </w:p>
    <w:p w:rsidR="000374E9" w:rsidRDefault="000374E9">
      <w:pPr>
        <w:widowControl w:val="0"/>
      </w:pPr>
    </w:p>
    <w:p w:rsidR="000374E9" w:rsidRDefault="00E962E5">
      <w:pPr>
        <w:widowControl w:val="0"/>
      </w:pPr>
      <w:r>
        <w:rPr>
          <w:b/>
          <w:sz w:val="20"/>
        </w:rPr>
        <w:t>Directions</w:t>
      </w:r>
    </w:p>
    <w:p w:rsidR="000374E9" w:rsidRDefault="00E962E5">
      <w:pPr>
        <w:widowControl w:val="0"/>
        <w:numPr>
          <w:ilvl w:val="0"/>
          <w:numId w:val="2"/>
        </w:numPr>
        <w:ind w:hanging="359"/>
        <w:contextualSpacing/>
        <w:rPr>
          <w:sz w:val="20"/>
        </w:rPr>
      </w:pPr>
      <w:r>
        <w:rPr>
          <w:sz w:val="20"/>
        </w:rPr>
        <w:t>Use a grid such as graphing paper to sketching a simpl</w:t>
      </w:r>
      <w:r>
        <w:rPr>
          <w:sz w:val="20"/>
        </w:rPr>
        <w:t>e B&amp;W image.</w:t>
      </w:r>
    </w:p>
    <w:p w:rsidR="000374E9" w:rsidRDefault="00E962E5">
      <w:pPr>
        <w:widowControl w:val="0"/>
        <w:numPr>
          <w:ilvl w:val="0"/>
          <w:numId w:val="2"/>
        </w:numPr>
        <w:ind w:hanging="359"/>
        <w:contextualSpacing/>
        <w:rPr>
          <w:sz w:val="20"/>
        </w:rPr>
      </w:pPr>
      <w:r>
        <w:rPr>
          <w:sz w:val="20"/>
        </w:rPr>
        <w:t xml:space="preserve">Access </w:t>
      </w:r>
      <w:hyperlink r:id="rId6">
        <w:r>
          <w:rPr>
            <w:color w:val="1155CC"/>
            <w:sz w:val="20"/>
            <w:u w:val="single"/>
          </w:rPr>
          <w:t>Pixelation tool v.2</w:t>
        </w:r>
      </w:hyperlink>
      <w:hyperlink r:id="rId7">
        <w:r>
          <w:rPr>
            <w:color w:val="1155CC"/>
            <w:sz w:val="20"/>
          </w:rPr>
          <w:t xml:space="preserve"> </w:t>
        </w:r>
      </w:hyperlink>
      <w:hyperlink r:id="rId8">
        <w:r>
          <w:rPr>
            <w:color w:val="1155CC"/>
            <w:sz w:val="20"/>
          </w:rPr>
          <w:t xml:space="preserve"> </w:t>
        </w:r>
      </w:hyperlink>
      <w:hyperlink r:id="rId9">
        <w:r>
          <w:rPr>
            <w:i/>
          </w:rPr>
          <w:t>(</w:t>
        </w:r>
      </w:hyperlink>
      <w:hyperlink r:id="rId10">
        <w:r>
          <w:rPr>
            <w:i/>
            <w:color w:val="61B3DE"/>
            <w:sz w:val="20"/>
          </w:rPr>
          <w:t>http://bit.ly/pixeltoolv2</w:t>
        </w:r>
      </w:hyperlink>
      <w:r>
        <w:rPr>
          <w:i/>
          <w:sz w:val="20"/>
        </w:rPr>
        <w:t>)</w:t>
      </w:r>
    </w:p>
    <w:p w:rsidR="000374E9" w:rsidRDefault="00E962E5">
      <w:pPr>
        <w:widowControl w:val="0"/>
        <w:numPr>
          <w:ilvl w:val="0"/>
          <w:numId w:val="2"/>
        </w:numPr>
        <w:ind w:hanging="359"/>
        <w:contextualSpacing/>
        <w:rPr>
          <w:sz w:val="20"/>
        </w:rPr>
      </w:pPr>
      <w:r>
        <w:rPr>
          <w:sz w:val="20"/>
        </w:rPr>
        <w:t xml:space="preserve">Use the </w:t>
      </w:r>
      <w:proofErr w:type="spellStart"/>
      <w:r>
        <w:rPr>
          <w:sz w:val="20"/>
        </w:rPr>
        <w:t>Pixelation</w:t>
      </w:r>
      <w:proofErr w:type="spellEnd"/>
      <w:r>
        <w:rPr>
          <w:sz w:val="20"/>
        </w:rPr>
        <w:t xml:space="preserve"> tool to create and encode the image.</w:t>
      </w:r>
    </w:p>
    <w:p w:rsidR="000374E9" w:rsidRDefault="00E962E5">
      <w:pPr>
        <w:widowControl w:val="0"/>
        <w:numPr>
          <w:ilvl w:val="0"/>
          <w:numId w:val="2"/>
        </w:numPr>
        <w:ind w:hanging="359"/>
        <w:contextualSpacing/>
        <w:rPr>
          <w:sz w:val="20"/>
        </w:rPr>
      </w:pPr>
      <w:r>
        <w:rPr>
          <w:sz w:val="20"/>
        </w:rPr>
        <w:t>Use the following screen capture image as a guide.</w:t>
      </w:r>
    </w:p>
    <w:p w:rsidR="000374E9" w:rsidRDefault="000374E9">
      <w:pPr>
        <w:widowControl w:val="0"/>
        <w:ind w:firstLine="720"/>
      </w:pPr>
    </w:p>
    <w:p w:rsidR="000374E9" w:rsidRDefault="000374E9">
      <w:pPr>
        <w:widowControl w:val="0"/>
      </w:pPr>
    </w:p>
    <w:p w:rsidR="000374E9" w:rsidRDefault="00E962E5">
      <w:pPr>
        <w:widowControl w:val="0"/>
      </w:pPr>
      <w:r>
        <w:rPr>
          <w:noProof/>
        </w:rPr>
        <w:drawing>
          <wp:anchor distT="114300" distB="114300" distL="114300" distR="114300" simplePos="0" relativeHeight="251658240" behindDoc="0" locked="0" layoutInCell="0" hidden="0" allowOverlap="0">
            <wp:simplePos x="0" y="0"/>
            <wp:positionH relativeFrom="margin">
              <wp:posOffset>409575</wp:posOffset>
            </wp:positionH>
            <wp:positionV relativeFrom="paragraph">
              <wp:posOffset>0</wp:posOffset>
            </wp:positionV>
            <wp:extent cx="3829050" cy="3124200"/>
            <wp:effectExtent l="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3829050" cy="3124200"/>
                    </a:xfrm>
                    <a:prstGeom prst="rect">
                      <a:avLst/>
                    </a:prstGeom>
                    <a:ln/>
                  </pic:spPr>
                </pic:pic>
              </a:graphicData>
            </a:graphic>
          </wp:anchor>
        </w:drawing>
      </w: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E962E5">
      <w:pPr>
        <w:widowControl w:val="0"/>
        <w:numPr>
          <w:ilvl w:val="0"/>
          <w:numId w:val="1"/>
        </w:numPr>
        <w:ind w:hanging="359"/>
        <w:contextualSpacing/>
        <w:rPr>
          <w:sz w:val="20"/>
        </w:rPr>
      </w:pPr>
      <w:r>
        <w:rPr>
          <w:sz w:val="20"/>
        </w:rPr>
        <w:t xml:space="preserve">Test your work by decoding (reversing the process) the stream of bits using the </w:t>
      </w:r>
      <w:proofErr w:type="spellStart"/>
      <w:r>
        <w:rPr>
          <w:sz w:val="20"/>
        </w:rPr>
        <w:t>Pixelation</w:t>
      </w:r>
      <w:proofErr w:type="spellEnd"/>
      <w:r>
        <w:rPr>
          <w:sz w:val="20"/>
        </w:rPr>
        <w:t xml:space="preserve"> tool v.2.</w:t>
      </w:r>
    </w:p>
    <w:p w:rsidR="000374E9" w:rsidRDefault="00E962E5">
      <w:pPr>
        <w:widowControl w:val="0"/>
        <w:numPr>
          <w:ilvl w:val="0"/>
          <w:numId w:val="1"/>
        </w:numPr>
        <w:ind w:hanging="359"/>
        <w:contextualSpacing/>
        <w:rPr>
          <w:sz w:val="20"/>
        </w:rPr>
      </w:pPr>
      <w:r>
        <w:rPr>
          <w:sz w:val="20"/>
        </w:rPr>
        <w:t xml:space="preserve">Submit your work by sending the stream of bits to your teacher. </w:t>
      </w:r>
    </w:p>
    <w:p w:rsidR="000374E9" w:rsidRDefault="00E962E5">
      <w:pPr>
        <w:widowControl w:val="0"/>
        <w:numPr>
          <w:ilvl w:val="0"/>
          <w:numId w:val="1"/>
        </w:numPr>
        <w:ind w:hanging="359"/>
        <w:contextualSpacing/>
        <w:rPr>
          <w:sz w:val="20"/>
        </w:rPr>
      </w:pPr>
      <w:r>
        <w:rPr>
          <w:sz w:val="20"/>
        </w:rPr>
        <w:t>Share bit streams with other students. Decode the streams to discover their images.</w:t>
      </w:r>
    </w:p>
    <w:p w:rsidR="000374E9" w:rsidRDefault="000374E9">
      <w:pPr>
        <w:widowControl w:val="0"/>
        <w:ind w:left="720"/>
      </w:pPr>
    </w:p>
    <w:p w:rsidR="000374E9" w:rsidRDefault="00E962E5">
      <w:pPr>
        <w:widowControl w:val="0"/>
        <w:ind w:left="720"/>
      </w:pPr>
      <w:r>
        <w:rPr>
          <w:sz w:val="20"/>
          <w:shd w:val="clear" w:color="auto" w:fill="CFE2F3"/>
        </w:rPr>
        <w:t>Did Y</w:t>
      </w:r>
      <w:r>
        <w:rPr>
          <w:sz w:val="20"/>
          <w:shd w:val="clear" w:color="auto" w:fill="CFE2F3"/>
        </w:rPr>
        <w:t>ou Know?</w:t>
      </w:r>
      <w:r>
        <w:rPr>
          <w:sz w:val="20"/>
        </w:rPr>
        <w:t xml:space="preserve"> </w:t>
      </w:r>
      <w:r>
        <w:rPr>
          <w:i/>
          <w:sz w:val="20"/>
        </w:rPr>
        <w:t>This is similar to the task space scientists performed to encode an image to be sent into space with the Voyager satellite.</w:t>
      </w:r>
    </w:p>
    <w:p w:rsidR="000374E9" w:rsidRDefault="000374E9">
      <w:pPr>
        <w:widowControl w:val="0"/>
      </w:pPr>
    </w:p>
    <w:sectPr w:rsidR="000374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2A1D"/>
    <w:multiLevelType w:val="multilevel"/>
    <w:tmpl w:val="ABC0792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716920E5"/>
    <w:multiLevelType w:val="multilevel"/>
    <w:tmpl w:val="49801B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74E9"/>
    <w:rsid w:val="000374E9"/>
    <w:rsid w:val="00E9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t.ly/pixeltoolv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it.ly/pixeltoolv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pixeltoolv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bit.ly/pixeltoolv2" TargetMode="External"/><Relationship Id="rId4" Type="http://schemas.openxmlformats.org/officeDocument/2006/relationships/settings" Target="settings.xml"/><Relationship Id="rId9" Type="http://schemas.openxmlformats.org/officeDocument/2006/relationships/hyperlink" Target="http://bit.ly/pixeltool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U1-L6 Activity: Encoding a B&amp;W image .docx</dc:title>
  <cp:lastModifiedBy>admin</cp:lastModifiedBy>
  <cp:revision>2</cp:revision>
  <dcterms:created xsi:type="dcterms:W3CDTF">2014-05-26T19:04:00Z</dcterms:created>
  <dcterms:modified xsi:type="dcterms:W3CDTF">2014-05-26T19:05:00Z</dcterms:modified>
</cp:coreProperties>
</file>