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B2226" w:rsidP="00AB2226">
      <w:pPr>
        <w:pStyle w:val="2"/>
        <w:jc w:val="center"/>
      </w:pPr>
      <w:r w:rsidRPr="00AB2226">
        <w:rPr>
          <w:rFonts w:hint="eastAsia"/>
        </w:rPr>
        <w:t>安卓电话机测试报告</w:t>
      </w:r>
    </w:p>
    <w:p w:rsidR="005133D1" w:rsidRDefault="005133D1" w:rsidP="005133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呼叫</w:t>
      </w:r>
    </w:p>
    <w:p w:rsidR="005133D1" w:rsidRDefault="005133D1" w:rsidP="005133D1">
      <w:r>
        <w:rPr>
          <w:rFonts w:hint="eastAsia"/>
        </w:rPr>
        <w:t>（一）床头分机呼叫</w:t>
      </w:r>
    </w:p>
    <w:p w:rsidR="00AB2226" w:rsidRPr="00BF19A0" w:rsidRDefault="005133D1" w:rsidP="00D92E19">
      <w:pPr>
        <w:pStyle w:val="a3"/>
        <w:numPr>
          <w:ilvl w:val="0"/>
          <w:numId w:val="1"/>
        </w:numPr>
        <w:ind w:firstLineChars="0"/>
        <w:rPr>
          <w:strike/>
        </w:rPr>
      </w:pPr>
      <w:r w:rsidRPr="00BF19A0">
        <w:rPr>
          <w:rFonts w:hint="eastAsia"/>
          <w:strike/>
        </w:rPr>
        <w:t>当床位一览表不存在的床头分机呼叫时，</w:t>
      </w:r>
      <w:r w:rsidR="00AB2226" w:rsidRPr="00BF19A0">
        <w:rPr>
          <w:rFonts w:hint="eastAsia"/>
          <w:strike/>
        </w:rPr>
        <w:t>APP</w:t>
      </w:r>
      <w:r w:rsidR="00AB2226" w:rsidRPr="00BF19A0">
        <w:rPr>
          <w:rFonts w:hint="eastAsia"/>
          <w:strike/>
        </w:rPr>
        <w:t>软件会</w:t>
      </w:r>
      <w:r w:rsidRPr="00BF19A0">
        <w:rPr>
          <w:rFonts w:hint="eastAsia"/>
          <w:strike/>
        </w:rPr>
        <w:t>自动退出，</w:t>
      </w:r>
      <w:r w:rsidRPr="00BF19A0">
        <w:rPr>
          <w:rFonts w:hint="eastAsia"/>
          <w:strike/>
        </w:rPr>
        <w:t>TCP Server</w:t>
      </w:r>
      <w:r w:rsidRPr="00BF19A0">
        <w:rPr>
          <w:rFonts w:hint="eastAsia"/>
          <w:strike/>
        </w:rPr>
        <w:t>关闭</w:t>
      </w:r>
      <w:r w:rsidR="00AB2226" w:rsidRPr="00BF19A0">
        <w:rPr>
          <w:rFonts w:hint="eastAsia"/>
          <w:strike/>
        </w:rPr>
        <w:t>。</w:t>
      </w:r>
      <w:r w:rsidR="008F78C9" w:rsidRPr="00BF19A0">
        <w:rPr>
          <w:rFonts w:hint="eastAsia"/>
          <w:strike/>
        </w:rPr>
        <w:t>此时软件应维持正常运行。</w:t>
      </w:r>
    </w:p>
    <w:p w:rsidR="006D2C0B" w:rsidRPr="00BF19A0" w:rsidRDefault="008F78C9" w:rsidP="009D7140">
      <w:pPr>
        <w:pStyle w:val="a3"/>
        <w:numPr>
          <w:ilvl w:val="0"/>
          <w:numId w:val="1"/>
        </w:numPr>
        <w:ind w:firstLineChars="0"/>
        <w:rPr>
          <w:strike/>
        </w:rPr>
      </w:pPr>
      <w:r w:rsidRPr="00BF19A0">
        <w:rPr>
          <w:rFonts w:hint="eastAsia"/>
          <w:strike/>
        </w:rPr>
        <w:t>当床位一览表病人信息为空的床头分机呼叫时，</w:t>
      </w:r>
      <w:r w:rsidRPr="00BF19A0">
        <w:rPr>
          <w:rFonts w:hint="eastAsia"/>
          <w:strike/>
        </w:rPr>
        <w:t>APP</w:t>
      </w:r>
      <w:r w:rsidRPr="00BF19A0">
        <w:rPr>
          <w:rFonts w:hint="eastAsia"/>
          <w:strike/>
        </w:rPr>
        <w:t>软件会自动退出，</w:t>
      </w:r>
      <w:r w:rsidRPr="00BF19A0">
        <w:rPr>
          <w:rFonts w:hint="eastAsia"/>
          <w:strike/>
        </w:rPr>
        <w:t>TCP Server</w:t>
      </w:r>
      <w:r w:rsidRPr="00BF19A0">
        <w:rPr>
          <w:rFonts w:hint="eastAsia"/>
          <w:strike/>
        </w:rPr>
        <w:t>关闭。此时软件应维持正常运行。</w:t>
      </w:r>
    </w:p>
    <w:p w:rsidR="009D7140" w:rsidRDefault="009D7140" w:rsidP="0065083F">
      <w:pPr>
        <w:pStyle w:val="a3"/>
        <w:ind w:left="360" w:firstLineChars="0" w:firstLine="0"/>
      </w:pPr>
    </w:p>
    <w:p w:rsidR="009D7140" w:rsidRDefault="009D7140" w:rsidP="009D7140">
      <w:r>
        <w:rPr>
          <w:rFonts w:hint="eastAsia"/>
        </w:rPr>
        <w:t>（二）卫生间分机呼叫</w:t>
      </w:r>
    </w:p>
    <w:p w:rsidR="00D92E19" w:rsidRPr="00CF04D9" w:rsidRDefault="00B23B94" w:rsidP="00B21949">
      <w:pPr>
        <w:pStyle w:val="a3"/>
        <w:numPr>
          <w:ilvl w:val="0"/>
          <w:numId w:val="3"/>
        </w:numPr>
        <w:ind w:firstLineChars="0"/>
        <w:rPr>
          <w:strike/>
        </w:rPr>
      </w:pPr>
      <w:r w:rsidRPr="00CF04D9">
        <w:rPr>
          <w:rFonts w:hint="eastAsia"/>
          <w:strike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208915</wp:posOffset>
            </wp:positionH>
            <wp:positionV relativeFrom="paragraph">
              <wp:posOffset>461010</wp:posOffset>
            </wp:positionV>
            <wp:extent cx="5277485" cy="2964180"/>
            <wp:effectExtent l="19050" t="0" r="0" b="0"/>
            <wp:wrapNone/>
            <wp:docPr id="1" name="图片 0" descr="卫浴分机呼叫接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卫浴分机呼叫接听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4194" w:rsidRPr="00CF04D9">
        <w:rPr>
          <w:rFonts w:hint="eastAsia"/>
          <w:strike/>
        </w:rPr>
        <w:t>卫生间分机呼叫时，在“呼叫日志”区不应有“接听”按钮。因为卫生间分机不存在对讲功能。</w:t>
      </w:r>
    </w:p>
    <w:p w:rsidR="00B23B94" w:rsidRDefault="00B23B94" w:rsidP="00B23B94"/>
    <w:p w:rsidR="00B23B94" w:rsidRDefault="00B23B94" w:rsidP="00B23B94"/>
    <w:p w:rsidR="00B23B94" w:rsidRDefault="00B23B94" w:rsidP="00B23B94"/>
    <w:p w:rsidR="00B23B94" w:rsidRDefault="00B23B94" w:rsidP="00B23B94"/>
    <w:p w:rsidR="00B23B94" w:rsidRDefault="00B23B94" w:rsidP="00B23B94"/>
    <w:p w:rsidR="00B23B94" w:rsidRDefault="00B23B94" w:rsidP="00B23B94"/>
    <w:p w:rsidR="00B23B94" w:rsidRDefault="00B23B94" w:rsidP="00B23B94"/>
    <w:p w:rsidR="00B23B94" w:rsidRDefault="00B23B94" w:rsidP="00B23B94"/>
    <w:p w:rsidR="00B23B94" w:rsidRDefault="00B23B94" w:rsidP="00B23B94"/>
    <w:p w:rsidR="00B23B94" w:rsidRDefault="00B23B94" w:rsidP="00B23B94"/>
    <w:p w:rsidR="00752AB1" w:rsidRPr="00CF04D9" w:rsidRDefault="00752AB1" w:rsidP="00B21949">
      <w:pPr>
        <w:pStyle w:val="a3"/>
        <w:numPr>
          <w:ilvl w:val="0"/>
          <w:numId w:val="3"/>
        </w:numPr>
        <w:ind w:firstLineChars="0"/>
        <w:rPr>
          <w:strike/>
        </w:rPr>
      </w:pPr>
      <w:r w:rsidRPr="00CF04D9">
        <w:rPr>
          <w:rFonts w:hint="eastAsia"/>
          <w:strike/>
        </w:rPr>
        <w:t>卫生间分机呼叫，用移动分机挂断之后，呼叫日志区还显示“卫浴分机”呼叫，此时应清空。</w:t>
      </w:r>
    </w:p>
    <w:p w:rsidR="00752AB1" w:rsidRPr="00CF04D9" w:rsidRDefault="00752AB1" w:rsidP="00B21949">
      <w:pPr>
        <w:pStyle w:val="a3"/>
        <w:numPr>
          <w:ilvl w:val="0"/>
          <w:numId w:val="3"/>
        </w:numPr>
        <w:ind w:firstLineChars="0"/>
        <w:rPr>
          <w:strike/>
        </w:rPr>
      </w:pPr>
      <w:r w:rsidRPr="00CF04D9">
        <w:rPr>
          <w:rFonts w:hint="eastAsia"/>
          <w:strike/>
        </w:rPr>
        <w:t>卫生间分机呼叫，</w:t>
      </w:r>
      <w:r w:rsidR="008B018D" w:rsidRPr="00CF04D9">
        <w:rPr>
          <w:rFonts w:hint="eastAsia"/>
          <w:strike/>
        </w:rPr>
        <w:t>然后卫生间分机自己挂断，呼叫日志区还显示“卫浴分机”呼叫，此时应清空。</w:t>
      </w:r>
    </w:p>
    <w:p w:rsidR="00956701" w:rsidRDefault="00B23B94" w:rsidP="00CE2E8F">
      <w:pPr>
        <w:pStyle w:val="a3"/>
        <w:numPr>
          <w:ilvl w:val="0"/>
          <w:numId w:val="3"/>
        </w:numPr>
        <w:ind w:firstLineChars="0"/>
        <w:rPr>
          <w:strike/>
        </w:rPr>
      </w:pPr>
      <w:r w:rsidRPr="00CF04D9">
        <w:rPr>
          <w:rFonts w:hint="eastAsia"/>
          <w:strike/>
        </w:rPr>
        <w:t>卫生间</w:t>
      </w:r>
      <w:r w:rsidR="008B018D" w:rsidRPr="00CF04D9">
        <w:rPr>
          <w:rFonts w:hint="eastAsia"/>
          <w:strike/>
        </w:rPr>
        <w:t>分机</w:t>
      </w:r>
      <w:r w:rsidRPr="00CF04D9">
        <w:rPr>
          <w:rFonts w:hint="eastAsia"/>
          <w:strike/>
        </w:rPr>
        <w:t>呼叫，用电话听筒摘机挂机之后，</w:t>
      </w:r>
      <w:r w:rsidR="008B018D" w:rsidRPr="00CF04D9">
        <w:rPr>
          <w:rFonts w:hint="eastAsia"/>
          <w:strike/>
        </w:rPr>
        <w:t>呼叫日志区还显示“卫浴分机”呼叫，此时应清空。</w:t>
      </w:r>
      <w:r w:rsidR="000C364D" w:rsidRPr="00CF04D9">
        <w:rPr>
          <w:rFonts w:hint="eastAsia"/>
          <w:strike/>
        </w:rPr>
        <w:t xml:space="preserve">    </w:t>
      </w:r>
    </w:p>
    <w:p w:rsidR="005524EF" w:rsidRDefault="00956701" w:rsidP="00956701">
      <w:pPr>
        <w:pStyle w:val="a3"/>
        <w:ind w:left="360" w:firstLineChars="0" w:firstLine="0"/>
        <w:rPr>
          <w:strike/>
        </w:rPr>
      </w:pPr>
      <w:r>
        <w:rPr>
          <w:rFonts w:hint="eastAsia"/>
        </w:rPr>
        <w:lastRenderedPageBreak/>
        <w:t xml:space="preserve">5.  </w:t>
      </w:r>
      <w:r>
        <w:rPr>
          <w:rFonts w:hint="eastAsia"/>
        </w:rPr>
        <w:t>有一个疑惑：卫生间分机呼叫，点“接听”或“挂断”按钮后，</w:t>
      </w:r>
      <w:r w:rsidR="000A405F">
        <w:rPr>
          <w:rFonts w:hint="eastAsia"/>
        </w:rPr>
        <w:t>管理主机和卫生间分机都已挂断，</w:t>
      </w:r>
      <w:r w:rsidR="000C364D" w:rsidRPr="000A405F">
        <w:rPr>
          <w:rFonts w:hint="eastAsia"/>
        </w:rPr>
        <w:t xml:space="preserve"> </w:t>
      </w:r>
      <w:r w:rsidR="000A405F" w:rsidRPr="000A405F">
        <w:rPr>
          <w:rFonts w:hint="eastAsia"/>
        </w:rPr>
        <w:t>但是用</w:t>
      </w:r>
      <w:r w:rsidR="000C364D" w:rsidRPr="000A405F">
        <w:rPr>
          <w:rFonts w:hint="eastAsia"/>
        </w:rPr>
        <w:t xml:space="preserve"> </w:t>
      </w:r>
      <w:r w:rsidR="000A405F">
        <w:rPr>
          <w:rFonts w:hint="eastAsia"/>
        </w:rPr>
        <w:t>串口监控没有看到数据。</w:t>
      </w:r>
      <w:r w:rsidR="000C364D" w:rsidRPr="00CF04D9">
        <w:rPr>
          <w:rFonts w:hint="eastAsia"/>
          <w:strike/>
        </w:rPr>
        <w:t xml:space="preserve">   </w:t>
      </w:r>
    </w:p>
    <w:p w:rsidR="005524EF" w:rsidRDefault="000C364D" w:rsidP="00956701">
      <w:pPr>
        <w:pStyle w:val="a3"/>
        <w:ind w:left="360" w:firstLineChars="0" w:firstLine="0"/>
        <w:rPr>
          <w:strike/>
        </w:rPr>
      </w:pPr>
      <w:r w:rsidRPr="00CF04D9">
        <w:rPr>
          <w:rFonts w:hint="eastAsia"/>
          <w:strike/>
        </w:rPr>
        <w:t xml:space="preserve"> </w:t>
      </w:r>
    </w:p>
    <w:p w:rsidR="000C364D" w:rsidRPr="00822BBA" w:rsidRDefault="005524EF" w:rsidP="00956701">
      <w:pPr>
        <w:pStyle w:val="a3"/>
        <w:ind w:left="360" w:firstLineChars="0" w:firstLine="0"/>
      </w:pPr>
      <w:r w:rsidRPr="00822BBA">
        <w:rPr>
          <w:rFonts w:hint="eastAsia"/>
        </w:rPr>
        <w:t xml:space="preserve">6.  </w:t>
      </w:r>
      <w:r w:rsidR="000C364D" w:rsidRPr="00822BBA">
        <w:rPr>
          <w:rFonts w:hint="eastAsia"/>
        </w:rPr>
        <w:t xml:space="preserve"> </w:t>
      </w:r>
      <w:r w:rsidR="00822BBA">
        <w:rPr>
          <w:rFonts w:hint="eastAsia"/>
        </w:rPr>
        <w:t>运行</w:t>
      </w:r>
      <w:r w:rsidR="00822BBA">
        <w:rPr>
          <w:rFonts w:hint="eastAsia"/>
        </w:rPr>
        <w:t>APP</w:t>
      </w:r>
      <w:r w:rsidR="00822BBA">
        <w:rPr>
          <w:rFonts w:hint="eastAsia"/>
        </w:rPr>
        <w:t>软件的情况下，床头分机呼叫，然后床头分机挂断，</w:t>
      </w:r>
      <w:r w:rsidR="000C364D" w:rsidRPr="00822BBA">
        <w:rPr>
          <w:rFonts w:hint="eastAsia"/>
        </w:rPr>
        <w:t xml:space="preserve"> </w:t>
      </w:r>
      <w:r w:rsidR="00822BBA">
        <w:rPr>
          <w:rFonts w:hint="eastAsia"/>
        </w:rPr>
        <w:t>TLP</w:t>
      </w:r>
      <w:r w:rsidR="00822BBA">
        <w:rPr>
          <w:rFonts w:hint="eastAsia"/>
        </w:rPr>
        <w:t>线上会产生一个摘机信号。</w:t>
      </w:r>
      <w:r w:rsidR="000C364D" w:rsidRPr="00822BBA">
        <w:rPr>
          <w:rFonts w:hint="eastAsia"/>
        </w:rPr>
        <w:t xml:space="preserve">  </w:t>
      </w:r>
      <w:r w:rsidR="00822BBA">
        <w:rPr>
          <w:rFonts w:hint="eastAsia"/>
        </w:rPr>
        <w:t>但是不运行</w:t>
      </w:r>
      <w:r w:rsidR="00822BBA">
        <w:rPr>
          <w:rFonts w:hint="eastAsia"/>
        </w:rPr>
        <w:t>APP</w:t>
      </w:r>
      <w:r w:rsidR="00822BBA">
        <w:rPr>
          <w:rFonts w:hint="eastAsia"/>
        </w:rPr>
        <w:t>的情况下没有出种情况出现。</w:t>
      </w:r>
      <w:r w:rsidR="000C364D" w:rsidRPr="00822BBA">
        <w:rPr>
          <w:rFonts w:hint="eastAsia"/>
        </w:rPr>
        <w:t xml:space="preserve">                                              </w:t>
      </w:r>
    </w:p>
    <w:p w:rsidR="006F3482" w:rsidRDefault="006F3482" w:rsidP="006F3482">
      <w:pPr>
        <w:pStyle w:val="a3"/>
        <w:ind w:left="360" w:firstLineChars="0" w:firstLine="0"/>
      </w:pPr>
      <w:r>
        <w:rPr>
          <w:rFonts w:hint="eastAsia"/>
        </w:rPr>
        <w:t>（三）加床分机呼叫</w:t>
      </w:r>
    </w:p>
    <w:p w:rsidR="006F3482" w:rsidRDefault="006F3482" w:rsidP="006F3482">
      <w:pPr>
        <w:pStyle w:val="a3"/>
        <w:ind w:left="360" w:firstLineChars="0" w:firstLine="0"/>
      </w:pPr>
      <w:r>
        <w:rPr>
          <w:rFonts w:hint="eastAsia"/>
        </w:rPr>
        <w:t>1</w:t>
      </w:r>
      <w:r w:rsidRPr="00032500">
        <w:rPr>
          <w:rFonts w:hint="eastAsia"/>
          <w:strike/>
        </w:rPr>
        <w:t>.</w:t>
      </w:r>
      <w:r w:rsidRPr="00032500">
        <w:rPr>
          <w:rFonts w:hint="eastAsia"/>
          <w:strike/>
        </w:rPr>
        <w:t>加床分机呼叫时，</w:t>
      </w:r>
      <w:r w:rsidRPr="00032500">
        <w:rPr>
          <w:rFonts w:hint="eastAsia"/>
          <w:strike/>
        </w:rPr>
        <w:t>APP</w:t>
      </w:r>
      <w:r w:rsidRPr="00032500">
        <w:rPr>
          <w:rFonts w:hint="eastAsia"/>
          <w:strike/>
        </w:rPr>
        <w:t>界面</w:t>
      </w:r>
      <w:r w:rsidRPr="00032500">
        <w:rPr>
          <w:rFonts w:hint="eastAsia"/>
          <w:strike/>
        </w:rPr>
        <w:t>10</w:t>
      </w:r>
      <w:r w:rsidRPr="00032500">
        <w:rPr>
          <w:rFonts w:hint="eastAsia"/>
          <w:strike/>
        </w:rPr>
        <w:t>房</w:t>
      </w:r>
      <w:r w:rsidRPr="00032500">
        <w:rPr>
          <w:rFonts w:hint="eastAsia"/>
          <w:strike/>
        </w:rPr>
        <w:t>12</w:t>
      </w:r>
      <w:r w:rsidRPr="00032500">
        <w:rPr>
          <w:rFonts w:hint="eastAsia"/>
          <w:strike/>
        </w:rPr>
        <w:t>床不应闪烁，呼叫日志应显示“加</w:t>
      </w:r>
      <w:r w:rsidRPr="00032500">
        <w:rPr>
          <w:rFonts w:hint="eastAsia"/>
          <w:strike/>
        </w:rPr>
        <w:t>12</w:t>
      </w:r>
      <w:r w:rsidRPr="00032500">
        <w:rPr>
          <w:rFonts w:hint="eastAsia"/>
          <w:strike/>
        </w:rPr>
        <w:t>床”，不显示“接听</w:t>
      </w:r>
      <w:r w:rsidR="00295ABB" w:rsidRPr="00032500">
        <w:rPr>
          <w:rFonts w:hint="eastAsia"/>
          <w:strike/>
        </w:rPr>
        <w:t>”按钮，因为加床分机不具有对讲功能。</w:t>
      </w:r>
    </w:p>
    <w:p w:rsidR="00295ABB" w:rsidRDefault="00295ABB" w:rsidP="006F3482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134018" cy="2324327"/>
            <wp:effectExtent l="19050" t="0" r="0" b="0"/>
            <wp:docPr id="2" name="图片 1" descr="加床分机呼叫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加床分机呼叫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4993" cy="23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ABB" w:rsidRDefault="00295ABB" w:rsidP="006F3482">
      <w:pPr>
        <w:pStyle w:val="a3"/>
        <w:ind w:left="360" w:firstLineChars="0" w:firstLine="0"/>
      </w:pPr>
    </w:p>
    <w:p w:rsidR="000234E6" w:rsidRDefault="000234E6" w:rsidP="00512432">
      <w:r w:rsidRPr="00C2623B">
        <w:rPr>
          <w:rFonts w:hint="eastAsia"/>
          <w:strike/>
        </w:rPr>
        <w:t>加床分机呼叫时不显示“接听”按钮，因为加床分机无对讲功能</w:t>
      </w:r>
      <w:r w:rsidRPr="00C2623B">
        <w:rPr>
          <w:rFonts w:hint="eastAsia"/>
          <w:strike/>
        </w:rPr>
        <w:t xml:space="preserve"> </w:t>
      </w:r>
      <w:r>
        <w:rPr>
          <w:rFonts w:hint="eastAsia"/>
        </w:rPr>
        <w:t>。</w:t>
      </w:r>
    </w:p>
    <w:p w:rsidR="000234E6" w:rsidRPr="00C2623B" w:rsidRDefault="000234E6" w:rsidP="00512432">
      <w:pPr>
        <w:rPr>
          <w:strike/>
        </w:rPr>
      </w:pPr>
      <w:r w:rsidRPr="00C2623B">
        <w:rPr>
          <w:rFonts w:hint="eastAsia"/>
          <w:strike/>
        </w:rPr>
        <w:t>加床分机呼叫，界面上不应显示“</w:t>
      </w:r>
      <w:r w:rsidRPr="00C2623B">
        <w:rPr>
          <w:rFonts w:hint="eastAsia"/>
          <w:strike/>
        </w:rPr>
        <w:t>250</w:t>
      </w:r>
      <w:r w:rsidRPr="00C2623B">
        <w:rPr>
          <w:rFonts w:hint="eastAsia"/>
          <w:strike/>
        </w:rPr>
        <w:t>房</w:t>
      </w:r>
      <w:r w:rsidRPr="00C2623B">
        <w:rPr>
          <w:rFonts w:hint="eastAsia"/>
          <w:strike/>
        </w:rPr>
        <w:t>xx</w:t>
      </w:r>
      <w:r w:rsidRPr="00C2623B">
        <w:rPr>
          <w:rFonts w:hint="eastAsia"/>
          <w:strike/>
        </w:rPr>
        <w:t>床呼叫</w:t>
      </w:r>
      <w:r w:rsidRPr="00C2623B">
        <w:rPr>
          <w:strike/>
        </w:rPr>
        <w:t>”</w:t>
      </w:r>
      <w:r w:rsidRPr="00C2623B">
        <w:rPr>
          <w:rFonts w:hint="eastAsia"/>
          <w:strike/>
        </w:rPr>
        <w:t>,</w:t>
      </w:r>
      <w:r w:rsidRPr="00C2623B">
        <w:rPr>
          <w:rFonts w:hint="eastAsia"/>
          <w:strike/>
        </w:rPr>
        <w:t>应显示“加</w:t>
      </w:r>
      <w:r w:rsidRPr="00C2623B">
        <w:rPr>
          <w:rFonts w:hint="eastAsia"/>
          <w:strike/>
        </w:rPr>
        <w:t>xx</w:t>
      </w:r>
      <w:r w:rsidRPr="00C2623B">
        <w:rPr>
          <w:rFonts w:hint="eastAsia"/>
          <w:strike/>
        </w:rPr>
        <w:t>床呼叫”。</w:t>
      </w:r>
    </w:p>
    <w:p w:rsidR="00512432" w:rsidRPr="00032500" w:rsidRDefault="00542E90" w:rsidP="00512432">
      <w:pPr>
        <w:rPr>
          <w:strike/>
        </w:rPr>
      </w:pPr>
      <w:r w:rsidRPr="00032500">
        <w:rPr>
          <w:rFonts w:hint="eastAsia"/>
          <w:strike/>
        </w:rPr>
        <w:t>加</w:t>
      </w:r>
      <w:r w:rsidR="00032500" w:rsidRPr="00032500">
        <w:rPr>
          <w:rFonts w:hint="eastAsia"/>
          <w:strike/>
        </w:rPr>
        <w:t>床分机呼叫，普通床头分机不应闪烁。</w:t>
      </w:r>
    </w:p>
    <w:p w:rsidR="00CF04D9" w:rsidRPr="008361F6" w:rsidRDefault="00CF04D9" w:rsidP="00512432">
      <w:pPr>
        <w:rPr>
          <w:strike/>
        </w:rPr>
      </w:pPr>
      <w:r w:rsidRPr="008361F6">
        <w:rPr>
          <w:rFonts w:hint="eastAsia"/>
          <w:strike/>
        </w:rPr>
        <w:t>备：加床分机呼叫，程序退出。</w:t>
      </w:r>
    </w:p>
    <w:p w:rsidR="00B21949" w:rsidRDefault="00584D5F" w:rsidP="00584D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对讲</w:t>
      </w:r>
    </w:p>
    <w:p w:rsidR="00584D5F" w:rsidRDefault="00471E27" w:rsidP="00471E2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缺少电话机呼叫分机功能，建议在床位快捷菜单中增加一栏“呼叫分机”功能。</w:t>
      </w:r>
    </w:p>
    <w:p w:rsidR="005308E7" w:rsidRDefault="005308E7" w:rsidP="005308E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965450"/>
            <wp:effectExtent l="19050" t="0" r="2540" b="0"/>
            <wp:docPr id="6" name="图片 5" descr="电话机呼叫分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电话机呼叫分机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E7" w:rsidRDefault="005308E7" w:rsidP="005308E7">
      <w:pPr>
        <w:pStyle w:val="a3"/>
        <w:ind w:left="360" w:firstLineChars="0" w:firstLine="0"/>
      </w:pPr>
    </w:p>
    <w:p w:rsidR="005308E7" w:rsidRDefault="009B7F5C" w:rsidP="00512432">
      <w:r>
        <w:rPr>
          <w:rFonts w:hint="eastAsia"/>
        </w:rPr>
        <w:t>三．一览表病人床位操作</w:t>
      </w:r>
    </w:p>
    <w:p w:rsidR="009B7F5C" w:rsidRDefault="009B7F5C" w:rsidP="00512432">
      <w:r>
        <w:rPr>
          <w:rFonts w:hint="eastAsia"/>
        </w:rPr>
        <w:t>（一）</w:t>
      </w:r>
      <w:r>
        <w:rPr>
          <w:rFonts w:hint="eastAsia"/>
        </w:rPr>
        <w:t xml:space="preserve"> </w:t>
      </w:r>
      <w:r>
        <w:rPr>
          <w:rFonts w:hint="eastAsia"/>
        </w:rPr>
        <w:t>病人信息</w:t>
      </w:r>
    </w:p>
    <w:p w:rsidR="009B7F5C" w:rsidRPr="00DB62BE" w:rsidRDefault="009B7F5C" w:rsidP="00512432">
      <w:pPr>
        <w:rPr>
          <w:strike/>
        </w:rPr>
      </w:pPr>
      <w:r w:rsidRPr="00DB62BE">
        <w:rPr>
          <w:rFonts w:hint="eastAsia"/>
          <w:strike/>
        </w:rPr>
        <w:t xml:space="preserve">1. </w:t>
      </w:r>
      <w:r w:rsidRPr="00DB62BE">
        <w:rPr>
          <w:rFonts w:hint="eastAsia"/>
          <w:strike/>
        </w:rPr>
        <w:t>从快捷菜单点击“病人信息”进入，对原病人信息不作任何更改，点击“保存”</w:t>
      </w:r>
      <w:r w:rsidR="00923531" w:rsidRPr="00DB62BE">
        <w:rPr>
          <w:rFonts w:hint="eastAsia"/>
          <w:strike/>
        </w:rPr>
        <w:t>按钮，</w:t>
      </w:r>
      <w:r w:rsidR="00923531" w:rsidRPr="00DB62BE">
        <w:rPr>
          <w:rFonts w:hint="eastAsia"/>
          <w:strike/>
        </w:rPr>
        <w:t>APP</w:t>
      </w:r>
      <w:r w:rsidR="00923531" w:rsidRPr="00DB62BE">
        <w:rPr>
          <w:rFonts w:hint="eastAsia"/>
          <w:strike/>
        </w:rPr>
        <w:t>闪退。</w:t>
      </w:r>
    </w:p>
    <w:p w:rsidR="000957F4" w:rsidRPr="00DB62BE" w:rsidRDefault="000957F4" w:rsidP="000957F4">
      <w:pPr>
        <w:rPr>
          <w:strike/>
        </w:rPr>
      </w:pPr>
      <w:r w:rsidRPr="00DB62BE">
        <w:rPr>
          <w:rFonts w:hint="eastAsia"/>
          <w:strike/>
        </w:rPr>
        <w:t xml:space="preserve">2. </w:t>
      </w:r>
      <w:r w:rsidRPr="00DB62BE">
        <w:rPr>
          <w:rFonts w:hint="eastAsia"/>
          <w:strike/>
        </w:rPr>
        <w:t>从快捷菜单点击“病人信息”进入，对原病人信息仅修改出生日期一项，点击“保存”按钮，</w:t>
      </w:r>
      <w:r w:rsidRPr="00DB62BE">
        <w:rPr>
          <w:rFonts w:hint="eastAsia"/>
          <w:strike/>
        </w:rPr>
        <w:t>APP</w:t>
      </w:r>
      <w:r w:rsidRPr="00DB62BE">
        <w:rPr>
          <w:rFonts w:hint="eastAsia"/>
          <w:strike/>
        </w:rPr>
        <w:t>闪退。</w:t>
      </w:r>
    </w:p>
    <w:p w:rsidR="009B7F5C" w:rsidRPr="00DB62BE" w:rsidRDefault="00FA6DF4" w:rsidP="00512432">
      <w:pPr>
        <w:rPr>
          <w:strike/>
        </w:rPr>
      </w:pPr>
      <w:r w:rsidRPr="00DB62BE">
        <w:rPr>
          <w:rFonts w:hint="eastAsia"/>
          <w:strike/>
        </w:rPr>
        <w:t xml:space="preserve">3. </w:t>
      </w:r>
      <w:r w:rsidRPr="00DB62BE">
        <w:rPr>
          <w:rFonts w:hint="eastAsia"/>
          <w:strike/>
        </w:rPr>
        <w:t>病人信息中的年龄需带单位，例如为</w:t>
      </w:r>
      <w:r w:rsidRPr="00DB62BE">
        <w:rPr>
          <w:rFonts w:hint="eastAsia"/>
          <w:strike/>
        </w:rPr>
        <w:t>10</w:t>
      </w:r>
      <w:r w:rsidRPr="00DB62BE">
        <w:rPr>
          <w:rFonts w:hint="eastAsia"/>
          <w:strike/>
        </w:rPr>
        <w:t>岁、</w:t>
      </w:r>
      <w:r w:rsidRPr="00DB62BE">
        <w:rPr>
          <w:rFonts w:hint="eastAsia"/>
          <w:strike/>
        </w:rPr>
        <w:t>10</w:t>
      </w:r>
      <w:r w:rsidRPr="00DB62BE">
        <w:rPr>
          <w:rFonts w:hint="eastAsia"/>
          <w:strike/>
        </w:rPr>
        <w:t>月或者</w:t>
      </w:r>
      <w:r w:rsidRPr="00DB62BE">
        <w:rPr>
          <w:rFonts w:hint="eastAsia"/>
          <w:strike/>
        </w:rPr>
        <w:t>10</w:t>
      </w:r>
      <w:r w:rsidRPr="00DB62BE">
        <w:rPr>
          <w:rFonts w:hint="eastAsia"/>
          <w:strike/>
        </w:rPr>
        <w:t>天，超</w:t>
      </w:r>
      <w:r w:rsidRPr="00DB62BE">
        <w:rPr>
          <w:rFonts w:hint="eastAsia"/>
          <w:strike/>
        </w:rPr>
        <w:t xml:space="preserve"> </w:t>
      </w:r>
      <w:r w:rsidRPr="00DB62BE">
        <w:rPr>
          <w:rFonts w:hint="eastAsia"/>
          <w:strike/>
        </w:rPr>
        <w:t>过</w:t>
      </w:r>
      <w:r w:rsidRPr="00DB62BE">
        <w:rPr>
          <w:rFonts w:hint="eastAsia"/>
          <w:strike/>
        </w:rPr>
        <w:t>1</w:t>
      </w:r>
      <w:r w:rsidRPr="00DB62BE">
        <w:rPr>
          <w:rFonts w:hint="eastAsia"/>
          <w:strike/>
        </w:rPr>
        <w:t>岁以岁为单位，不足</w:t>
      </w:r>
      <w:r w:rsidRPr="00DB62BE">
        <w:rPr>
          <w:rFonts w:hint="eastAsia"/>
          <w:strike/>
        </w:rPr>
        <w:t>1</w:t>
      </w:r>
      <w:r w:rsidRPr="00DB62BE">
        <w:rPr>
          <w:rFonts w:hint="eastAsia"/>
          <w:strike/>
        </w:rPr>
        <w:t>岁以月为单位，不足</w:t>
      </w:r>
      <w:r w:rsidRPr="00DB62BE">
        <w:rPr>
          <w:rFonts w:hint="eastAsia"/>
          <w:strike/>
        </w:rPr>
        <w:t>1</w:t>
      </w:r>
      <w:r w:rsidRPr="00DB62BE">
        <w:rPr>
          <w:rFonts w:hint="eastAsia"/>
          <w:strike/>
        </w:rPr>
        <w:t>月以天为单位。年龄一项需每天都要计算，如有变化需自动发送床头信息。</w:t>
      </w:r>
    </w:p>
    <w:p w:rsidR="00EF55C1" w:rsidRDefault="00EF55C1" w:rsidP="00512432">
      <w:r>
        <w:rPr>
          <w:rFonts w:hint="eastAsia"/>
          <w:noProof/>
        </w:rPr>
        <w:lastRenderedPageBreak/>
        <w:drawing>
          <wp:inline distT="0" distB="0" distL="0" distR="0">
            <wp:extent cx="5274310" cy="2965450"/>
            <wp:effectExtent l="19050" t="0" r="2540" b="0"/>
            <wp:docPr id="7" name="图片 6" descr="病人信息年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病人信息年龄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2A" w:rsidRDefault="00C0212A" w:rsidP="00512432"/>
    <w:p w:rsidR="00B21949" w:rsidRPr="00DB62BE" w:rsidRDefault="00E85431" w:rsidP="00E85431">
      <w:pPr>
        <w:rPr>
          <w:strike/>
        </w:rPr>
      </w:pPr>
      <w:r w:rsidRPr="00DB62BE">
        <w:rPr>
          <w:rFonts w:hint="eastAsia"/>
          <w:strike/>
        </w:rPr>
        <w:t>4.</w:t>
      </w:r>
      <w:r w:rsidR="00B21949" w:rsidRPr="00DB62BE">
        <w:rPr>
          <w:rFonts w:hint="eastAsia"/>
          <w:strike/>
        </w:rPr>
        <w:t>病人入病，输入部分信息，程序闪退，且点击界面</w:t>
      </w:r>
      <w:r w:rsidR="00B21949" w:rsidRPr="00DB62BE">
        <w:rPr>
          <w:rFonts w:hint="eastAsia"/>
          <w:strike/>
        </w:rPr>
        <w:t>APP</w:t>
      </w:r>
      <w:r w:rsidR="00B21949" w:rsidRPr="00DB62BE">
        <w:rPr>
          <w:rFonts w:hint="eastAsia"/>
          <w:strike/>
        </w:rPr>
        <w:t>图标，都无法再进入。</w:t>
      </w:r>
    </w:p>
    <w:p w:rsidR="00B21949" w:rsidRDefault="00B21949" w:rsidP="00512432"/>
    <w:p w:rsidR="0004701E" w:rsidRPr="00DB62BE" w:rsidRDefault="00C0219C" w:rsidP="00512432">
      <w:pPr>
        <w:rPr>
          <w:strike/>
        </w:rPr>
      </w:pPr>
      <w:r w:rsidRPr="00DB62BE">
        <w:rPr>
          <w:rFonts w:hint="eastAsia"/>
          <w:strike/>
        </w:rPr>
        <w:t>5.</w:t>
      </w:r>
      <w:r w:rsidRPr="00DB62BE">
        <w:rPr>
          <w:rFonts w:hint="eastAsia"/>
          <w:strike/>
        </w:rPr>
        <w:t>在床位管理中，删除一个床位后，在主界面的一览表中此床位还是存在。</w:t>
      </w:r>
      <w:r w:rsidR="00C8239C" w:rsidRPr="00DB62BE">
        <w:rPr>
          <w:rFonts w:hint="eastAsia"/>
          <w:strike/>
        </w:rPr>
        <w:t>需重启一下软件才有。</w:t>
      </w:r>
    </w:p>
    <w:p w:rsidR="0004701E" w:rsidRPr="00DB62BE" w:rsidRDefault="0004701E" w:rsidP="00512432">
      <w:pPr>
        <w:rPr>
          <w:strike/>
        </w:rPr>
      </w:pPr>
      <w:r w:rsidRPr="00DB62BE">
        <w:rPr>
          <w:rFonts w:hint="eastAsia"/>
          <w:strike/>
        </w:rPr>
        <w:t>6.</w:t>
      </w:r>
      <w:r w:rsidRPr="00DB62BE">
        <w:rPr>
          <w:rFonts w:hint="eastAsia"/>
          <w:strike/>
        </w:rPr>
        <w:t>在床位管理中，新增一个床位如</w:t>
      </w:r>
      <w:r w:rsidRPr="00DB62BE">
        <w:rPr>
          <w:rFonts w:hint="eastAsia"/>
          <w:strike/>
        </w:rPr>
        <w:t>001</w:t>
      </w:r>
      <w:r w:rsidRPr="00DB62BE">
        <w:rPr>
          <w:rFonts w:hint="eastAsia"/>
          <w:strike/>
        </w:rPr>
        <w:t>，将序号写为</w:t>
      </w:r>
      <w:r w:rsidRPr="00DB62BE">
        <w:rPr>
          <w:rFonts w:hint="eastAsia"/>
          <w:strike/>
        </w:rPr>
        <w:t>001</w:t>
      </w:r>
      <w:r w:rsidRPr="00DB62BE">
        <w:rPr>
          <w:rFonts w:hint="eastAsia"/>
          <w:strike/>
        </w:rPr>
        <w:t>，在主界面的一览表中</w:t>
      </w:r>
      <w:r w:rsidRPr="00DB62BE">
        <w:rPr>
          <w:rFonts w:hint="eastAsia"/>
          <w:strike/>
        </w:rPr>
        <w:t>001</w:t>
      </w:r>
      <w:r w:rsidRPr="00DB62BE">
        <w:rPr>
          <w:rFonts w:hint="eastAsia"/>
          <w:strike/>
        </w:rPr>
        <w:t>床排在最后，而且退出再进入软件还是在最后。</w:t>
      </w:r>
    </w:p>
    <w:p w:rsidR="00B21949" w:rsidRDefault="00BA4D5B" w:rsidP="00512432">
      <w:r>
        <w:rPr>
          <w:rFonts w:hint="eastAsia"/>
        </w:rPr>
        <w:t>四．</w:t>
      </w:r>
      <w:r w:rsidR="00A55571">
        <w:rPr>
          <w:rFonts w:hint="eastAsia"/>
        </w:rPr>
        <w:t>系统设置</w:t>
      </w:r>
    </w:p>
    <w:p w:rsidR="00A55571" w:rsidRDefault="00A55571" w:rsidP="00512432">
      <w:r>
        <w:rPr>
          <w:rFonts w:hint="eastAsia"/>
        </w:rPr>
        <w:t>（一）参数设置</w:t>
      </w:r>
    </w:p>
    <w:p w:rsidR="00BA4D5B" w:rsidRPr="009C217A" w:rsidRDefault="00BA4D5B" w:rsidP="00512432">
      <w:pPr>
        <w:rPr>
          <w:strike/>
        </w:rPr>
      </w:pPr>
      <w:r w:rsidRPr="009C217A">
        <w:rPr>
          <w:rFonts w:hint="eastAsia"/>
          <w:strike/>
        </w:rPr>
        <w:t>1.</w:t>
      </w:r>
      <w:r w:rsidRPr="009C217A">
        <w:rPr>
          <w:rFonts w:hint="eastAsia"/>
          <w:strike/>
        </w:rPr>
        <w:t>在系统参数设置中，点保存修改，</w:t>
      </w:r>
      <w:r w:rsidRPr="009C217A">
        <w:rPr>
          <w:rFonts w:hint="eastAsia"/>
          <w:strike/>
        </w:rPr>
        <w:t>APP</w:t>
      </w:r>
      <w:r w:rsidRPr="009C217A">
        <w:rPr>
          <w:rFonts w:hint="eastAsia"/>
          <w:strike/>
        </w:rPr>
        <w:t>未发送任何指条，应包括以下几条：</w:t>
      </w:r>
    </w:p>
    <w:p w:rsidR="00BA4D5B" w:rsidRPr="009C217A" w:rsidRDefault="0052158A" w:rsidP="00512432">
      <w:pPr>
        <w:rPr>
          <w:strike/>
        </w:rPr>
      </w:pPr>
      <w:r w:rsidRPr="009C217A">
        <w:rPr>
          <w:strike/>
        </w:rPr>
        <w:fldChar w:fldCharType="begin"/>
      </w:r>
      <w:r w:rsidR="00D36A7D" w:rsidRPr="009C217A">
        <w:rPr>
          <w:strike/>
        </w:rPr>
        <w:instrText xml:space="preserve"> = 1 \* GB3 </w:instrText>
      </w:r>
      <w:r w:rsidRPr="009C217A">
        <w:rPr>
          <w:strike/>
        </w:rPr>
        <w:fldChar w:fldCharType="separate"/>
      </w:r>
      <w:r w:rsidR="00BA4D5B" w:rsidRPr="009C217A">
        <w:rPr>
          <w:rFonts w:hint="eastAsia"/>
          <w:strike/>
          <w:noProof/>
        </w:rPr>
        <w:t>①</w:t>
      </w:r>
      <w:r w:rsidRPr="009C217A">
        <w:rPr>
          <w:strike/>
        </w:rPr>
        <w:fldChar w:fldCharType="end"/>
      </w:r>
      <w:r w:rsidR="00BA4D5B" w:rsidRPr="009C217A">
        <w:rPr>
          <w:rFonts w:hint="eastAsia"/>
          <w:strike/>
        </w:rPr>
        <w:t>科室</w:t>
      </w:r>
      <w:r w:rsidR="00BA4D5B" w:rsidRPr="009C217A">
        <w:rPr>
          <w:rFonts w:hint="eastAsia"/>
          <w:strike/>
        </w:rPr>
        <w:t>ID,</w:t>
      </w:r>
      <w:r w:rsidR="00BA4D5B" w:rsidRPr="009C217A">
        <w:rPr>
          <w:rFonts w:hint="eastAsia"/>
          <w:strike/>
        </w:rPr>
        <w:t>即系统区号设置命令；</w:t>
      </w:r>
      <w:r w:rsidR="002519F7" w:rsidRPr="009C217A">
        <w:rPr>
          <w:rFonts w:hint="eastAsia"/>
          <w:strike/>
        </w:rPr>
        <w:t>整个系统包括</w:t>
      </w:r>
      <w:r w:rsidR="002519F7" w:rsidRPr="009C217A">
        <w:rPr>
          <w:rFonts w:hint="eastAsia"/>
          <w:strike/>
        </w:rPr>
        <w:t>APP</w:t>
      </w:r>
      <w:r w:rsidR="002519F7" w:rsidRPr="009C217A">
        <w:rPr>
          <w:rFonts w:hint="eastAsia"/>
          <w:strike/>
        </w:rPr>
        <w:t>中的区号都是此</w:t>
      </w:r>
      <w:r w:rsidR="002519F7" w:rsidRPr="009C217A">
        <w:rPr>
          <w:rFonts w:hint="eastAsia"/>
          <w:strike/>
        </w:rPr>
        <w:t>ID</w:t>
      </w:r>
      <w:r w:rsidR="002519F7" w:rsidRPr="009C217A">
        <w:rPr>
          <w:rFonts w:hint="eastAsia"/>
          <w:strike/>
        </w:rPr>
        <w:t>号。</w:t>
      </w:r>
    </w:p>
    <w:p w:rsidR="00BA4D5B" w:rsidRPr="009C217A" w:rsidRDefault="0052158A" w:rsidP="00512432">
      <w:pPr>
        <w:rPr>
          <w:strike/>
        </w:rPr>
      </w:pPr>
      <w:fldSimple w:instr=" = 2 \* GB3 ">
        <w:r w:rsidR="00C2035B">
          <w:rPr>
            <w:rFonts w:hint="eastAsia"/>
            <w:noProof/>
          </w:rPr>
          <w:t>②</w:t>
        </w:r>
      </w:fldSimple>
      <w:r w:rsidR="00C2035B" w:rsidRPr="009C217A">
        <w:rPr>
          <w:rFonts w:hint="eastAsia"/>
          <w:strike/>
        </w:rPr>
        <w:t>设置语音播报是否播报房号命令；</w:t>
      </w:r>
    </w:p>
    <w:p w:rsidR="00C2035B" w:rsidRPr="00DB62BE" w:rsidRDefault="0052158A" w:rsidP="00512432">
      <w:pPr>
        <w:rPr>
          <w:strike/>
        </w:rPr>
      </w:pPr>
      <w:r w:rsidRPr="00DB62BE">
        <w:rPr>
          <w:strike/>
        </w:rPr>
        <w:fldChar w:fldCharType="begin"/>
      </w:r>
      <w:r w:rsidR="003933DE" w:rsidRPr="00DB62BE">
        <w:rPr>
          <w:strike/>
        </w:rPr>
        <w:instrText xml:space="preserve"> = 3 \* GB3 </w:instrText>
      </w:r>
      <w:r w:rsidRPr="00DB62BE">
        <w:rPr>
          <w:strike/>
        </w:rPr>
        <w:fldChar w:fldCharType="separate"/>
      </w:r>
      <w:r w:rsidR="00C2035B" w:rsidRPr="00DB62BE">
        <w:rPr>
          <w:rFonts w:hint="eastAsia"/>
          <w:strike/>
          <w:noProof/>
        </w:rPr>
        <w:t>③</w:t>
      </w:r>
      <w:r w:rsidRPr="00DB62BE">
        <w:rPr>
          <w:strike/>
        </w:rPr>
        <w:fldChar w:fldCharType="end"/>
      </w:r>
      <w:r w:rsidR="00C2035B" w:rsidRPr="00DB62BE">
        <w:rPr>
          <w:rFonts w:hint="eastAsia"/>
          <w:strike/>
        </w:rPr>
        <w:t>设置床头分机是否判断房号命令；</w:t>
      </w:r>
      <w:r w:rsidR="00787D55" w:rsidRPr="00DB62BE">
        <w:rPr>
          <w:rFonts w:hint="eastAsia"/>
          <w:strike/>
        </w:rPr>
        <w:t>要发命令给管理主机</w:t>
      </w:r>
    </w:p>
    <w:p w:rsidR="00C2035B" w:rsidRPr="00B12FD9" w:rsidRDefault="0052158A" w:rsidP="00512432">
      <w:pPr>
        <w:rPr>
          <w:strike/>
        </w:rPr>
      </w:pPr>
      <w:r w:rsidRPr="00B12FD9">
        <w:rPr>
          <w:strike/>
        </w:rPr>
        <w:fldChar w:fldCharType="begin"/>
      </w:r>
      <w:r w:rsidR="00D36A7D" w:rsidRPr="00B12FD9">
        <w:rPr>
          <w:strike/>
        </w:rPr>
        <w:instrText xml:space="preserve"> = 4 \* GB3 </w:instrText>
      </w:r>
      <w:r w:rsidRPr="00B12FD9">
        <w:rPr>
          <w:strike/>
        </w:rPr>
        <w:fldChar w:fldCharType="separate"/>
      </w:r>
      <w:r w:rsidR="00C2035B" w:rsidRPr="00B12FD9">
        <w:rPr>
          <w:rFonts w:hint="eastAsia"/>
          <w:strike/>
          <w:noProof/>
        </w:rPr>
        <w:t>④</w:t>
      </w:r>
      <w:r w:rsidRPr="00B12FD9">
        <w:rPr>
          <w:strike/>
        </w:rPr>
        <w:fldChar w:fldCharType="end"/>
      </w:r>
      <w:r w:rsidR="00C2035B" w:rsidRPr="00B12FD9">
        <w:rPr>
          <w:rFonts w:hint="eastAsia"/>
          <w:strike/>
        </w:rPr>
        <w:t>设置床头分机是否语音报号命。</w:t>
      </w:r>
    </w:p>
    <w:p w:rsidR="00EF69AE" w:rsidRDefault="00EF69AE" w:rsidP="00512432">
      <w:r>
        <w:rPr>
          <w:rFonts w:hint="eastAsia"/>
          <w:noProof/>
        </w:rPr>
        <w:lastRenderedPageBreak/>
        <w:drawing>
          <wp:inline distT="0" distB="0" distL="0" distR="0">
            <wp:extent cx="3790015" cy="2130914"/>
            <wp:effectExtent l="19050" t="0" r="935" b="0"/>
            <wp:docPr id="9" name="图片 8" descr="系统参数设置保存修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参数设置保存修改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10" cy="213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9AE" w:rsidRDefault="00EF69AE" w:rsidP="00512432"/>
    <w:p w:rsidR="002519F7" w:rsidRDefault="006F5315" w:rsidP="00512432">
      <w:r>
        <w:rPr>
          <w:rFonts w:hint="eastAsia"/>
        </w:rPr>
        <w:t>（二）编号设置</w:t>
      </w:r>
    </w:p>
    <w:p w:rsidR="00EF69AE" w:rsidRPr="00DB62BE" w:rsidRDefault="006F5315" w:rsidP="00512432">
      <w:pPr>
        <w:rPr>
          <w:strike/>
        </w:rPr>
      </w:pPr>
      <w:r w:rsidRPr="00DB62BE">
        <w:rPr>
          <w:rFonts w:hint="eastAsia"/>
          <w:strike/>
        </w:rPr>
        <w:t xml:space="preserve">1. </w:t>
      </w:r>
      <w:r w:rsidRPr="00DB62BE">
        <w:rPr>
          <w:rFonts w:hint="eastAsia"/>
          <w:strike/>
        </w:rPr>
        <w:t>取消“信息主机”此栏设置，与参数设置中的科室</w:t>
      </w:r>
      <w:r w:rsidRPr="00DB62BE">
        <w:rPr>
          <w:rFonts w:hint="eastAsia"/>
          <w:strike/>
        </w:rPr>
        <w:t>ID</w:t>
      </w:r>
      <w:r w:rsidRPr="00DB62BE">
        <w:rPr>
          <w:rFonts w:hint="eastAsia"/>
          <w:strike/>
        </w:rPr>
        <w:t>重复。</w:t>
      </w:r>
    </w:p>
    <w:p w:rsidR="006F5315" w:rsidRPr="00DB62BE" w:rsidRDefault="0048237A" w:rsidP="00512432">
      <w:pPr>
        <w:rPr>
          <w:strike/>
        </w:rPr>
      </w:pPr>
      <w:r w:rsidRPr="00DB62BE">
        <w:rPr>
          <w:rFonts w:hint="eastAsia"/>
          <w:strike/>
        </w:rPr>
        <w:t>2.</w:t>
      </w:r>
      <w:r w:rsidRPr="00DB62BE">
        <w:rPr>
          <w:rFonts w:hint="eastAsia"/>
          <w:strike/>
        </w:rPr>
        <w:t>在床头分机编号、移动分机编号、卫浴分机编号、加床分机编号中，将“区号”此栏数据取消，因为在内部发送编号数据时，其中的区号就是用的科室</w:t>
      </w:r>
      <w:r w:rsidRPr="00DB62BE">
        <w:rPr>
          <w:rFonts w:hint="eastAsia"/>
          <w:strike/>
        </w:rPr>
        <w:t>ID.</w:t>
      </w:r>
    </w:p>
    <w:p w:rsidR="00E21521" w:rsidRPr="00DB62BE" w:rsidRDefault="0005284D" w:rsidP="00512432">
      <w:pPr>
        <w:rPr>
          <w:strike/>
        </w:rPr>
      </w:pPr>
      <w:r w:rsidRPr="00DB62BE">
        <w:rPr>
          <w:rFonts w:hint="eastAsia"/>
          <w:strike/>
        </w:rPr>
        <w:t>3.</w:t>
      </w:r>
      <w:r w:rsidRPr="00DB62BE">
        <w:rPr>
          <w:rFonts w:hint="eastAsia"/>
          <w:strike/>
        </w:rPr>
        <w:t>移动分机编号，结束床号应默认为</w:t>
      </w:r>
      <w:r w:rsidRPr="00DB62BE">
        <w:rPr>
          <w:rFonts w:hint="eastAsia"/>
          <w:strike/>
        </w:rPr>
        <w:t>255.</w:t>
      </w:r>
    </w:p>
    <w:p w:rsidR="0005284D" w:rsidRDefault="0005284D" w:rsidP="00512432">
      <w:r>
        <w:rPr>
          <w:noProof/>
        </w:rPr>
        <w:drawing>
          <wp:inline distT="0" distB="0" distL="0" distR="0">
            <wp:extent cx="3352548" cy="1884950"/>
            <wp:effectExtent l="19050" t="0" r="252" b="0"/>
            <wp:docPr id="4" name="图片 3" descr="移动分机编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移动分机编号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338" cy="18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4D" w:rsidRDefault="0005284D" w:rsidP="00512432"/>
    <w:p w:rsidR="0005284D" w:rsidRDefault="0005284D" w:rsidP="00512432"/>
    <w:p w:rsidR="00E21521" w:rsidRDefault="00021B76" w:rsidP="00512432"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 xml:space="preserve">) </w:t>
      </w:r>
      <w:r>
        <w:rPr>
          <w:rFonts w:hint="eastAsia"/>
        </w:rPr>
        <w:t>床头分机设置</w:t>
      </w:r>
    </w:p>
    <w:p w:rsidR="00021B76" w:rsidRPr="006948A9" w:rsidRDefault="00021B76" w:rsidP="00512432">
      <w:pPr>
        <w:rPr>
          <w:strike/>
        </w:rPr>
      </w:pPr>
      <w:r w:rsidRPr="006948A9">
        <w:rPr>
          <w:rFonts w:hint="eastAsia"/>
          <w:strike/>
        </w:rPr>
        <w:t xml:space="preserve">1. </w:t>
      </w:r>
      <w:r w:rsidRPr="006948A9">
        <w:rPr>
          <w:rFonts w:hint="eastAsia"/>
          <w:strike/>
        </w:rPr>
        <w:t>需增加“床头界面设置”，发送</w:t>
      </w:r>
      <w:r w:rsidRPr="006948A9">
        <w:rPr>
          <w:rFonts w:hint="eastAsia"/>
          <w:strike/>
        </w:rPr>
        <w:t>4.3</w:t>
      </w:r>
      <w:r w:rsidRPr="006948A9">
        <w:rPr>
          <w:rFonts w:hint="eastAsia"/>
          <w:strike/>
        </w:rPr>
        <w:t>寸，</w:t>
      </w:r>
      <w:r w:rsidRPr="006948A9">
        <w:rPr>
          <w:rFonts w:hint="eastAsia"/>
          <w:strike/>
        </w:rPr>
        <w:t>5</w:t>
      </w:r>
      <w:r w:rsidRPr="006948A9">
        <w:rPr>
          <w:rFonts w:hint="eastAsia"/>
          <w:strike/>
        </w:rPr>
        <w:t>寸床头分机默认界面数据。</w:t>
      </w:r>
    </w:p>
    <w:p w:rsidR="00E21521" w:rsidRDefault="006948A9" w:rsidP="00512432">
      <w:r>
        <w:rPr>
          <w:rFonts w:hint="eastAsia"/>
        </w:rPr>
        <w:t xml:space="preserve">2. </w:t>
      </w:r>
      <w:r w:rsidRPr="007620EF">
        <w:rPr>
          <w:rFonts w:hint="eastAsia"/>
          <w:strike/>
        </w:rPr>
        <w:t>4.3</w:t>
      </w:r>
      <w:r w:rsidRPr="007620EF">
        <w:rPr>
          <w:rFonts w:hint="eastAsia"/>
          <w:strike/>
        </w:rPr>
        <w:t>寸恢复初始设置颜色不对。</w:t>
      </w:r>
    </w:p>
    <w:p w:rsidR="000E4E3A" w:rsidRDefault="000E4E3A" w:rsidP="00512432">
      <w:r>
        <w:rPr>
          <w:rFonts w:hint="eastAsia"/>
        </w:rPr>
        <w:t xml:space="preserve">3.  </w:t>
      </w:r>
      <w:r w:rsidRPr="007620EF">
        <w:rPr>
          <w:rFonts w:hint="eastAsia"/>
          <w:strike/>
        </w:rPr>
        <w:t>5</w:t>
      </w:r>
      <w:r w:rsidRPr="007620EF">
        <w:rPr>
          <w:rFonts w:hint="eastAsia"/>
          <w:strike/>
        </w:rPr>
        <w:t>寸床头分机发送格式位置错位。</w:t>
      </w:r>
    </w:p>
    <w:p w:rsidR="000E4E3A" w:rsidRDefault="000E4E3A" w:rsidP="00512432">
      <w:r>
        <w:rPr>
          <w:rFonts w:hint="eastAsia"/>
        </w:rPr>
        <w:t xml:space="preserve">4. </w:t>
      </w:r>
      <w:r w:rsidRPr="007620EF">
        <w:rPr>
          <w:rFonts w:hint="eastAsia"/>
          <w:strike/>
        </w:rPr>
        <w:t xml:space="preserve"> 5</w:t>
      </w:r>
      <w:r w:rsidRPr="007620EF">
        <w:rPr>
          <w:rFonts w:hint="eastAsia"/>
          <w:strike/>
        </w:rPr>
        <w:t>寸床头分机发送数据显示的数据与</w:t>
      </w:r>
      <w:r w:rsidRPr="007620EF">
        <w:rPr>
          <w:rFonts w:hint="eastAsia"/>
          <w:strike/>
        </w:rPr>
        <w:t>APP</w:t>
      </w:r>
      <w:r w:rsidRPr="007620EF">
        <w:rPr>
          <w:rFonts w:hint="eastAsia"/>
          <w:strike/>
        </w:rPr>
        <w:t>上的数据不对，且位置错位。</w:t>
      </w:r>
    </w:p>
    <w:p w:rsidR="006F5315" w:rsidRDefault="006F5315" w:rsidP="00512432">
      <w:r>
        <w:rPr>
          <w:rFonts w:hint="eastAsia"/>
        </w:rPr>
        <w:lastRenderedPageBreak/>
        <w:t>五．发送数据</w:t>
      </w:r>
    </w:p>
    <w:p w:rsidR="006F5315" w:rsidRPr="007620EF" w:rsidRDefault="006F5315" w:rsidP="00512432">
      <w:pPr>
        <w:rPr>
          <w:strike/>
        </w:rPr>
      </w:pPr>
      <w:r w:rsidRPr="007620EF">
        <w:rPr>
          <w:rFonts w:hint="eastAsia"/>
          <w:strike/>
        </w:rPr>
        <w:t xml:space="preserve">1. </w:t>
      </w:r>
      <w:r w:rsidRPr="007620EF">
        <w:rPr>
          <w:rFonts w:hint="eastAsia"/>
          <w:strike/>
        </w:rPr>
        <w:t>发送床头卡，已将科室</w:t>
      </w:r>
      <w:r w:rsidRPr="007620EF">
        <w:rPr>
          <w:rFonts w:hint="eastAsia"/>
          <w:strike/>
        </w:rPr>
        <w:t>ID</w:t>
      </w:r>
      <w:r w:rsidRPr="007620EF">
        <w:rPr>
          <w:rFonts w:hint="eastAsia"/>
          <w:strike/>
        </w:rPr>
        <w:t>改为</w:t>
      </w:r>
      <w:r w:rsidRPr="007620EF">
        <w:rPr>
          <w:rFonts w:hint="eastAsia"/>
          <w:strike/>
        </w:rPr>
        <w:t>1</w:t>
      </w:r>
      <w:r w:rsidRPr="007620EF">
        <w:rPr>
          <w:rFonts w:hint="eastAsia"/>
          <w:strike/>
        </w:rPr>
        <w:t>，即系统区号为</w:t>
      </w:r>
      <w:r w:rsidRPr="007620EF">
        <w:rPr>
          <w:rFonts w:hint="eastAsia"/>
          <w:strike/>
        </w:rPr>
        <w:t>1</w:t>
      </w:r>
      <w:r w:rsidRPr="007620EF">
        <w:rPr>
          <w:rFonts w:hint="eastAsia"/>
          <w:strike/>
        </w:rPr>
        <w:t>的情况下，</w:t>
      </w:r>
      <w:r w:rsidRPr="007620EF">
        <w:rPr>
          <w:rFonts w:hint="eastAsia"/>
          <w:strike/>
        </w:rPr>
        <w:t>APP</w:t>
      </w:r>
      <w:r w:rsidRPr="007620EF">
        <w:rPr>
          <w:rFonts w:hint="eastAsia"/>
          <w:strike/>
        </w:rPr>
        <w:t>发送的数据中源地址区号、目的地址区号为</w:t>
      </w:r>
      <w:r w:rsidRPr="007620EF">
        <w:rPr>
          <w:rFonts w:hint="eastAsia"/>
          <w:strike/>
        </w:rPr>
        <w:t>11</w:t>
      </w:r>
      <w:r w:rsidRPr="007620EF">
        <w:rPr>
          <w:rFonts w:hint="eastAsia"/>
          <w:strike/>
        </w:rPr>
        <w:t>，造成床头分机无法接收到床头卡信息。</w:t>
      </w:r>
    </w:p>
    <w:p w:rsidR="00C27DCD" w:rsidRDefault="00C27DCD" w:rsidP="00512432">
      <w:r>
        <w:rPr>
          <w:rFonts w:hint="eastAsia"/>
          <w:noProof/>
        </w:rPr>
        <w:drawing>
          <wp:inline distT="0" distB="0" distL="0" distR="0">
            <wp:extent cx="5068008" cy="1143160"/>
            <wp:effectExtent l="19050" t="0" r="0" b="0"/>
            <wp:docPr id="12" name="图片 11" descr="床头卡数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床头卡数据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C6" w:rsidRDefault="005C3FC6" w:rsidP="00512432"/>
    <w:p w:rsidR="005C3FC6" w:rsidRPr="00123816" w:rsidRDefault="007442FE" w:rsidP="00512432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123816">
        <w:rPr>
          <w:rFonts w:hint="eastAsia"/>
          <w:color w:val="FF0000"/>
        </w:rPr>
        <w:t>发送数据失败没有启动重发机制。</w:t>
      </w:r>
    </w:p>
    <w:p w:rsidR="00107594" w:rsidRPr="007620EF" w:rsidRDefault="00747C06" w:rsidP="00107594">
      <w:pPr>
        <w:pStyle w:val="a3"/>
        <w:numPr>
          <w:ilvl w:val="0"/>
          <w:numId w:val="4"/>
        </w:numPr>
        <w:ind w:firstLineChars="0"/>
        <w:rPr>
          <w:strike/>
        </w:rPr>
      </w:pPr>
      <w:r w:rsidRPr="007620EF">
        <w:rPr>
          <w:rFonts w:hint="eastAsia"/>
          <w:strike/>
        </w:rPr>
        <w:t>在床位管理里面，如果床位配置不带床头分机，则不应向床头分机发送床头卡数据、饮食、医嘱、费用清单消息。</w:t>
      </w:r>
    </w:p>
    <w:p w:rsidR="00747C06" w:rsidRPr="007620EF" w:rsidRDefault="00747C06" w:rsidP="00747C06">
      <w:pPr>
        <w:pStyle w:val="a3"/>
        <w:ind w:left="360" w:firstLineChars="0" w:firstLine="0"/>
        <w:rPr>
          <w:strike/>
        </w:rPr>
      </w:pPr>
      <w:r w:rsidRPr="007620EF">
        <w:rPr>
          <w:rFonts w:hint="eastAsia"/>
          <w:strike/>
        </w:rPr>
        <w:t>如果配置为不带屏手柄，则不应向床头分机发送饮食、医嘱、费用清单消息。</w:t>
      </w:r>
    </w:p>
    <w:p w:rsidR="002E1F1B" w:rsidRDefault="00747708" w:rsidP="00512432">
      <w:r>
        <w:rPr>
          <w:rFonts w:hint="eastAsia"/>
        </w:rPr>
        <w:t xml:space="preserve">      </w:t>
      </w:r>
      <w:r>
        <w:rPr>
          <w:rFonts w:hint="eastAsia"/>
        </w:rPr>
        <w:t>此点在连接</w:t>
      </w:r>
      <w:r>
        <w:rPr>
          <w:rFonts w:hint="eastAsia"/>
        </w:rPr>
        <w:t>HIS</w:t>
      </w:r>
      <w:r>
        <w:rPr>
          <w:rFonts w:hint="eastAsia"/>
        </w:rPr>
        <w:t>后自动更新信息尤为重要，因为实际分机不存在，如果发送将会收到失败结果命令，然后会一直重发，浪费很多时间。</w:t>
      </w:r>
    </w:p>
    <w:p w:rsidR="002E1F1B" w:rsidRPr="007620EF" w:rsidRDefault="002E1F1B" w:rsidP="002E1F1B">
      <w:pPr>
        <w:pStyle w:val="a3"/>
        <w:numPr>
          <w:ilvl w:val="0"/>
          <w:numId w:val="4"/>
        </w:numPr>
        <w:ind w:firstLineChars="0"/>
        <w:rPr>
          <w:strike/>
        </w:rPr>
      </w:pPr>
      <w:r w:rsidRPr="007620EF">
        <w:rPr>
          <w:rFonts w:hint="eastAsia"/>
          <w:strike/>
        </w:rPr>
        <w:t>床头分机换床，如</w:t>
      </w:r>
      <w:r w:rsidRPr="007620EF">
        <w:rPr>
          <w:rFonts w:hint="eastAsia"/>
          <w:strike/>
        </w:rPr>
        <w:t>1</w:t>
      </w:r>
      <w:r w:rsidRPr="007620EF">
        <w:rPr>
          <w:rFonts w:hint="eastAsia"/>
          <w:strike/>
        </w:rPr>
        <w:t>床有人，</w:t>
      </w:r>
      <w:r w:rsidRPr="007620EF">
        <w:rPr>
          <w:rFonts w:hint="eastAsia"/>
          <w:strike/>
        </w:rPr>
        <w:t>3</w:t>
      </w:r>
      <w:r w:rsidRPr="007620EF">
        <w:rPr>
          <w:rFonts w:hint="eastAsia"/>
          <w:strike/>
        </w:rPr>
        <w:t>床为空床，当</w:t>
      </w:r>
      <w:r w:rsidRPr="007620EF">
        <w:rPr>
          <w:rFonts w:hint="eastAsia"/>
          <w:strike/>
        </w:rPr>
        <w:t>1</w:t>
      </w:r>
      <w:r w:rsidRPr="007620EF">
        <w:rPr>
          <w:rFonts w:hint="eastAsia"/>
          <w:strike/>
        </w:rPr>
        <w:t>床与</w:t>
      </w:r>
      <w:r w:rsidRPr="007620EF">
        <w:rPr>
          <w:rFonts w:hint="eastAsia"/>
          <w:strike/>
        </w:rPr>
        <w:t>3</w:t>
      </w:r>
      <w:r w:rsidRPr="007620EF">
        <w:rPr>
          <w:rFonts w:hint="eastAsia"/>
          <w:strike/>
        </w:rPr>
        <w:t>床换床后，</w:t>
      </w:r>
      <w:r w:rsidRPr="007620EF">
        <w:rPr>
          <w:rFonts w:hint="eastAsia"/>
          <w:strike/>
        </w:rPr>
        <w:t>1</w:t>
      </w:r>
      <w:r w:rsidRPr="007620EF">
        <w:rPr>
          <w:rFonts w:hint="eastAsia"/>
          <w:strike/>
        </w:rPr>
        <w:t>床分机上还有信息，应发送</w:t>
      </w:r>
      <w:r w:rsidRPr="007620EF">
        <w:rPr>
          <w:rFonts w:hint="eastAsia"/>
          <w:strike/>
        </w:rPr>
        <w:t>1</w:t>
      </w:r>
      <w:r w:rsidRPr="007620EF">
        <w:rPr>
          <w:rFonts w:hint="eastAsia"/>
          <w:strike/>
        </w:rPr>
        <w:t>条病人出院命令给</w:t>
      </w:r>
      <w:r w:rsidRPr="007620EF">
        <w:rPr>
          <w:rFonts w:hint="eastAsia"/>
          <w:strike/>
        </w:rPr>
        <w:t>1</w:t>
      </w:r>
      <w:r w:rsidRPr="007620EF">
        <w:rPr>
          <w:rFonts w:hint="eastAsia"/>
          <w:strike/>
        </w:rPr>
        <w:t>床。</w:t>
      </w:r>
    </w:p>
    <w:p w:rsidR="002E1F1B" w:rsidRPr="007620EF" w:rsidRDefault="002E1F1B" w:rsidP="002E1F1B">
      <w:pPr>
        <w:pStyle w:val="a3"/>
        <w:numPr>
          <w:ilvl w:val="0"/>
          <w:numId w:val="4"/>
        </w:numPr>
        <w:ind w:firstLineChars="0"/>
        <w:rPr>
          <w:strike/>
        </w:rPr>
      </w:pPr>
      <w:r w:rsidRPr="007620EF">
        <w:rPr>
          <w:rFonts w:hint="eastAsia"/>
          <w:strike/>
        </w:rPr>
        <w:t>点击空床位快捷菜单里的发送床头卡，建议发送一条病人出院命令，</w:t>
      </w:r>
      <w:r w:rsidR="00462EFB" w:rsidRPr="007620EF">
        <w:rPr>
          <w:rFonts w:hint="eastAsia"/>
          <w:strike/>
        </w:rPr>
        <w:t>方便现场安装调试以及个别床位信息出错时恢复出院状态。</w:t>
      </w:r>
    </w:p>
    <w:p w:rsidR="005C3FC6" w:rsidRDefault="005C3FC6" w:rsidP="00512432">
      <w:r>
        <w:rPr>
          <w:rFonts w:hint="eastAsia"/>
        </w:rPr>
        <w:t>六</w:t>
      </w:r>
      <w:r>
        <w:rPr>
          <w:rFonts w:hint="eastAsia"/>
        </w:rPr>
        <w:t xml:space="preserve"> .  </w:t>
      </w:r>
      <w:r>
        <w:rPr>
          <w:rFonts w:hint="eastAsia"/>
        </w:rPr>
        <w:t>床位管理</w:t>
      </w:r>
    </w:p>
    <w:p w:rsidR="005C3FC6" w:rsidRDefault="00CF5DED" w:rsidP="00512432">
      <w:r>
        <w:rPr>
          <w:rFonts w:hint="eastAsia"/>
          <w:noProof/>
        </w:rPr>
        <w:drawing>
          <wp:inline distT="0" distB="0" distL="0" distR="0">
            <wp:extent cx="3630494" cy="2041224"/>
            <wp:effectExtent l="19050" t="0" r="8056" b="0"/>
            <wp:docPr id="3" name="图片 2" descr="床位管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床位管理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1351" cy="204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ED" w:rsidRPr="007620EF" w:rsidRDefault="00CF5DED" w:rsidP="00CF5DED">
      <w:pPr>
        <w:pStyle w:val="a3"/>
        <w:numPr>
          <w:ilvl w:val="0"/>
          <w:numId w:val="5"/>
        </w:numPr>
        <w:ind w:firstLineChars="0"/>
        <w:rPr>
          <w:strike/>
        </w:rPr>
      </w:pPr>
      <w:r w:rsidRPr="007620EF">
        <w:rPr>
          <w:rFonts w:hint="eastAsia"/>
          <w:strike/>
        </w:rPr>
        <w:t>除了“新增”按钮，还需一个“删除”按钮，将不要的床位删除掉。</w:t>
      </w:r>
    </w:p>
    <w:p w:rsidR="00CF5DED" w:rsidRDefault="00CF5DED" w:rsidP="007620EF">
      <w:pPr>
        <w:pStyle w:val="a3"/>
        <w:ind w:left="360" w:firstLineChars="0" w:firstLine="0"/>
      </w:pPr>
    </w:p>
    <w:p w:rsidR="005C3FC6" w:rsidRDefault="005C3FC6" w:rsidP="00512432"/>
    <w:p w:rsidR="00DC6F8A" w:rsidRDefault="00DC6F8A" w:rsidP="00512432"/>
    <w:p w:rsidR="00DC6F8A" w:rsidRDefault="00DC6F8A" w:rsidP="00512432">
      <w:r>
        <w:rPr>
          <w:rFonts w:hint="eastAsia"/>
        </w:rPr>
        <w:t>七．日志查询</w:t>
      </w:r>
    </w:p>
    <w:p w:rsidR="00DC6F8A" w:rsidRDefault="00DC6F8A" w:rsidP="00512432">
      <w:r>
        <w:rPr>
          <w:rFonts w:hint="eastAsia"/>
        </w:rPr>
        <w:t>（一）供氧查询</w:t>
      </w:r>
    </w:p>
    <w:p w:rsidR="00DC6F8A" w:rsidRDefault="00DC6F8A" w:rsidP="00512432">
      <w:r>
        <w:rPr>
          <w:rFonts w:hint="eastAsia"/>
        </w:rPr>
        <w:t xml:space="preserve">1. </w:t>
      </w:r>
      <w:r>
        <w:rPr>
          <w:rFonts w:hint="eastAsia"/>
        </w:rPr>
        <w:t>输入床位号，点击“查询”按钮，无供氧信息显示，实际上用移动分机在此床位做了供氧开始、供氧结束操作。</w:t>
      </w:r>
    </w:p>
    <w:p w:rsidR="00DC6F8A" w:rsidRDefault="00DC6F8A" w:rsidP="00512432"/>
    <w:p w:rsidR="00DC6F8A" w:rsidRDefault="00DC6F8A" w:rsidP="00512432"/>
    <w:p w:rsidR="00C27DCD" w:rsidRDefault="00D4322A" w:rsidP="00512432">
      <w:r>
        <w:rPr>
          <w:rFonts w:hint="eastAsia"/>
        </w:rPr>
        <w:t>七．其它</w:t>
      </w:r>
    </w:p>
    <w:p w:rsidR="00D4322A" w:rsidRDefault="00D4322A" w:rsidP="00512432">
      <w:r>
        <w:rPr>
          <w:rFonts w:hint="eastAsia"/>
        </w:rPr>
        <w:t>1.</w:t>
      </w:r>
      <w:r>
        <w:rPr>
          <w:rFonts w:hint="eastAsia"/>
        </w:rPr>
        <w:t>需增加一个关于版本号信息的内容。</w:t>
      </w:r>
      <w:r w:rsidR="00BA7F98">
        <w:rPr>
          <w:rFonts w:hint="eastAsia"/>
        </w:rPr>
        <w:t>方便产品在外应用时方便查看是否是最新版本。</w:t>
      </w:r>
    </w:p>
    <w:p w:rsidR="000255B6" w:rsidRDefault="000255B6" w:rsidP="00512432"/>
    <w:p w:rsidR="000255B6" w:rsidRPr="00AB2226" w:rsidRDefault="000255B6" w:rsidP="00512432">
      <w:r>
        <w:rPr>
          <w:rFonts w:hint="eastAsia"/>
        </w:rPr>
        <w:t>2.</w:t>
      </w:r>
      <w:r w:rsidR="001D192F">
        <w:rPr>
          <w:rFonts w:hint="eastAsia"/>
        </w:rPr>
        <w:t>有时电话机</w:t>
      </w:r>
      <w:r w:rsidR="001D192F">
        <w:rPr>
          <w:rFonts w:hint="eastAsia"/>
        </w:rPr>
        <w:t>APP</w:t>
      </w:r>
      <w:r w:rsidR="001D192F">
        <w:rPr>
          <w:rFonts w:hint="eastAsia"/>
        </w:rPr>
        <w:t>与管理主机通迅未连上，用工具</w:t>
      </w:r>
      <w:r w:rsidR="001D192F">
        <w:rPr>
          <w:rFonts w:hint="eastAsia"/>
        </w:rPr>
        <w:t>USR-TCP232-TEST</w:t>
      </w:r>
      <w:r w:rsidR="001D192F">
        <w:rPr>
          <w:rFonts w:hint="eastAsia"/>
        </w:rPr>
        <w:t>可连上管理主机，通迅数据正常，但再次打开电话</w:t>
      </w:r>
      <w:r w:rsidR="001D192F">
        <w:rPr>
          <w:rFonts w:hint="eastAsia"/>
        </w:rPr>
        <w:t>APP</w:t>
      </w:r>
      <w:r w:rsidR="001D192F">
        <w:rPr>
          <w:rFonts w:hint="eastAsia"/>
        </w:rPr>
        <w:t>，又能连接正常。管理主机未进行断电或其它操作。</w:t>
      </w:r>
    </w:p>
    <w:sectPr w:rsidR="000255B6" w:rsidRPr="00AB222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775" w:rsidRDefault="00AA1775" w:rsidP="006F3482">
      <w:pPr>
        <w:spacing w:after="0"/>
      </w:pPr>
      <w:r>
        <w:separator/>
      </w:r>
    </w:p>
  </w:endnote>
  <w:endnote w:type="continuationSeparator" w:id="0">
    <w:p w:rsidR="00AA1775" w:rsidRDefault="00AA1775" w:rsidP="006F348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775" w:rsidRDefault="00AA1775" w:rsidP="006F3482">
      <w:pPr>
        <w:spacing w:after="0"/>
      </w:pPr>
      <w:r>
        <w:separator/>
      </w:r>
    </w:p>
  </w:footnote>
  <w:footnote w:type="continuationSeparator" w:id="0">
    <w:p w:rsidR="00AA1775" w:rsidRDefault="00AA1775" w:rsidP="006F348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32A4C"/>
    <w:multiLevelType w:val="hybridMultilevel"/>
    <w:tmpl w:val="6AA23F1C"/>
    <w:lvl w:ilvl="0" w:tplc="66D46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3211F7"/>
    <w:multiLevelType w:val="hybridMultilevel"/>
    <w:tmpl w:val="56487780"/>
    <w:lvl w:ilvl="0" w:tplc="D6087A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F92F9D"/>
    <w:multiLevelType w:val="hybridMultilevel"/>
    <w:tmpl w:val="111C9B14"/>
    <w:lvl w:ilvl="0" w:tplc="F6C0B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5E2B60"/>
    <w:multiLevelType w:val="hybridMultilevel"/>
    <w:tmpl w:val="111C9B14"/>
    <w:lvl w:ilvl="0" w:tplc="F6C0B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577CA4"/>
    <w:multiLevelType w:val="hybridMultilevel"/>
    <w:tmpl w:val="35820436"/>
    <w:lvl w:ilvl="0" w:tplc="3444A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6"/>
  <w:bordersDoNotSurroundHeader/>
  <w:bordersDoNotSurroundFooter/>
  <w:proofState w:spelling="clean"/>
  <w:defaultTabStop w:val="7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1B76"/>
    <w:rsid w:val="000234E6"/>
    <w:rsid w:val="000255B6"/>
    <w:rsid w:val="00032500"/>
    <w:rsid w:val="0004701E"/>
    <w:rsid w:val="0005284D"/>
    <w:rsid w:val="000759A5"/>
    <w:rsid w:val="000957F4"/>
    <w:rsid w:val="000A405F"/>
    <w:rsid w:val="000C364D"/>
    <w:rsid w:val="000E4E3A"/>
    <w:rsid w:val="00107594"/>
    <w:rsid w:val="00123816"/>
    <w:rsid w:val="001D192F"/>
    <w:rsid w:val="001F2D4D"/>
    <w:rsid w:val="00217123"/>
    <w:rsid w:val="00227204"/>
    <w:rsid w:val="002519F7"/>
    <w:rsid w:val="00284021"/>
    <w:rsid w:val="00295ABB"/>
    <w:rsid w:val="002E1F1B"/>
    <w:rsid w:val="00323B43"/>
    <w:rsid w:val="00341290"/>
    <w:rsid w:val="0038535A"/>
    <w:rsid w:val="003933DE"/>
    <w:rsid w:val="003D37D8"/>
    <w:rsid w:val="00426133"/>
    <w:rsid w:val="004358AB"/>
    <w:rsid w:val="00462EFB"/>
    <w:rsid w:val="00471E27"/>
    <w:rsid w:val="0048237A"/>
    <w:rsid w:val="00512432"/>
    <w:rsid w:val="005133D1"/>
    <w:rsid w:val="0052158A"/>
    <w:rsid w:val="005308E7"/>
    <w:rsid w:val="00542E90"/>
    <w:rsid w:val="005524EF"/>
    <w:rsid w:val="00584D5F"/>
    <w:rsid w:val="005C3FC6"/>
    <w:rsid w:val="005D1195"/>
    <w:rsid w:val="00634F5B"/>
    <w:rsid w:val="0065083F"/>
    <w:rsid w:val="00661537"/>
    <w:rsid w:val="006948A9"/>
    <w:rsid w:val="006D2C0B"/>
    <w:rsid w:val="006F3482"/>
    <w:rsid w:val="006F5315"/>
    <w:rsid w:val="00737DD8"/>
    <w:rsid w:val="007442FE"/>
    <w:rsid w:val="00747708"/>
    <w:rsid w:val="00747C06"/>
    <w:rsid w:val="00752AB1"/>
    <w:rsid w:val="007620EF"/>
    <w:rsid w:val="00787D55"/>
    <w:rsid w:val="007F41E0"/>
    <w:rsid w:val="00822BBA"/>
    <w:rsid w:val="008361F6"/>
    <w:rsid w:val="0086330E"/>
    <w:rsid w:val="008B018D"/>
    <w:rsid w:val="008B7726"/>
    <w:rsid w:val="008E2BB4"/>
    <w:rsid w:val="008F78C9"/>
    <w:rsid w:val="00923531"/>
    <w:rsid w:val="009529B0"/>
    <w:rsid w:val="00956701"/>
    <w:rsid w:val="009B7F5C"/>
    <w:rsid w:val="009C217A"/>
    <w:rsid w:val="009D7140"/>
    <w:rsid w:val="00A55571"/>
    <w:rsid w:val="00AA1775"/>
    <w:rsid w:val="00AA4311"/>
    <w:rsid w:val="00AB2226"/>
    <w:rsid w:val="00B12FD9"/>
    <w:rsid w:val="00B21949"/>
    <w:rsid w:val="00B23B94"/>
    <w:rsid w:val="00B75787"/>
    <w:rsid w:val="00BA4D5B"/>
    <w:rsid w:val="00BA7F98"/>
    <w:rsid w:val="00BF19A0"/>
    <w:rsid w:val="00C0212A"/>
    <w:rsid w:val="00C0219C"/>
    <w:rsid w:val="00C2035B"/>
    <w:rsid w:val="00C2623B"/>
    <w:rsid w:val="00C27DCD"/>
    <w:rsid w:val="00C8239C"/>
    <w:rsid w:val="00CE2E8F"/>
    <w:rsid w:val="00CE451E"/>
    <w:rsid w:val="00CF04D9"/>
    <w:rsid w:val="00CF5DED"/>
    <w:rsid w:val="00D270CA"/>
    <w:rsid w:val="00D31D50"/>
    <w:rsid w:val="00D36A7D"/>
    <w:rsid w:val="00D4322A"/>
    <w:rsid w:val="00D92E19"/>
    <w:rsid w:val="00D92FD5"/>
    <w:rsid w:val="00DB62BE"/>
    <w:rsid w:val="00DC6F8A"/>
    <w:rsid w:val="00DE79AF"/>
    <w:rsid w:val="00E13461"/>
    <w:rsid w:val="00E21521"/>
    <w:rsid w:val="00E658D7"/>
    <w:rsid w:val="00E85431"/>
    <w:rsid w:val="00EF55C1"/>
    <w:rsid w:val="00EF69AE"/>
    <w:rsid w:val="00F44194"/>
    <w:rsid w:val="00F61B61"/>
    <w:rsid w:val="00FA6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B22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2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22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2226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22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2226"/>
    <w:rPr>
      <w:rFonts w:ascii="Tahoma" w:hAnsi="Tahom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92E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4419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4194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F348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F3482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F348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F348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69</cp:revision>
  <dcterms:created xsi:type="dcterms:W3CDTF">2008-09-11T17:20:00Z</dcterms:created>
  <dcterms:modified xsi:type="dcterms:W3CDTF">2018-07-16T09:11:00Z</dcterms:modified>
</cp:coreProperties>
</file>