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E0" w:rsidRDefault="00660CBD">
      <w:r>
        <w:rPr>
          <w:rFonts w:hint="eastAsia"/>
        </w:rPr>
        <w:t>方案1：全托管。每块主板每年流出的数据在500MB左右，服务器成本30元左右。</w:t>
      </w:r>
      <w:r w:rsidR="00DC10C4">
        <w:rPr>
          <w:rFonts w:hint="eastAsia"/>
        </w:rPr>
        <w:t>目前定价可以稍微高一些</w:t>
      </w:r>
      <w:r w:rsidR="00843244">
        <w:rPr>
          <w:rFonts w:hint="eastAsia"/>
        </w:rPr>
        <w:t>（50元-</w:t>
      </w:r>
      <w:r w:rsidR="00843244">
        <w:t>70</w:t>
      </w:r>
      <w:r w:rsidR="00843244">
        <w:rPr>
          <w:rFonts w:hint="eastAsia"/>
        </w:rPr>
        <w:t>元）</w:t>
      </w:r>
      <w:r w:rsidR="00276603">
        <w:rPr>
          <w:rFonts w:hint="eastAsia"/>
        </w:rPr>
        <w:t>，尽可能平摊</w:t>
      </w:r>
      <w:r w:rsidR="00DC10C4">
        <w:rPr>
          <w:rFonts w:hint="eastAsia"/>
        </w:rPr>
        <w:t>服务器成本。</w:t>
      </w:r>
    </w:p>
    <w:p w:rsidR="00660CBD" w:rsidRDefault="00660CBD">
      <w:r>
        <w:rPr>
          <w:rFonts w:hint="eastAsia"/>
        </w:rPr>
        <w:t>方案2：买设备，买软件（可另付费开发新功能），自己维护服务器。软件5000元/套。</w:t>
      </w:r>
    </w:p>
    <w:p w:rsidR="00660CBD" w:rsidRDefault="00660CBD">
      <w:r>
        <w:rPr>
          <w:rFonts w:hint="eastAsia"/>
        </w:rPr>
        <w:t>方案3：买设备，买软件（可另付费开发新功能），托管服务器</w:t>
      </w:r>
      <w:r w:rsidR="0041231D">
        <w:rPr>
          <w:rFonts w:hint="eastAsia"/>
        </w:rPr>
        <w:t>（独立IP</w:t>
      </w:r>
      <w:r w:rsidR="00BE1B39">
        <w:rPr>
          <w:rFonts w:hint="eastAsia"/>
        </w:rPr>
        <w:t>、独立数据库</w:t>
      </w:r>
      <w:bookmarkStart w:id="0" w:name="_GoBack"/>
      <w:bookmarkEnd w:id="0"/>
      <w:r w:rsidR="0041231D">
        <w:rPr>
          <w:rFonts w:hint="eastAsia"/>
        </w:rPr>
        <w:t>）</w:t>
      </w:r>
      <w:r>
        <w:rPr>
          <w:rFonts w:hint="eastAsia"/>
        </w:rPr>
        <w:t>。软件5000元/套，托管费3000元/年</w:t>
      </w:r>
      <w:r w:rsidR="007A77CC">
        <w:rPr>
          <w:rFonts w:hint="eastAsia"/>
        </w:rPr>
        <w:t>起</w:t>
      </w:r>
      <w:r>
        <w:rPr>
          <w:rFonts w:hint="eastAsia"/>
        </w:rPr>
        <w:t>。</w:t>
      </w:r>
    </w:p>
    <w:p w:rsidR="00660CBD" w:rsidRDefault="00660CBD">
      <w:r>
        <w:rPr>
          <w:rFonts w:hint="eastAsia"/>
        </w:rPr>
        <w:t>方案4：买设备，自行开发（提供通信协议、提供有限支持）。技术支持费5000元。</w:t>
      </w:r>
    </w:p>
    <w:sectPr w:rsidR="0066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5BC" w:rsidRDefault="002E15BC" w:rsidP="0041231D">
      <w:r>
        <w:separator/>
      </w:r>
    </w:p>
  </w:endnote>
  <w:endnote w:type="continuationSeparator" w:id="0">
    <w:p w:rsidR="002E15BC" w:rsidRDefault="002E15BC" w:rsidP="0041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5BC" w:rsidRDefault="002E15BC" w:rsidP="0041231D">
      <w:r>
        <w:separator/>
      </w:r>
    </w:p>
  </w:footnote>
  <w:footnote w:type="continuationSeparator" w:id="0">
    <w:p w:rsidR="002E15BC" w:rsidRDefault="002E15BC" w:rsidP="0041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BD"/>
    <w:rsid w:val="00276603"/>
    <w:rsid w:val="002E15BC"/>
    <w:rsid w:val="0041231D"/>
    <w:rsid w:val="006073E0"/>
    <w:rsid w:val="00660CBD"/>
    <w:rsid w:val="007A77CC"/>
    <w:rsid w:val="00843244"/>
    <w:rsid w:val="00BE1B39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B05EF-FD6C-4792-8613-10A8476B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尹元元</dc:creator>
  <cp:keywords/>
  <dc:description/>
  <cp:lastModifiedBy>尹元元</cp:lastModifiedBy>
  <cp:revision>7</cp:revision>
  <dcterms:created xsi:type="dcterms:W3CDTF">2016-05-09T01:42:00Z</dcterms:created>
  <dcterms:modified xsi:type="dcterms:W3CDTF">2016-05-09T01:55:00Z</dcterms:modified>
</cp:coreProperties>
</file>