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liunx系统下使用docker安装stf</w:t>
      </w:r>
    </w:p>
    <w:p>
      <w:pPr>
        <w:pStyle w:val="3"/>
        <w:numPr>
          <w:numId w:val="0"/>
        </w:numPr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cs="宋体"/>
          <w:lang w:val="en-US" w:eastAsia="zh-CN"/>
        </w:rPr>
        <w:t>1.</w:t>
      </w:r>
      <w:r>
        <w:rPr>
          <w:rFonts w:hint="eastAsia" w:ascii="宋体" w:hAnsi="宋体" w:eastAsia="宋体" w:cs="宋体"/>
          <w:lang w:val="en-US" w:eastAsia="zh-CN"/>
        </w:rPr>
        <w:t>docker安装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开发环境为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Ubuntu 16.04 LTS 64位系统，通过apt的docker官方源安装最新的Docker CE(Community Edition)，即Docker社区版，是开发人员和小型团队的理想选择。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1.开始安装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由于apt官方库里的docker版本可能比较旧，所以先卸载可能存在的旧版本：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$ sudo apt-get remove docker docker-engine docker-ce docker.io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2.更新apt包索引：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$ sudo apt-get update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3.安装以下包以使apt可以通过HTTPS使用存储库（repository）：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$ sudo apt-get install -y apt-transport-https ca-certificates curl software-properties-common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4.添加Docker官方的GPG密钥：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$ curl -fsSL https://download.docker.com/linux/ubuntu/gpg | sudo apt-key add -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5.使用下面的命令来设置stable存储库：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$ sudo add-apt-repository "deb [arch=amd64] https://download.docker.com/linux/ubuntu $(lsb_release -cs) stable"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6.再更新一下apt包索引：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$ sudo apt-get update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7.安装最新版本的Docker CE：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$ sudo apt-get install -y docker-ce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在生产系统上，可能会需要应该安装一个特定版本的Docker CE，而不是总是使用最新版本：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8.列出可用的版本：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$ apt-cache madison docker-ce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5840" cy="1015365"/>
            <wp:effectExtent l="0" t="0" r="3810" b="133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选择要安装的特定版本，第二列是版本字符串，第三列是存储库名称，它指示包来自哪个存储库，以及扩展它的稳定性级别。要安装一个特定的版本，将版本字符串附加到包名中，并通过等号(=)分隔它们：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$ sudo apt-get install docker-ce=&lt;VERSION&gt;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9.验证docker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查看docker服务是否启动：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$ systemctl status docker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若未启动，则启动docker服务：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$ sudo systemctl start docker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经典的hello world：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$ sudo docker run hello-world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13811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有以上输出则证明docker已安装成功！</w:t>
      </w: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numPr>
          <w:ilvl w:val="0"/>
          <w:numId w:val="1"/>
        </w:numPr>
        <w:jc w:val="left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STF安装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拉取STF相关镜像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·  STF镜像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sudo docker pull openstf/stf:latest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 Android adb镜像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sudo docker pull sorccu/adb:latest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 rethinkdb镜像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sudo docker pull rethinkdb:latest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 ambassador镜像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sudo docker pull openstf/ambassador:latest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 nginx代理镜像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sudo docker pull nginx:latest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E454"/>
    <w:multiLevelType w:val="singleLevel"/>
    <w:tmpl w:val="09CBE45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0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2019-01-16T08:07:47Z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