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191B1" w14:textId="7223F1F2" w:rsidR="004D2F5C" w:rsidRDefault="00694D4A" w:rsidP="00694D4A">
      <w:pPr>
        <w:spacing w:after="0" w:line="259" w:lineRule="auto"/>
        <w:ind w:right="0" w:firstLine="0"/>
        <w:jc w:val="center"/>
      </w:pPr>
      <w:r>
        <w:rPr>
          <w:sz w:val="48"/>
        </w:rPr>
        <w:t xml:space="preserve">Análisis del comportamiento y proyección del COVID 19 en Colombia y el </w:t>
      </w:r>
      <w:r w:rsidR="007F794A">
        <w:rPr>
          <w:sz w:val="48"/>
        </w:rPr>
        <w:t>Bogotá D</w:t>
      </w:r>
      <w:r w:rsidR="00160A4C">
        <w:rPr>
          <w:sz w:val="48"/>
        </w:rPr>
        <w:t>.</w:t>
      </w:r>
      <w:r w:rsidR="007F794A">
        <w:rPr>
          <w:sz w:val="48"/>
        </w:rPr>
        <w:t>C</w:t>
      </w:r>
    </w:p>
    <w:p w14:paraId="6E8F2E68" w14:textId="7F20CD61" w:rsidR="004D2F5C" w:rsidRDefault="007F794A">
      <w:pPr>
        <w:spacing w:after="77" w:line="259" w:lineRule="auto"/>
        <w:ind w:right="3" w:firstLine="0"/>
        <w:jc w:val="center"/>
      </w:pPr>
      <w:r>
        <w:rPr>
          <w:sz w:val="22"/>
        </w:rPr>
        <w:t>Diego Hernan Cadena Daza</w:t>
      </w:r>
      <w:r w:rsidR="00694D4A">
        <w:rPr>
          <w:sz w:val="22"/>
        </w:rPr>
        <w:t xml:space="preserve">, </w:t>
      </w:r>
      <w:r w:rsidRPr="007F794A">
        <w:rPr>
          <w:sz w:val="22"/>
        </w:rPr>
        <w:t>Sebastián Valencia Cerón</w:t>
      </w:r>
    </w:p>
    <w:p w14:paraId="05F43655" w14:textId="0F4742F4" w:rsidR="004D2F5C" w:rsidRDefault="00AF1C2B">
      <w:pPr>
        <w:spacing w:after="0" w:line="259" w:lineRule="auto"/>
        <w:ind w:firstLine="0"/>
        <w:jc w:val="center"/>
      </w:pPr>
      <w:r>
        <w:rPr>
          <w:i/>
        </w:rPr>
        <w:t>Bogotá D.C</w:t>
      </w:r>
      <w:r w:rsidR="0014786F">
        <w:rPr>
          <w:i/>
        </w:rPr>
        <w:t>, Universidad</w:t>
      </w:r>
      <w:r>
        <w:rPr>
          <w:i/>
        </w:rPr>
        <w:t xml:space="preserve"> Cooperativa de Colombia</w:t>
      </w:r>
    </w:p>
    <w:p w14:paraId="04D519BF" w14:textId="5B6FA729" w:rsidR="004D2F5C" w:rsidRDefault="0014786F">
      <w:pPr>
        <w:spacing w:after="4" w:line="309" w:lineRule="auto"/>
        <w:ind w:left="1938" w:right="1927" w:hanging="10"/>
        <w:jc w:val="center"/>
      </w:pPr>
      <w:r>
        <w:rPr>
          <w:i/>
        </w:rPr>
        <w:t xml:space="preserve"> </w:t>
      </w:r>
      <w:hyperlink r:id="rId5" w:history="1">
        <w:r w:rsidR="007F794A" w:rsidRPr="008D5620">
          <w:rPr>
            <w:rStyle w:val="Hipervnculo"/>
            <w:rFonts w:ascii="Courier New" w:eastAsia="Courier New" w:hAnsi="Courier New" w:cs="Courier New"/>
            <w:sz w:val="18"/>
          </w:rPr>
          <w:t>diego.cadena@campusucc.edu.co</w:t>
        </w:r>
      </w:hyperlink>
      <w:r w:rsidR="00AF1C2B">
        <w:rPr>
          <w:rFonts w:ascii="Courier New" w:eastAsia="Courier New" w:hAnsi="Courier New" w:cs="Courier New"/>
          <w:sz w:val="18"/>
        </w:rPr>
        <w:t xml:space="preserve"> </w:t>
      </w:r>
    </w:p>
    <w:p w14:paraId="7E497712" w14:textId="44463051" w:rsidR="004D2F5C" w:rsidRDefault="005C6C27" w:rsidP="00B40C10">
      <w:pPr>
        <w:pStyle w:val="Sinespaciado"/>
        <w:jc w:val="center"/>
        <w:rPr>
          <w:rFonts w:eastAsia="Courier New"/>
        </w:rPr>
      </w:pPr>
      <w:hyperlink r:id="rId6" w:history="1">
        <w:r w:rsidR="00972CAA" w:rsidRPr="008D5620">
          <w:rPr>
            <w:rStyle w:val="Hipervnculo"/>
            <w:rFonts w:ascii="Courier New" w:eastAsia="Courier New" w:hAnsi="Courier New" w:cs="Courier New"/>
            <w:sz w:val="18"/>
          </w:rPr>
          <w:t>sebastian.valenciac@campusucc.edu.co</w:t>
        </w:r>
      </w:hyperlink>
    </w:p>
    <w:p w14:paraId="5BC57DEF" w14:textId="77777777" w:rsidR="00AF1C2B" w:rsidRDefault="00AF1C2B">
      <w:pPr>
        <w:spacing w:after="4" w:line="309" w:lineRule="auto"/>
        <w:ind w:left="1938" w:right="1927" w:hanging="10"/>
        <w:jc w:val="center"/>
      </w:pPr>
    </w:p>
    <w:p w14:paraId="6369E0B4" w14:textId="77777777" w:rsidR="004D2F5C" w:rsidRDefault="004D2F5C">
      <w:pPr>
        <w:sectPr w:rsidR="004D2F5C">
          <w:pgSz w:w="12240" w:h="15840"/>
          <w:pgMar w:top="1094" w:right="2427" w:bottom="1507" w:left="2426" w:header="720" w:footer="720" w:gutter="0"/>
          <w:cols w:space="720"/>
        </w:sectPr>
      </w:pPr>
    </w:p>
    <w:p w14:paraId="7EF9A846" w14:textId="68B8D2FB" w:rsidR="008939F4" w:rsidRDefault="002852F0" w:rsidP="0004235A">
      <w:pPr>
        <w:shd w:val="clear" w:color="auto" w:fill="FFFFFF"/>
        <w:spacing w:after="0" w:line="300" w:lineRule="atLeast"/>
        <w:ind w:right="0" w:firstLine="0"/>
        <w:rPr>
          <w:b/>
          <w:sz w:val="18"/>
        </w:rPr>
      </w:pPr>
      <w:r w:rsidRPr="002852F0">
        <w:rPr>
          <w:b/>
          <w:sz w:val="18"/>
        </w:rPr>
        <w:lastRenderedPageBreak/>
        <w:t>La COVID-19 es la enfermedad causada por el nuevo coronavirus conocido como SARS-CoV-2. La OMS tuvo noticia por primera vez de la existencia de este nuevo virus el 31 de diciembre de 2019, al ser informada de un grupo de casos de «neumonía vírica» que se habían declarado en Wuhan (República Popular China).</w:t>
      </w:r>
    </w:p>
    <w:p w14:paraId="1582DABA" w14:textId="77777777" w:rsidR="002852F0" w:rsidRDefault="002852F0" w:rsidP="0004235A">
      <w:pPr>
        <w:shd w:val="clear" w:color="auto" w:fill="FFFFFF"/>
        <w:spacing w:after="0" w:line="300" w:lineRule="atLeast"/>
        <w:ind w:right="0" w:firstLine="0"/>
        <w:rPr>
          <w:b/>
          <w:sz w:val="18"/>
        </w:rPr>
      </w:pPr>
    </w:p>
    <w:p w14:paraId="3B6E63F3" w14:textId="77777777" w:rsidR="004D2F5C" w:rsidRDefault="0014786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t>I</w:t>
      </w:r>
      <w:r>
        <w:t>NTRODUCCIÓN</w:t>
      </w:r>
    </w:p>
    <w:p w14:paraId="00187DCB" w14:textId="03257EFF" w:rsidR="00BE426D" w:rsidRDefault="00BE426D" w:rsidP="005B7B66">
      <w:pPr>
        <w:shd w:val="clear" w:color="auto" w:fill="FFFFFF"/>
        <w:spacing w:after="0" w:line="300" w:lineRule="atLeast"/>
        <w:ind w:right="0" w:firstLine="0"/>
        <w:rPr>
          <w:sz w:val="18"/>
          <w:szCs w:val="18"/>
        </w:rPr>
      </w:pPr>
      <w:r>
        <w:rPr>
          <w:sz w:val="18"/>
          <w:szCs w:val="18"/>
        </w:rPr>
        <w:t>En el presente documento se realizara un análisis de los casos reportados desde sus inicios</w:t>
      </w:r>
      <w:r w:rsidR="001030F2">
        <w:rPr>
          <w:sz w:val="18"/>
          <w:szCs w:val="18"/>
        </w:rPr>
        <w:t xml:space="preserve"> hasta la semana 74</w:t>
      </w:r>
      <w:r>
        <w:rPr>
          <w:sz w:val="18"/>
          <w:szCs w:val="18"/>
        </w:rPr>
        <w:t xml:space="preserve"> </w:t>
      </w:r>
      <w:r w:rsidR="001030F2">
        <w:rPr>
          <w:sz w:val="18"/>
          <w:szCs w:val="18"/>
        </w:rPr>
        <w:t xml:space="preserve">correspondiente al mes de </w:t>
      </w:r>
      <w:r>
        <w:rPr>
          <w:sz w:val="18"/>
          <w:szCs w:val="18"/>
        </w:rPr>
        <w:t xml:space="preserve">mayo del año 2021 </w:t>
      </w:r>
      <w:r w:rsidR="00C06771">
        <w:rPr>
          <w:sz w:val="18"/>
          <w:szCs w:val="18"/>
        </w:rPr>
        <w:t>para</w:t>
      </w:r>
      <w:r>
        <w:rPr>
          <w:sz w:val="18"/>
          <w:szCs w:val="18"/>
        </w:rPr>
        <w:t xml:space="preserve"> la ciudad de Bogotá D.C y nivel nacional (Colombia). Para el estudio de los datos se procesara semana a semana, donde se implementara un script elaborado en el lenguaje de programación phyton y para el tratamiento de información se utilizara el motor de Bases de Datos SQL Server </w:t>
      </w:r>
      <w:r w:rsidR="00FC0DE1">
        <w:rPr>
          <w:sz w:val="18"/>
          <w:szCs w:val="18"/>
        </w:rPr>
        <w:t xml:space="preserve">junto a ello se </w:t>
      </w:r>
      <w:r w:rsidR="00C06771">
        <w:rPr>
          <w:sz w:val="18"/>
          <w:szCs w:val="18"/>
        </w:rPr>
        <w:t>utilizara</w:t>
      </w:r>
      <w:r w:rsidR="00FC0DE1">
        <w:rPr>
          <w:sz w:val="18"/>
          <w:szCs w:val="18"/>
        </w:rPr>
        <w:t xml:space="preserve"> el método de regresión polinomial de 3er grado</w:t>
      </w:r>
      <w:r w:rsidR="00C06771">
        <w:rPr>
          <w:sz w:val="18"/>
          <w:szCs w:val="18"/>
        </w:rPr>
        <w:t xml:space="preserve">. Con estas herramientas ya mencionadas se podrá identificar como ha sido la evolución de la enfermedad </w:t>
      </w:r>
      <w:r w:rsidR="00996230">
        <w:rPr>
          <w:sz w:val="18"/>
          <w:szCs w:val="18"/>
        </w:rPr>
        <w:t>referente a los contagios y muertos</w:t>
      </w:r>
      <w:r>
        <w:rPr>
          <w:sz w:val="18"/>
          <w:szCs w:val="18"/>
        </w:rPr>
        <w:t xml:space="preserve"> </w:t>
      </w:r>
      <w:r w:rsidR="00996230">
        <w:rPr>
          <w:sz w:val="18"/>
          <w:szCs w:val="18"/>
        </w:rPr>
        <w:t xml:space="preserve">por la misma </w:t>
      </w:r>
      <w:r w:rsidR="00C06771">
        <w:rPr>
          <w:sz w:val="18"/>
          <w:szCs w:val="18"/>
        </w:rPr>
        <w:t>y</w:t>
      </w:r>
      <w:r w:rsidR="001030F2">
        <w:rPr>
          <w:sz w:val="18"/>
          <w:szCs w:val="18"/>
        </w:rPr>
        <w:t xml:space="preserve"> así</w:t>
      </w:r>
      <w:r w:rsidR="00996230">
        <w:rPr>
          <w:sz w:val="18"/>
          <w:szCs w:val="18"/>
        </w:rPr>
        <w:t xml:space="preserve"> mismo se podrá</w:t>
      </w:r>
      <w:r w:rsidR="001030F2">
        <w:rPr>
          <w:sz w:val="18"/>
          <w:szCs w:val="18"/>
        </w:rPr>
        <w:t xml:space="preserve"> </w:t>
      </w:r>
      <w:r w:rsidR="00C06771">
        <w:rPr>
          <w:sz w:val="18"/>
          <w:szCs w:val="18"/>
        </w:rPr>
        <w:t xml:space="preserve">predecir </w:t>
      </w:r>
      <w:r w:rsidR="00AE2C3F">
        <w:rPr>
          <w:sz w:val="18"/>
          <w:szCs w:val="18"/>
        </w:rPr>
        <w:t>comportamiento en los próximos meses.</w:t>
      </w:r>
    </w:p>
    <w:p w14:paraId="1067A69B" w14:textId="77777777" w:rsidR="00772310" w:rsidRPr="00AE2292" w:rsidRDefault="00772310">
      <w:pPr>
        <w:pStyle w:val="Ttulo1"/>
        <w:ind w:right="6"/>
        <w:rPr>
          <w:sz w:val="18"/>
          <w:szCs w:val="18"/>
        </w:rPr>
      </w:pPr>
    </w:p>
    <w:p w14:paraId="5130C6D0" w14:textId="4BEEF5E8" w:rsidR="004D2F5C" w:rsidRPr="00AE2292" w:rsidRDefault="0014786F">
      <w:pPr>
        <w:pStyle w:val="Ttulo1"/>
        <w:ind w:right="6"/>
        <w:rPr>
          <w:sz w:val="20"/>
          <w:szCs w:val="20"/>
        </w:rPr>
      </w:pPr>
      <w:r w:rsidRPr="00AE2292">
        <w:rPr>
          <w:sz w:val="18"/>
          <w:szCs w:val="18"/>
        </w:rPr>
        <w:t>II</w:t>
      </w:r>
      <w:r w:rsidRPr="00AE2292">
        <w:rPr>
          <w:sz w:val="20"/>
          <w:szCs w:val="20"/>
        </w:rPr>
        <w:t xml:space="preserve">. </w:t>
      </w:r>
      <w:r w:rsidR="00AA5D53" w:rsidRPr="00AE2292">
        <w:rPr>
          <w:sz w:val="20"/>
          <w:szCs w:val="20"/>
        </w:rPr>
        <w:t>COVID 19</w:t>
      </w:r>
    </w:p>
    <w:p w14:paraId="295CA75D" w14:textId="628D6BB5" w:rsidR="00AA5D53" w:rsidRDefault="00AA5D53" w:rsidP="00AA5D53"/>
    <w:p w14:paraId="5864CA65" w14:textId="3BD4F408" w:rsidR="00AA5D53" w:rsidRPr="00AE2C3F" w:rsidRDefault="00AE2C3F" w:rsidP="00AE2C3F">
      <w:pPr>
        <w:spacing w:line="360" w:lineRule="auto"/>
        <w:ind w:right="0" w:firstLine="0"/>
        <w:rPr>
          <w:sz w:val="18"/>
          <w:szCs w:val="18"/>
        </w:rPr>
      </w:pPr>
      <w:r w:rsidRPr="00AE2C3F">
        <w:rPr>
          <w:sz w:val="18"/>
          <w:szCs w:val="18"/>
        </w:rPr>
        <w:t>El COVID-19 se propaga cuando una persona infectada exhala gotitas y partículas respiratorias muy pequeñas que contienen el virus. Estas gotitas y partículas respiratorias pueden ser inhaladas por otras personas o depositarse sobre sus ojos, nariz o boca. En algunas circunstancias, pueden contaminar las superficies que tocan. Quienes están a menos de 6 pies de distancia de una persona infectada tienen mayor probabilidad de infectarse.</w:t>
      </w:r>
    </w:p>
    <w:p w14:paraId="68CAC426" w14:textId="77777777" w:rsidR="00C83D8B" w:rsidRPr="00C83D8B" w:rsidRDefault="00C83D8B" w:rsidP="00AE2292">
      <w:pPr>
        <w:ind w:firstLine="0"/>
      </w:pPr>
    </w:p>
    <w:p w14:paraId="7E5747D4" w14:textId="77E8DDE8" w:rsidR="004D2F5C" w:rsidRDefault="0014786F">
      <w:pPr>
        <w:pStyle w:val="Ttulo2"/>
        <w:ind w:left="-5" w:right="286"/>
      </w:pPr>
      <w:r>
        <w:t xml:space="preserve">A. </w:t>
      </w:r>
      <w:r w:rsidR="00B809D1">
        <w:t>Contagios en Colombia</w:t>
      </w:r>
    </w:p>
    <w:p w14:paraId="393B1518" w14:textId="2368E429" w:rsidR="004D2F5C" w:rsidRPr="00585C1D" w:rsidRDefault="00B365C2" w:rsidP="002071C5">
      <w:pPr>
        <w:spacing w:line="360" w:lineRule="auto"/>
        <w:ind w:left="-15" w:right="0"/>
      </w:pPr>
      <w:r>
        <w:rPr>
          <w:rFonts w:ascii="open_sansregular" w:hAnsi="open_sansregular"/>
          <w:color w:val="333333"/>
        </w:rPr>
        <w:br/>
      </w:r>
      <w:r w:rsidR="00E33070" w:rsidRPr="00E33070">
        <w:rPr>
          <w:sz w:val="18"/>
          <w:szCs w:val="18"/>
        </w:rPr>
        <w:t>A partir</w:t>
      </w:r>
      <w:r w:rsidR="00F27FD0" w:rsidRPr="00E33070">
        <w:rPr>
          <w:sz w:val="18"/>
          <w:szCs w:val="18"/>
        </w:rPr>
        <w:t xml:space="preserve"> del reporte descarga</w:t>
      </w:r>
      <w:r w:rsidR="00E33070" w:rsidRPr="00E33070">
        <w:rPr>
          <w:sz w:val="18"/>
          <w:szCs w:val="18"/>
        </w:rPr>
        <w:t>do</w:t>
      </w:r>
      <w:r w:rsidR="00F27FD0" w:rsidRPr="00E33070">
        <w:rPr>
          <w:sz w:val="18"/>
          <w:szCs w:val="18"/>
        </w:rPr>
        <w:t xml:space="preserve"> de la página</w:t>
      </w:r>
      <w:r w:rsidR="002071C5">
        <w:rPr>
          <w:sz w:val="18"/>
          <w:szCs w:val="18"/>
        </w:rPr>
        <w:t xml:space="preserve"> del gobierno de Colombia</w:t>
      </w:r>
      <w:r w:rsidR="00F27FD0" w:rsidRPr="00E33070">
        <w:rPr>
          <w:sz w:val="18"/>
          <w:szCs w:val="18"/>
        </w:rPr>
        <w:t xml:space="preserve"> </w:t>
      </w:r>
      <w:r w:rsidR="002071C5">
        <w:rPr>
          <w:sz w:val="18"/>
          <w:szCs w:val="18"/>
        </w:rPr>
        <w:t>a corte</w:t>
      </w:r>
      <w:r w:rsidR="0056797D">
        <w:rPr>
          <w:sz w:val="18"/>
          <w:szCs w:val="18"/>
        </w:rPr>
        <w:t xml:space="preserve"> de la semana 74</w:t>
      </w:r>
      <w:r w:rsidR="00F27FD0" w:rsidRPr="00E33070">
        <w:rPr>
          <w:sz w:val="18"/>
          <w:szCs w:val="18"/>
        </w:rPr>
        <w:t xml:space="preserve"> de mes de mayo del 2021</w:t>
      </w:r>
      <w:r w:rsidR="0056797D">
        <w:rPr>
          <w:sz w:val="18"/>
          <w:szCs w:val="18"/>
        </w:rPr>
        <w:t>. E</w:t>
      </w:r>
      <w:r w:rsidR="00F27FD0" w:rsidRPr="00E33070">
        <w:rPr>
          <w:sz w:val="18"/>
          <w:szCs w:val="18"/>
        </w:rPr>
        <w:t>n Colombia</w:t>
      </w:r>
      <w:r w:rsidR="0073218C">
        <w:rPr>
          <w:sz w:val="18"/>
          <w:szCs w:val="18"/>
        </w:rPr>
        <w:t xml:space="preserve"> </w:t>
      </w:r>
      <w:r w:rsidR="0056797D">
        <w:rPr>
          <w:sz w:val="18"/>
          <w:szCs w:val="18"/>
        </w:rPr>
        <w:t xml:space="preserve">alcanzo </w:t>
      </w:r>
      <w:r w:rsidR="0056797D">
        <w:rPr>
          <w:sz w:val="18"/>
          <w:szCs w:val="18"/>
        </w:rPr>
        <w:lastRenderedPageBreak/>
        <w:t xml:space="preserve">la cifra de </w:t>
      </w:r>
      <w:r w:rsidR="00E33070" w:rsidRPr="00E33070">
        <w:rPr>
          <w:sz w:val="18"/>
          <w:szCs w:val="18"/>
        </w:rPr>
        <w:t>3.210.784 personas contagiadas de las cuales</w:t>
      </w:r>
      <w:r w:rsidR="00E33070">
        <w:rPr>
          <w:sz w:val="18"/>
          <w:szCs w:val="18"/>
        </w:rPr>
        <w:t xml:space="preserve"> ya han fallecido 84.228 por la enfermedad de COVID</w:t>
      </w:r>
      <w:r w:rsidR="005E3FD9">
        <w:rPr>
          <w:sz w:val="18"/>
          <w:szCs w:val="18"/>
        </w:rPr>
        <w:t>-</w:t>
      </w:r>
      <w:r w:rsidR="00E33070">
        <w:rPr>
          <w:sz w:val="18"/>
          <w:szCs w:val="18"/>
        </w:rPr>
        <w:t>19</w:t>
      </w:r>
      <w:r w:rsidR="0073218C" w:rsidRPr="002071C5">
        <w:rPr>
          <w:sz w:val="18"/>
          <w:szCs w:val="18"/>
        </w:rPr>
        <w:t xml:space="preserve">, estos datos comparados con otros países del mundo son </w:t>
      </w:r>
      <w:r w:rsidR="002071C5" w:rsidRPr="002071C5">
        <w:rPr>
          <w:sz w:val="18"/>
          <w:szCs w:val="18"/>
        </w:rPr>
        <w:t>preocupantes ocupando el puesto número 12 en personas contagiadas a nivel mundial, donde estados unidos es el país con más contagios con un total de 33.238.422</w:t>
      </w:r>
    </w:p>
    <w:p w14:paraId="00BC2D0A" w14:textId="77777777" w:rsidR="00585C1D" w:rsidRPr="00585C1D" w:rsidRDefault="00585C1D" w:rsidP="0024055B">
      <w:pPr>
        <w:ind w:left="-15" w:right="0"/>
      </w:pPr>
    </w:p>
    <w:p w14:paraId="456F20A6" w14:textId="171DF983" w:rsidR="009D6CC9" w:rsidRPr="00585C1D" w:rsidRDefault="002071C5" w:rsidP="002071C5">
      <w:pPr>
        <w:ind w:right="0" w:firstLine="0"/>
      </w:pPr>
      <w:r>
        <w:rPr>
          <w:noProof/>
        </w:rPr>
        <w:drawing>
          <wp:inline distT="0" distB="0" distL="0" distR="0" wp14:anchorId="00A2A6DE" wp14:editId="467F2792">
            <wp:extent cx="3200400" cy="3088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088005"/>
                    </a:xfrm>
                    <a:prstGeom prst="rect">
                      <a:avLst/>
                    </a:prstGeom>
                    <a:noFill/>
                    <a:ln>
                      <a:noFill/>
                    </a:ln>
                  </pic:spPr>
                </pic:pic>
              </a:graphicData>
            </a:graphic>
          </wp:inline>
        </w:drawing>
      </w:r>
    </w:p>
    <w:p w14:paraId="165A62D4" w14:textId="77777777" w:rsidR="00F27FD0" w:rsidRDefault="00F27FD0" w:rsidP="0024055B">
      <w:pPr>
        <w:ind w:left="-15" w:right="0"/>
      </w:pPr>
    </w:p>
    <w:p w14:paraId="2AA50579" w14:textId="253A4778" w:rsidR="004D2F5C" w:rsidRDefault="0014786F">
      <w:pPr>
        <w:pStyle w:val="Ttulo2"/>
        <w:ind w:left="-5" w:right="286"/>
      </w:pPr>
      <w:r>
        <w:t xml:space="preserve">B. </w:t>
      </w:r>
      <w:r w:rsidR="009D6CC9">
        <w:t xml:space="preserve">Contagios en </w:t>
      </w:r>
      <w:r w:rsidR="00AF3794">
        <w:t>Bogotá D.C</w:t>
      </w:r>
    </w:p>
    <w:p w14:paraId="312F5BE8" w14:textId="77777777" w:rsidR="009D6CC9" w:rsidRPr="009D6CC9" w:rsidRDefault="009D6CC9" w:rsidP="009D6CC9"/>
    <w:p w14:paraId="16C01AB8" w14:textId="5A95F0FD" w:rsidR="00AF3794" w:rsidRPr="00AF3794" w:rsidRDefault="00AF3794" w:rsidP="00403692">
      <w:pPr>
        <w:spacing w:line="360" w:lineRule="auto"/>
        <w:ind w:left="-15" w:right="0" w:firstLine="25"/>
        <w:rPr>
          <w:sz w:val="18"/>
          <w:szCs w:val="18"/>
        </w:rPr>
      </w:pPr>
      <w:r w:rsidRPr="00AF3794">
        <w:rPr>
          <w:sz w:val="18"/>
          <w:szCs w:val="18"/>
        </w:rPr>
        <w:t>La situación en Bogotá D.C</w:t>
      </w:r>
      <w:r w:rsidR="0056797D">
        <w:rPr>
          <w:sz w:val="18"/>
          <w:szCs w:val="18"/>
        </w:rPr>
        <w:t xml:space="preserve"> a corte de la semana 74</w:t>
      </w:r>
      <w:r w:rsidRPr="00AF3794">
        <w:rPr>
          <w:sz w:val="18"/>
          <w:szCs w:val="18"/>
        </w:rPr>
        <w:t xml:space="preserve"> del año 2021, no es nada favorable. Debido a que es la ciudad con más contagios en Colombia co</w:t>
      </w:r>
      <w:r w:rsidR="0056797D">
        <w:rPr>
          <w:sz w:val="18"/>
          <w:szCs w:val="18"/>
        </w:rPr>
        <w:t xml:space="preserve">n una cifra </w:t>
      </w:r>
      <w:r w:rsidRPr="00AF3794">
        <w:rPr>
          <w:sz w:val="18"/>
          <w:szCs w:val="18"/>
        </w:rPr>
        <w:t>de 895.177 contagiados</w:t>
      </w:r>
      <w:r w:rsidR="005E3FD9">
        <w:rPr>
          <w:sz w:val="18"/>
          <w:szCs w:val="18"/>
        </w:rPr>
        <w:t xml:space="preserve">. Así mismo, es la ciudad con mayor número de muertes </w:t>
      </w:r>
      <w:r w:rsidR="0056797D">
        <w:rPr>
          <w:sz w:val="18"/>
          <w:szCs w:val="18"/>
        </w:rPr>
        <w:t xml:space="preserve">siendo este </w:t>
      </w:r>
      <w:r w:rsidR="005E3FD9">
        <w:rPr>
          <w:sz w:val="18"/>
          <w:szCs w:val="18"/>
        </w:rPr>
        <w:t>un valor de 17.870 fallecidos por COVID-19.</w:t>
      </w:r>
    </w:p>
    <w:p w14:paraId="0B585A1E" w14:textId="77777777" w:rsidR="00AF3794" w:rsidRDefault="00AF3794" w:rsidP="00AF3794">
      <w:pPr>
        <w:ind w:left="-15" w:right="0" w:firstLine="0"/>
      </w:pPr>
    </w:p>
    <w:p w14:paraId="5785E1D3" w14:textId="77777777" w:rsidR="00AF3794" w:rsidRDefault="00AF3794" w:rsidP="00AF3794">
      <w:pPr>
        <w:ind w:left="-15" w:right="0" w:firstLine="0"/>
      </w:pPr>
    </w:p>
    <w:p w14:paraId="62516610" w14:textId="479C4B64" w:rsidR="00585C1D" w:rsidRPr="00585C1D" w:rsidRDefault="00AF3794" w:rsidP="005E3FD9">
      <w:pPr>
        <w:ind w:left="-15" w:right="0" w:firstLine="0"/>
      </w:pPr>
      <w:r>
        <w:t xml:space="preserve"> </w:t>
      </w:r>
    </w:p>
    <w:p w14:paraId="71D571F1" w14:textId="77777777" w:rsidR="00AE2292" w:rsidRDefault="00AE2292" w:rsidP="005E3FD9">
      <w:pPr>
        <w:ind w:right="0" w:firstLine="0"/>
      </w:pPr>
    </w:p>
    <w:p w14:paraId="5980EB98" w14:textId="25616DD9" w:rsidR="004D2F5C" w:rsidRDefault="0014786F">
      <w:pPr>
        <w:pStyle w:val="Ttulo1"/>
        <w:ind w:right="0"/>
        <w:rPr>
          <w:i/>
          <w:iCs/>
          <w:sz w:val="20"/>
          <w:szCs w:val="20"/>
        </w:rPr>
      </w:pPr>
      <w:r>
        <w:rPr>
          <w:sz w:val="20"/>
        </w:rPr>
        <w:lastRenderedPageBreak/>
        <w:t xml:space="preserve">III. </w:t>
      </w:r>
      <w:r w:rsidR="00585C1D" w:rsidRPr="00AE2292">
        <w:rPr>
          <w:i/>
          <w:iCs/>
          <w:sz w:val="20"/>
          <w:szCs w:val="20"/>
        </w:rPr>
        <w:t>Plataforma</w:t>
      </w:r>
      <w:r w:rsidR="00403692">
        <w:rPr>
          <w:i/>
          <w:iCs/>
          <w:sz w:val="20"/>
          <w:szCs w:val="20"/>
        </w:rPr>
        <w:t>s</w:t>
      </w:r>
      <w:r w:rsidR="00585C1D" w:rsidRPr="00AE2292">
        <w:rPr>
          <w:i/>
          <w:iCs/>
          <w:sz w:val="20"/>
          <w:szCs w:val="20"/>
        </w:rPr>
        <w:t xml:space="preserve"> manejada</w:t>
      </w:r>
      <w:r w:rsidR="00403692">
        <w:rPr>
          <w:i/>
          <w:iCs/>
          <w:sz w:val="20"/>
          <w:szCs w:val="20"/>
        </w:rPr>
        <w:t>s</w:t>
      </w:r>
      <w:r w:rsidR="00585C1D" w:rsidRPr="00AE2292">
        <w:rPr>
          <w:i/>
          <w:iCs/>
          <w:sz w:val="20"/>
          <w:szCs w:val="20"/>
        </w:rPr>
        <w:t xml:space="preserve"> (</w:t>
      </w:r>
      <w:r w:rsidR="00403692" w:rsidRPr="00403692">
        <w:rPr>
          <w:i/>
          <w:iCs/>
          <w:sz w:val="18"/>
          <w:szCs w:val="18"/>
        </w:rPr>
        <w:t xml:space="preserve">SQL SERVER </w:t>
      </w:r>
      <w:r w:rsidR="00403692">
        <w:rPr>
          <w:i/>
          <w:iCs/>
          <w:sz w:val="18"/>
          <w:szCs w:val="18"/>
        </w:rPr>
        <w:t>- PHYTON</w:t>
      </w:r>
      <w:r w:rsidR="00585C1D" w:rsidRPr="00AE2292">
        <w:rPr>
          <w:i/>
          <w:iCs/>
          <w:sz w:val="20"/>
          <w:szCs w:val="20"/>
        </w:rPr>
        <w:t>)</w:t>
      </w:r>
    </w:p>
    <w:p w14:paraId="5DBAB61C" w14:textId="77777777" w:rsidR="00AE2292" w:rsidRPr="00AE2292" w:rsidRDefault="00AE2292" w:rsidP="00AE2292"/>
    <w:p w14:paraId="1035DCDB" w14:textId="4E849D5B" w:rsidR="007021F7" w:rsidRDefault="00403692" w:rsidP="00FF41D4">
      <w:pPr>
        <w:spacing w:line="360" w:lineRule="auto"/>
        <w:ind w:left="-15" w:right="0"/>
        <w:rPr>
          <w:sz w:val="18"/>
          <w:szCs w:val="18"/>
        </w:rPr>
      </w:pPr>
      <w:r w:rsidRPr="00FF41D4">
        <w:rPr>
          <w:sz w:val="18"/>
          <w:szCs w:val="18"/>
        </w:rPr>
        <w:t xml:space="preserve">SQL SERVER </w:t>
      </w:r>
      <w:r w:rsidR="00FF41D4" w:rsidRPr="00FF41D4">
        <w:rPr>
          <w:sz w:val="18"/>
          <w:szCs w:val="18"/>
        </w:rPr>
        <w:t>es un sistema de gestión de base de datos relacional desarrollado como un producto de software con la función principal de almacenar y recuperar datos según lo solicitado por otras aplicaciones.</w:t>
      </w:r>
      <w:r w:rsidR="00EF2C02">
        <w:rPr>
          <w:sz w:val="18"/>
          <w:szCs w:val="18"/>
        </w:rPr>
        <w:t xml:space="preserve"> </w:t>
      </w:r>
      <w:r w:rsidR="00BC7649">
        <w:rPr>
          <w:sz w:val="18"/>
          <w:szCs w:val="18"/>
        </w:rPr>
        <w:t>Con</w:t>
      </w:r>
      <w:r w:rsidR="00EF2C02">
        <w:rPr>
          <w:sz w:val="18"/>
          <w:szCs w:val="18"/>
        </w:rPr>
        <w:t xml:space="preserve"> esta herramienta descripta</w:t>
      </w:r>
      <w:r w:rsidR="00BC7649">
        <w:rPr>
          <w:sz w:val="18"/>
          <w:szCs w:val="18"/>
        </w:rPr>
        <w:t xml:space="preserve"> se utilizara refinamiento de la información debido a la volumetría. Para que el análisis </w:t>
      </w:r>
      <w:r w:rsidR="007021F7">
        <w:rPr>
          <w:sz w:val="18"/>
          <w:szCs w:val="18"/>
        </w:rPr>
        <w:t>sea más</w:t>
      </w:r>
      <w:r w:rsidR="00BC7649">
        <w:rPr>
          <w:sz w:val="18"/>
          <w:szCs w:val="18"/>
        </w:rPr>
        <w:t xml:space="preserve"> </w:t>
      </w:r>
      <w:r w:rsidR="007021F7">
        <w:rPr>
          <w:sz w:val="18"/>
          <w:szCs w:val="18"/>
        </w:rPr>
        <w:t>conciso</w:t>
      </w:r>
      <w:r w:rsidR="00BC7649">
        <w:rPr>
          <w:sz w:val="18"/>
          <w:szCs w:val="18"/>
        </w:rPr>
        <w:t xml:space="preserve"> se realiza</w:t>
      </w:r>
      <w:r w:rsidR="007021F7">
        <w:rPr>
          <w:sz w:val="18"/>
          <w:szCs w:val="18"/>
        </w:rPr>
        <w:t>ra</w:t>
      </w:r>
      <w:r w:rsidR="005E4977">
        <w:rPr>
          <w:sz w:val="18"/>
          <w:szCs w:val="18"/>
        </w:rPr>
        <w:t xml:space="preserve"> la extracción de la información</w:t>
      </w:r>
      <w:r w:rsidR="00BC7649">
        <w:rPr>
          <w:sz w:val="18"/>
          <w:szCs w:val="18"/>
        </w:rPr>
        <w:t xml:space="preserve"> por semanas</w:t>
      </w:r>
      <w:r w:rsidR="005E4977">
        <w:rPr>
          <w:sz w:val="18"/>
          <w:szCs w:val="18"/>
        </w:rPr>
        <w:t xml:space="preserve"> desde sus inicios hasta la semana 74 correspondiente al mes de mayo del 2021</w:t>
      </w:r>
      <w:r w:rsidR="00BC7649">
        <w:rPr>
          <w:sz w:val="18"/>
          <w:szCs w:val="18"/>
        </w:rPr>
        <w:t xml:space="preserve">, </w:t>
      </w:r>
      <w:r w:rsidR="005E4977">
        <w:rPr>
          <w:sz w:val="18"/>
          <w:szCs w:val="18"/>
        </w:rPr>
        <w:t>seguido a ello se ejecuta el siguiente script para la generación de la información requerida.</w:t>
      </w:r>
    </w:p>
    <w:p w14:paraId="1C7EE0E0" w14:textId="4A4DC0A0" w:rsidR="00403692" w:rsidRPr="00FF41D4" w:rsidRDefault="00BC7649" w:rsidP="00BC7649">
      <w:pPr>
        <w:spacing w:line="360" w:lineRule="auto"/>
        <w:ind w:right="0" w:firstLine="0"/>
        <w:jc w:val="center"/>
        <w:rPr>
          <w:sz w:val="18"/>
          <w:szCs w:val="18"/>
        </w:rPr>
      </w:pPr>
      <w:r>
        <w:rPr>
          <w:noProof/>
          <w:sz w:val="18"/>
          <w:szCs w:val="18"/>
        </w:rPr>
        <w:drawing>
          <wp:inline distT="0" distB="0" distL="0" distR="0" wp14:anchorId="5D9F218C" wp14:editId="59C7351F">
            <wp:extent cx="2518913" cy="272282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28" cy="2729759"/>
                    </a:xfrm>
                    <a:prstGeom prst="rect">
                      <a:avLst/>
                    </a:prstGeom>
                    <a:noFill/>
                    <a:ln>
                      <a:noFill/>
                    </a:ln>
                  </pic:spPr>
                </pic:pic>
              </a:graphicData>
            </a:graphic>
          </wp:inline>
        </w:drawing>
      </w:r>
    </w:p>
    <w:p w14:paraId="2C4A7D87" w14:textId="0DDAEC0D" w:rsidR="00BC7649" w:rsidRDefault="00BC7649" w:rsidP="00BC7649">
      <w:pPr>
        <w:spacing w:after="142"/>
        <w:ind w:right="0" w:firstLine="0"/>
        <w:jc w:val="center"/>
        <w:rPr>
          <w:sz w:val="14"/>
          <w:szCs w:val="14"/>
        </w:rPr>
      </w:pPr>
      <w:r w:rsidRPr="00F55D57">
        <w:rPr>
          <w:sz w:val="14"/>
          <w:szCs w:val="14"/>
        </w:rPr>
        <w:t>Fig. 1</w:t>
      </w:r>
      <w:r w:rsidR="00CB6929" w:rsidRPr="00F55D57">
        <w:rPr>
          <w:sz w:val="14"/>
          <w:szCs w:val="14"/>
        </w:rPr>
        <w:t>. Script en</w:t>
      </w:r>
      <w:r w:rsidRPr="00F55D57">
        <w:rPr>
          <w:sz w:val="14"/>
          <w:szCs w:val="14"/>
        </w:rPr>
        <w:t xml:space="preserve"> SQL Server</w:t>
      </w:r>
    </w:p>
    <w:p w14:paraId="229E58D6" w14:textId="2FC2C05E" w:rsidR="00F55D57" w:rsidRDefault="00F55D57" w:rsidP="00BC7649">
      <w:pPr>
        <w:spacing w:after="142"/>
        <w:ind w:right="0" w:firstLine="0"/>
        <w:jc w:val="center"/>
        <w:rPr>
          <w:sz w:val="14"/>
          <w:szCs w:val="14"/>
        </w:rPr>
      </w:pPr>
    </w:p>
    <w:p w14:paraId="5D5A9995" w14:textId="77777777" w:rsidR="00F55D57" w:rsidRPr="00F55D57" w:rsidRDefault="00F55D57" w:rsidP="00BC7649">
      <w:pPr>
        <w:spacing w:after="142"/>
        <w:ind w:right="0" w:firstLine="0"/>
        <w:jc w:val="center"/>
        <w:rPr>
          <w:sz w:val="14"/>
          <w:szCs w:val="14"/>
        </w:rPr>
      </w:pPr>
    </w:p>
    <w:p w14:paraId="55AA0E65" w14:textId="2CD5604A" w:rsidR="00671A3A" w:rsidRDefault="00671A3A" w:rsidP="00671A3A">
      <w:pPr>
        <w:spacing w:after="142" w:line="360" w:lineRule="auto"/>
        <w:ind w:right="0" w:firstLine="0"/>
        <w:rPr>
          <w:sz w:val="18"/>
          <w:szCs w:val="18"/>
        </w:rPr>
      </w:pPr>
      <w:r w:rsidRPr="00671A3A">
        <w:rPr>
          <w:sz w:val="18"/>
          <w:szCs w:val="18"/>
        </w:rPr>
        <w:t xml:space="preserve">Ya con la información obtenida del script anterior, se realiza la descarga </w:t>
      </w:r>
      <w:r>
        <w:rPr>
          <w:sz w:val="18"/>
          <w:szCs w:val="18"/>
        </w:rPr>
        <w:t xml:space="preserve">en formato .CSV para que luego sea </w:t>
      </w:r>
      <w:r w:rsidR="00F55D57">
        <w:rPr>
          <w:sz w:val="18"/>
          <w:szCs w:val="18"/>
        </w:rPr>
        <w:t xml:space="preserve">el insumo </w:t>
      </w:r>
      <w:r w:rsidR="00786421">
        <w:rPr>
          <w:sz w:val="18"/>
          <w:szCs w:val="18"/>
        </w:rPr>
        <w:t>que</w:t>
      </w:r>
      <w:r w:rsidR="00F55D57">
        <w:rPr>
          <w:sz w:val="18"/>
          <w:szCs w:val="18"/>
        </w:rPr>
        <w:t xml:space="preserve"> tomar</w:t>
      </w:r>
      <w:r w:rsidR="00786421">
        <w:rPr>
          <w:sz w:val="18"/>
          <w:szCs w:val="18"/>
        </w:rPr>
        <w:t>a</w:t>
      </w:r>
      <w:r>
        <w:rPr>
          <w:sz w:val="18"/>
          <w:szCs w:val="18"/>
        </w:rPr>
        <w:t xml:space="preserve"> el software realizado en </w:t>
      </w:r>
      <w:r w:rsidRPr="0056797D">
        <w:rPr>
          <w:sz w:val="18"/>
          <w:szCs w:val="18"/>
        </w:rPr>
        <w:t>PYTHON</w:t>
      </w:r>
      <w:r>
        <w:rPr>
          <w:sz w:val="18"/>
          <w:szCs w:val="18"/>
        </w:rPr>
        <w:t>.</w:t>
      </w:r>
    </w:p>
    <w:p w14:paraId="3C9CF134" w14:textId="487954F0" w:rsidR="00AE2292" w:rsidRPr="0056797D" w:rsidRDefault="0056797D" w:rsidP="00671A3A">
      <w:pPr>
        <w:spacing w:line="360" w:lineRule="auto"/>
        <w:ind w:left="-15" w:right="0" w:firstLine="0"/>
        <w:rPr>
          <w:sz w:val="18"/>
          <w:szCs w:val="18"/>
        </w:rPr>
      </w:pPr>
      <w:r w:rsidRPr="0056797D">
        <w:rPr>
          <w:sz w:val="18"/>
          <w:szCs w:val="18"/>
        </w:rPr>
        <w:t>PYTHON es un lenguaje de programación interpretado cuya filosofía hace hincapié en la legibilidad de su código.2 Se trata de un lenguaje de programación multiparadigma, ya que soporta parcialmente la orientación a objetos, programación imperativa y, en menor medida, programación funcional. Es un lenguaje interpretado, dinámico y multiplataforma.</w:t>
      </w:r>
      <w:r w:rsidR="005E4977">
        <w:rPr>
          <w:sz w:val="18"/>
          <w:szCs w:val="18"/>
        </w:rPr>
        <w:t xml:space="preserve"> Este lenguaje se caracteriza por ser usado a nivel mundial, como una herramienta de análisis de datos e inteligencia artificial.</w:t>
      </w:r>
    </w:p>
    <w:p w14:paraId="45C48433" w14:textId="77777777" w:rsidR="0056797D" w:rsidRDefault="0056797D">
      <w:pPr>
        <w:ind w:left="-15" w:right="0"/>
      </w:pPr>
    </w:p>
    <w:p w14:paraId="57332EBE" w14:textId="5C6B2BA1" w:rsidR="008E1AE0" w:rsidRDefault="005E4977" w:rsidP="005E4977">
      <w:pPr>
        <w:pStyle w:val="Ttulo2"/>
        <w:numPr>
          <w:ilvl w:val="0"/>
          <w:numId w:val="7"/>
        </w:numPr>
        <w:ind w:right="286"/>
      </w:pPr>
      <w:r>
        <w:lastRenderedPageBreak/>
        <w:t>Fórmula utilizada</w:t>
      </w:r>
      <w:r w:rsidR="008E1AE0">
        <w:t xml:space="preserve"> para hallar</w:t>
      </w:r>
      <w:r>
        <w:t xml:space="preserve"> método de</w:t>
      </w:r>
      <w:r w:rsidR="008E1AE0">
        <w:t xml:space="preserve"> </w:t>
      </w:r>
      <w:r>
        <w:t>regresión polinomial de terc</w:t>
      </w:r>
      <w:r w:rsidRPr="005E4977">
        <w:t>er grado</w:t>
      </w:r>
    </w:p>
    <w:p w14:paraId="7E885D7E" w14:textId="10DBBA79" w:rsidR="008E1AE0" w:rsidRDefault="005E4977" w:rsidP="008E1AE0">
      <w:pPr>
        <w:jc w:val="center"/>
      </w:pPr>
      <w:r>
        <w:rPr>
          <w:noProof/>
        </w:rPr>
        <w:drawing>
          <wp:inline distT="0" distB="0" distL="0" distR="0" wp14:anchorId="3D4FCF81" wp14:editId="1D70920C">
            <wp:extent cx="1255594" cy="12081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softTeams-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8647" cy="1230328"/>
                    </a:xfrm>
                    <a:prstGeom prst="rect">
                      <a:avLst/>
                    </a:prstGeom>
                  </pic:spPr>
                </pic:pic>
              </a:graphicData>
            </a:graphic>
          </wp:inline>
        </w:drawing>
      </w:r>
    </w:p>
    <w:p w14:paraId="467ACAFE" w14:textId="77777777" w:rsidR="00786421" w:rsidRDefault="00786421" w:rsidP="008E1AE0">
      <w:pPr>
        <w:jc w:val="center"/>
      </w:pPr>
    </w:p>
    <w:p w14:paraId="6C98CD9D" w14:textId="0D57489C" w:rsidR="008E1AE0" w:rsidRPr="00671A3A" w:rsidRDefault="00671A3A" w:rsidP="00671A3A">
      <w:pPr>
        <w:spacing w:line="360" w:lineRule="auto"/>
        <w:ind w:firstLine="0"/>
        <w:rPr>
          <w:sz w:val="18"/>
          <w:szCs w:val="18"/>
        </w:rPr>
      </w:pPr>
      <w:r w:rsidRPr="00671A3A">
        <w:rPr>
          <w:sz w:val="18"/>
          <w:szCs w:val="18"/>
        </w:rPr>
        <w:t>Para una mayor facilidad del manejo de la información, se hizo uso de la</w:t>
      </w:r>
      <w:r>
        <w:rPr>
          <w:sz w:val="18"/>
          <w:szCs w:val="18"/>
        </w:rPr>
        <w:t>s</w:t>
      </w:r>
      <w:r w:rsidRPr="00671A3A">
        <w:rPr>
          <w:sz w:val="18"/>
          <w:szCs w:val="18"/>
        </w:rPr>
        <w:t xml:space="preserve"> siguiente</w:t>
      </w:r>
      <w:r>
        <w:rPr>
          <w:sz w:val="18"/>
          <w:szCs w:val="18"/>
        </w:rPr>
        <w:t>s</w:t>
      </w:r>
      <w:r w:rsidRPr="00671A3A">
        <w:rPr>
          <w:sz w:val="18"/>
          <w:szCs w:val="18"/>
        </w:rPr>
        <w:t xml:space="preserve"> librerías</w:t>
      </w:r>
      <w:r w:rsidR="005B4484">
        <w:rPr>
          <w:sz w:val="18"/>
          <w:szCs w:val="18"/>
        </w:rPr>
        <w:t xml:space="preserve"> las cuales tiene una funcionalidad descrita al frente de cada uno:</w:t>
      </w:r>
      <w:r w:rsidRPr="00671A3A">
        <w:rPr>
          <w:sz w:val="18"/>
          <w:szCs w:val="18"/>
        </w:rPr>
        <w:t xml:space="preserve"> </w:t>
      </w:r>
    </w:p>
    <w:p w14:paraId="2D7114B7" w14:textId="18A219FB" w:rsidR="00671A3A" w:rsidRDefault="00671A3A" w:rsidP="00671A3A">
      <w:pPr>
        <w:ind w:firstLine="0"/>
      </w:pPr>
      <w:r>
        <w:rPr>
          <w:noProof/>
        </w:rPr>
        <w:drawing>
          <wp:inline distT="0" distB="0" distL="0" distR="0" wp14:anchorId="1DCB6549" wp14:editId="785FAEE2">
            <wp:extent cx="3202305" cy="4229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305" cy="422910"/>
                    </a:xfrm>
                    <a:prstGeom prst="rect">
                      <a:avLst/>
                    </a:prstGeom>
                  </pic:spPr>
                </pic:pic>
              </a:graphicData>
            </a:graphic>
          </wp:inline>
        </w:drawing>
      </w:r>
    </w:p>
    <w:p w14:paraId="36485939" w14:textId="6FCA4823" w:rsidR="00671A3A" w:rsidRDefault="00671A3A" w:rsidP="00671A3A">
      <w:pPr>
        <w:spacing w:after="142"/>
        <w:ind w:right="0" w:firstLine="0"/>
        <w:jc w:val="center"/>
        <w:rPr>
          <w:sz w:val="14"/>
          <w:szCs w:val="14"/>
        </w:rPr>
      </w:pPr>
      <w:r w:rsidRPr="00F55D57">
        <w:rPr>
          <w:sz w:val="14"/>
          <w:szCs w:val="14"/>
        </w:rPr>
        <w:t>Fi</w:t>
      </w:r>
      <w:r w:rsidR="005B4484" w:rsidRPr="00F55D57">
        <w:rPr>
          <w:sz w:val="14"/>
          <w:szCs w:val="14"/>
        </w:rPr>
        <w:t>g. 2</w:t>
      </w:r>
      <w:r w:rsidRPr="00F55D57">
        <w:rPr>
          <w:sz w:val="14"/>
          <w:szCs w:val="14"/>
        </w:rPr>
        <w:t xml:space="preserve">. </w:t>
      </w:r>
      <w:r w:rsidR="00F55D57" w:rsidRPr="00F55D57">
        <w:rPr>
          <w:sz w:val="14"/>
          <w:szCs w:val="14"/>
        </w:rPr>
        <w:t>Librerías</w:t>
      </w:r>
      <w:r w:rsidRPr="00F55D57">
        <w:rPr>
          <w:sz w:val="14"/>
          <w:szCs w:val="14"/>
        </w:rPr>
        <w:t xml:space="preserve"> de PYTHON</w:t>
      </w:r>
    </w:p>
    <w:p w14:paraId="3E3E6D10" w14:textId="7BEACC83" w:rsidR="00786421" w:rsidRDefault="00786421" w:rsidP="00671A3A">
      <w:pPr>
        <w:spacing w:after="142"/>
        <w:ind w:right="0" w:firstLine="0"/>
        <w:jc w:val="center"/>
        <w:rPr>
          <w:sz w:val="14"/>
          <w:szCs w:val="14"/>
        </w:rPr>
      </w:pPr>
    </w:p>
    <w:p w14:paraId="79B4A54A" w14:textId="77777777" w:rsidR="00786421" w:rsidRPr="00F55D57" w:rsidRDefault="00786421" w:rsidP="00671A3A">
      <w:pPr>
        <w:spacing w:after="142"/>
        <w:ind w:right="0" w:firstLine="0"/>
        <w:jc w:val="center"/>
        <w:rPr>
          <w:sz w:val="14"/>
          <w:szCs w:val="14"/>
        </w:rPr>
      </w:pPr>
    </w:p>
    <w:p w14:paraId="5FF5A3FC" w14:textId="77777777" w:rsidR="005B4484" w:rsidRDefault="00671A3A" w:rsidP="005B4484">
      <w:pPr>
        <w:spacing w:after="142" w:line="360" w:lineRule="auto"/>
        <w:ind w:right="0" w:firstLine="0"/>
        <w:rPr>
          <w:sz w:val="18"/>
          <w:szCs w:val="18"/>
        </w:rPr>
      </w:pPr>
      <w:r w:rsidRPr="00671A3A">
        <w:rPr>
          <w:sz w:val="18"/>
          <w:szCs w:val="18"/>
        </w:rPr>
        <w:t xml:space="preserve">Realizado el llamado a las funciones, procedemos a ubicar la ruta y extracción de la información obtenida </w:t>
      </w:r>
      <w:r w:rsidR="005B4484">
        <w:rPr>
          <w:sz w:val="18"/>
          <w:szCs w:val="18"/>
        </w:rPr>
        <w:t>del script de SQL Server</w:t>
      </w:r>
    </w:p>
    <w:p w14:paraId="0797C64A" w14:textId="68C914AB" w:rsidR="005B4484" w:rsidRDefault="005B4484" w:rsidP="00F55D57">
      <w:pPr>
        <w:spacing w:after="142"/>
        <w:ind w:right="0" w:firstLine="0"/>
        <w:jc w:val="center"/>
        <w:rPr>
          <w:sz w:val="18"/>
          <w:szCs w:val="18"/>
        </w:rPr>
      </w:pPr>
      <w:r>
        <w:rPr>
          <w:noProof/>
          <w:sz w:val="18"/>
          <w:szCs w:val="18"/>
        </w:rPr>
        <w:drawing>
          <wp:inline distT="0" distB="0" distL="0" distR="0" wp14:anchorId="3BD4344F" wp14:editId="4AA5F22C">
            <wp:extent cx="3202305" cy="2324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rosoftTeams-image (3).png"/>
                    <pic:cNvPicPr/>
                  </pic:nvPicPr>
                  <pic:blipFill>
                    <a:blip r:embed="rId11">
                      <a:extLst>
                        <a:ext uri="{28A0092B-C50C-407E-A947-70E740481C1C}">
                          <a14:useLocalDpi xmlns:a14="http://schemas.microsoft.com/office/drawing/2010/main" val="0"/>
                        </a:ext>
                      </a:extLst>
                    </a:blip>
                    <a:stretch>
                      <a:fillRect/>
                    </a:stretch>
                  </pic:blipFill>
                  <pic:spPr>
                    <a:xfrm>
                      <a:off x="0" y="0"/>
                      <a:ext cx="3202305" cy="232410"/>
                    </a:xfrm>
                    <a:prstGeom prst="rect">
                      <a:avLst/>
                    </a:prstGeom>
                  </pic:spPr>
                </pic:pic>
              </a:graphicData>
            </a:graphic>
          </wp:inline>
        </w:drawing>
      </w:r>
      <w:r w:rsidRPr="00F55D57">
        <w:rPr>
          <w:sz w:val="14"/>
          <w:szCs w:val="14"/>
        </w:rPr>
        <w:t>Fig. 3. Dirección URL cargue archivo</w:t>
      </w:r>
    </w:p>
    <w:p w14:paraId="4850929F" w14:textId="77777777" w:rsidR="00F55D57" w:rsidRDefault="00F55D57" w:rsidP="005B4484">
      <w:pPr>
        <w:spacing w:after="142"/>
        <w:ind w:right="0" w:firstLine="0"/>
        <w:jc w:val="center"/>
        <w:rPr>
          <w:sz w:val="18"/>
          <w:szCs w:val="18"/>
        </w:rPr>
      </w:pPr>
    </w:p>
    <w:p w14:paraId="7E5099E3" w14:textId="6C447011" w:rsidR="00671A3A" w:rsidRPr="00671A3A" w:rsidRDefault="005B4484" w:rsidP="005B4484">
      <w:pPr>
        <w:spacing w:after="142" w:line="360" w:lineRule="auto"/>
        <w:ind w:right="0" w:firstLine="0"/>
        <w:jc w:val="left"/>
        <w:rPr>
          <w:sz w:val="18"/>
          <w:szCs w:val="18"/>
        </w:rPr>
      </w:pPr>
      <w:r w:rsidRPr="005B4484">
        <w:rPr>
          <w:sz w:val="18"/>
          <w:szCs w:val="18"/>
        </w:rPr>
        <w:t>Analizado el problema, nos dimos cuenta que habían procesos que estábamos repitiendo en diferentes ocasiones, por lo cual se definieron las siguientes funciones</w:t>
      </w:r>
      <w:r w:rsidR="003B0998">
        <w:rPr>
          <w:sz w:val="18"/>
          <w:szCs w:val="18"/>
        </w:rPr>
        <w:t xml:space="preserve"> las cuales permiten graficar con mayor facilidad y hacer el cálculo de las predicciones requeridas</w:t>
      </w:r>
      <w:r>
        <w:rPr>
          <w:sz w:val="18"/>
          <w:szCs w:val="18"/>
        </w:rPr>
        <w:t>.</w:t>
      </w:r>
    </w:p>
    <w:p w14:paraId="16C7E06E" w14:textId="22CEC323" w:rsidR="00671A3A" w:rsidRDefault="005B4484" w:rsidP="00671A3A">
      <w:pPr>
        <w:ind w:firstLine="0"/>
      </w:pPr>
      <w:r>
        <w:rPr>
          <w:noProof/>
        </w:rPr>
        <w:drawing>
          <wp:inline distT="0" distB="0" distL="0" distR="0" wp14:anchorId="7120DFAB" wp14:editId="24B47D2F">
            <wp:extent cx="3202305" cy="17672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Teams-image.png"/>
                    <pic:cNvPicPr/>
                  </pic:nvPicPr>
                  <pic:blipFill>
                    <a:blip r:embed="rId12">
                      <a:extLst>
                        <a:ext uri="{28A0092B-C50C-407E-A947-70E740481C1C}">
                          <a14:useLocalDpi xmlns:a14="http://schemas.microsoft.com/office/drawing/2010/main" val="0"/>
                        </a:ext>
                      </a:extLst>
                    </a:blip>
                    <a:stretch>
                      <a:fillRect/>
                    </a:stretch>
                  </pic:blipFill>
                  <pic:spPr>
                    <a:xfrm>
                      <a:off x="0" y="0"/>
                      <a:ext cx="3202305" cy="1767205"/>
                    </a:xfrm>
                    <a:prstGeom prst="rect">
                      <a:avLst/>
                    </a:prstGeom>
                  </pic:spPr>
                </pic:pic>
              </a:graphicData>
            </a:graphic>
          </wp:inline>
        </w:drawing>
      </w:r>
    </w:p>
    <w:p w14:paraId="0CAC0A87" w14:textId="2DED1571" w:rsidR="008E1AE0" w:rsidRPr="00F55D57" w:rsidRDefault="005B4484" w:rsidP="00F55D57">
      <w:pPr>
        <w:spacing w:after="142"/>
        <w:ind w:right="0" w:firstLine="0"/>
        <w:jc w:val="center"/>
        <w:rPr>
          <w:sz w:val="14"/>
          <w:szCs w:val="14"/>
        </w:rPr>
      </w:pPr>
      <w:r w:rsidRPr="00F55D57">
        <w:rPr>
          <w:sz w:val="14"/>
          <w:szCs w:val="14"/>
        </w:rPr>
        <w:t>Fig. 4</w:t>
      </w:r>
      <w:r w:rsidR="00E05DEB" w:rsidRPr="00F55D57">
        <w:rPr>
          <w:sz w:val="14"/>
          <w:szCs w:val="14"/>
        </w:rPr>
        <w:t xml:space="preserve">. </w:t>
      </w:r>
      <w:r w:rsidRPr="00F55D57">
        <w:rPr>
          <w:sz w:val="14"/>
          <w:szCs w:val="14"/>
        </w:rPr>
        <w:t>Funciones</w:t>
      </w:r>
    </w:p>
    <w:p w14:paraId="6F14E627" w14:textId="016293FE" w:rsidR="00981E27" w:rsidRDefault="00981E27" w:rsidP="00E05DEB">
      <w:pPr>
        <w:ind w:left="-15" w:right="0"/>
        <w:jc w:val="center"/>
        <w:rPr>
          <w:sz w:val="18"/>
          <w:szCs w:val="18"/>
        </w:rPr>
      </w:pPr>
    </w:p>
    <w:p w14:paraId="3DD41FF6" w14:textId="7F0B5291" w:rsidR="00F55D57" w:rsidRDefault="001F107D" w:rsidP="001F107D">
      <w:pPr>
        <w:spacing w:line="360" w:lineRule="auto"/>
        <w:ind w:left="-15" w:right="0"/>
        <w:jc w:val="left"/>
        <w:rPr>
          <w:sz w:val="18"/>
          <w:szCs w:val="18"/>
        </w:rPr>
      </w:pPr>
      <w:r>
        <w:rPr>
          <w:sz w:val="18"/>
          <w:szCs w:val="18"/>
        </w:rPr>
        <w:t>Los procedimientos descritos de este punto en adelante aplican tanto para el estudio de contagios a nivel nacional como para Bogotá.</w:t>
      </w:r>
    </w:p>
    <w:p w14:paraId="706B8088" w14:textId="77777777" w:rsidR="001F107D" w:rsidRPr="00E05DEB" w:rsidRDefault="001F107D" w:rsidP="001F107D">
      <w:pPr>
        <w:spacing w:line="360" w:lineRule="auto"/>
        <w:ind w:left="-15" w:right="0"/>
        <w:jc w:val="left"/>
        <w:rPr>
          <w:sz w:val="18"/>
          <w:szCs w:val="18"/>
        </w:rPr>
      </w:pPr>
    </w:p>
    <w:p w14:paraId="4AD14330" w14:textId="52352E48" w:rsidR="00E05DEB" w:rsidRDefault="00981E27" w:rsidP="009A2D12">
      <w:pPr>
        <w:spacing w:line="360" w:lineRule="auto"/>
        <w:ind w:right="0" w:firstLine="0"/>
        <w:rPr>
          <w:sz w:val="18"/>
          <w:szCs w:val="18"/>
        </w:rPr>
      </w:pPr>
      <w:r w:rsidRPr="00981E27">
        <w:rPr>
          <w:sz w:val="18"/>
          <w:szCs w:val="18"/>
        </w:rPr>
        <w:t xml:space="preserve">Seguido a esto se grafica los datos obtenidos de la base de datos, se puede evidenciar los picos de contagios los cuales concuerdan </w:t>
      </w:r>
      <w:r>
        <w:rPr>
          <w:sz w:val="18"/>
          <w:szCs w:val="18"/>
        </w:rPr>
        <w:t xml:space="preserve">con la </w:t>
      </w:r>
      <w:r>
        <w:rPr>
          <w:sz w:val="18"/>
          <w:szCs w:val="18"/>
        </w:rPr>
        <w:lastRenderedPageBreak/>
        <w:t>situación vivida en los meses anteriores, esto para corroborar el respectivo funcionamiento del software</w:t>
      </w:r>
      <w:r w:rsidR="00587668">
        <w:rPr>
          <w:sz w:val="18"/>
          <w:szCs w:val="18"/>
        </w:rPr>
        <w:t xml:space="preserve"> en cuanto a su </w:t>
      </w:r>
      <w:r w:rsidR="003B20B3">
        <w:rPr>
          <w:sz w:val="18"/>
          <w:szCs w:val="18"/>
        </w:rPr>
        <w:t>g</w:t>
      </w:r>
      <w:r w:rsidR="001F107D">
        <w:rPr>
          <w:sz w:val="18"/>
          <w:szCs w:val="18"/>
        </w:rPr>
        <w:t>raficación</w:t>
      </w:r>
      <w:r>
        <w:rPr>
          <w:sz w:val="18"/>
          <w:szCs w:val="18"/>
        </w:rPr>
        <w:t>. Dichas graficas fueron de dispersión</w:t>
      </w:r>
      <w:r w:rsidR="00587668">
        <w:rPr>
          <w:sz w:val="18"/>
          <w:szCs w:val="18"/>
        </w:rPr>
        <w:t>,</w:t>
      </w:r>
      <w:r>
        <w:rPr>
          <w:sz w:val="18"/>
          <w:szCs w:val="18"/>
        </w:rPr>
        <w:t xml:space="preserve"> </w:t>
      </w:r>
      <w:r w:rsidR="00587668">
        <w:rPr>
          <w:sz w:val="18"/>
          <w:szCs w:val="18"/>
        </w:rPr>
        <w:t xml:space="preserve">así que se procesa la </w:t>
      </w:r>
      <w:r w:rsidR="00786421">
        <w:rPr>
          <w:sz w:val="18"/>
          <w:szCs w:val="18"/>
        </w:rPr>
        <w:t>información para</w:t>
      </w:r>
      <w:r>
        <w:rPr>
          <w:sz w:val="18"/>
          <w:szCs w:val="18"/>
        </w:rPr>
        <w:t xml:space="preserve"> obtención de datos acumulativos de contagios según la semana correspondiente. Se puede observar en los siguientes gráficos:</w:t>
      </w:r>
    </w:p>
    <w:p w14:paraId="6966BFF9" w14:textId="359A085C" w:rsidR="00981E27" w:rsidRPr="00981E27" w:rsidRDefault="009A2D12" w:rsidP="009A2D12">
      <w:pPr>
        <w:ind w:right="0" w:firstLine="0"/>
        <w:jc w:val="center"/>
        <w:rPr>
          <w:sz w:val="18"/>
          <w:szCs w:val="18"/>
        </w:rPr>
      </w:pPr>
      <w:r>
        <w:rPr>
          <w:noProof/>
          <w:sz w:val="18"/>
          <w:szCs w:val="18"/>
        </w:rPr>
        <w:drawing>
          <wp:inline distT="0" distB="0" distL="0" distR="0" wp14:anchorId="713F8E7B" wp14:editId="1888BC1B">
            <wp:extent cx="2620370" cy="1683521"/>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crosoftTeams-imag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6427" cy="1687412"/>
                    </a:xfrm>
                    <a:prstGeom prst="rect">
                      <a:avLst/>
                    </a:prstGeom>
                  </pic:spPr>
                </pic:pic>
              </a:graphicData>
            </a:graphic>
          </wp:inline>
        </w:drawing>
      </w:r>
    </w:p>
    <w:p w14:paraId="488F893F" w14:textId="231B94A6" w:rsidR="00981E27" w:rsidRPr="00F55D57" w:rsidRDefault="009A2D12" w:rsidP="00F55D57">
      <w:pPr>
        <w:spacing w:after="142"/>
        <w:ind w:right="0" w:firstLine="0"/>
        <w:jc w:val="center"/>
        <w:rPr>
          <w:sz w:val="14"/>
          <w:szCs w:val="14"/>
        </w:rPr>
      </w:pPr>
      <w:r w:rsidRPr="00F55D57">
        <w:rPr>
          <w:sz w:val="14"/>
          <w:szCs w:val="14"/>
        </w:rPr>
        <w:t xml:space="preserve">Fig. 4. </w:t>
      </w:r>
      <w:r w:rsidR="00F55D57" w:rsidRPr="00F55D57">
        <w:rPr>
          <w:sz w:val="14"/>
          <w:szCs w:val="14"/>
        </w:rPr>
        <w:t>Gráfico</w:t>
      </w:r>
      <w:r w:rsidRPr="00F55D57">
        <w:rPr>
          <w:sz w:val="14"/>
          <w:szCs w:val="14"/>
        </w:rPr>
        <w:t xml:space="preserve"> de dispersión nivel Colombia</w:t>
      </w:r>
    </w:p>
    <w:p w14:paraId="5842BA61" w14:textId="50D3B5CB" w:rsidR="009A2D12" w:rsidRDefault="009A2D12" w:rsidP="009A2D12">
      <w:pPr>
        <w:ind w:right="0" w:firstLine="0"/>
        <w:jc w:val="center"/>
      </w:pPr>
      <w:r>
        <w:rPr>
          <w:noProof/>
        </w:rPr>
        <w:drawing>
          <wp:inline distT="0" distB="0" distL="0" distR="0" wp14:anchorId="32EEE767" wp14:editId="5334598C">
            <wp:extent cx="2579427" cy="182958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crosoftTeams-imag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8830" cy="1836258"/>
                    </a:xfrm>
                    <a:prstGeom prst="rect">
                      <a:avLst/>
                    </a:prstGeom>
                  </pic:spPr>
                </pic:pic>
              </a:graphicData>
            </a:graphic>
          </wp:inline>
        </w:drawing>
      </w:r>
    </w:p>
    <w:p w14:paraId="3DF803B8" w14:textId="1B743A31" w:rsidR="009A2D12" w:rsidRPr="00F55D57" w:rsidRDefault="009A2D12" w:rsidP="00F55D57">
      <w:pPr>
        <w:spacing w:after="142"/>
        <w:ind w:right="0" w:firstLine="0"/>
        <w:jc w:val="center"/>
        <w:rPr>
          <w:sz w:val="14"/>
          <w:szCs w:val="14"/>
        </w:rPr>
      </w:pPr>
      <w:r w:rsidRPr="00F55D57">
        <w:rPr>
          <w:sz w:val="14"/>
          <w:szCs w:val="14"/>
        </w:rPr>
        <w:t xml:space="preserve">Fig. 5. </w:t>
      </w:r>
      <w:r w:rsidR="00F55D57" w:rsidRPr="00F55D57">
        <w:rPr>
          <w:sz w:val="14"/>
          <w:szCs w:val="14"/>
        </w:rPr>
        <w:t>Gráfico</w:t>
      </w:r>
      <w:r w:rsidRPr="00F55D57">
        <w:rPr>
          <w:sz w:val="14"/>
          <w:szCs w:val="14"/>
        </w:rPr>
        <w:t xml:space="preserve"> de casos acumulativos</w:t>
      </w:r>
    </w:p>
    <w:p w14:paraId="1A5C29B3" w14:textId="44735DF8" w:rsidR="009A2D12" w:rsidRDefault="009A2D12" w:rsidP="009A2D12">
      <w:pPr>
        <w:ind w:right="0" w:firstLine="0"/>
        <w:jc w:val="center"/>
      </w:pPr>
    </w:p>
    <w:p w14:paraId="36F31873" w14:textId="37FC75AF" w:rsidR="00587668" w:rsidRPr="003B20B3" w:rsidRDefault="00587668" w:rsidP="003B20B3">
      <w:pPr>
        <w:spacing w:line="360" w:lineRule="auto"/>
        <w:ind w:right="0" w:firstLine="0"/>
        <w:jc w:val="left"/>
        <w:rPr>
          <w:sz w:val="18"/>
          <w:szCs w:val="18"/>
        </w:rPr>
      </w:pPr>
      <w:r w:rsidRPr="003B20B3">
        <w:rPr>
          <w:sz w:val="18"/>
          <w:szCs w:val="18"/>
        </w:rPr>
        <w:t>La grafica por acumulación de datos, nos permite realizar un mejor análisis a nivel visual, ya que uno de los fines de este informe es predecir la cantidad de contagios para diferentes meses del presente año.</w:t>
      </w:r>
    </w:p>
    <w:p w14:paraId="0EAF8E54" w14:textId="6324B401" w:rsidR="00F55D57" w:rsidRDefault="00F55D57" w:rsidP="00F55D57">
      <w:pPr>
        <w:pStyle w:val="Ttulo2"/>
        <w:numPr>
          <w:ilvl w:val="0"/>
          <w:numId w:val="7"/>
        </w:numPr>
        <w:ind w:right="286"/>
      </w:pPr>
      <w:r>
        <w:t xml:space="preserve"> Regresión polinomial cubica </w:t>
      </w:r>
    </w:p>
    <w:p w14:paraId="2552CE8E" w14:textId="77777777" w:rsidR="003B20B3" w:rsidRPr="003B20B3" w:rsidRDefault="003B20B3" w:rsidP="003B20B3"/>
    <w:p w14:paraId="2D5952F1" w14:textId="572E5008" w:rsidR="00584785" w:rsidRPr="003B20B3" w:rsidRDefault="003B20B3" w:rsidP="003B20B3">
      <w:pPr>
        <w:spacing w:line="360" w:lineRule="auto"/>
        <w:ind w:right="0" w:firstLine="0"/>
        <w:rPr>
          <w:sz w:val="18"/>
          <w:szCs w:val="18"/>
        </w:rPr>
      </w:pPr>
      <w:r>
        <w:rPr>
          <w:sz w:val="18"/>
          <w:szCs w:val="18"/>
        </w:rPr>
        <w:t>En este punto se planteó</w:t>
      </w:r>
      <w:r w:rsidR="00587668" w:rsidRPr="003B20B3">
        <w:rPr>
          <w:sz w:val="18"/>
          <w:szCs w:val="18"/>
        </w:rPr>
        <w:t xml:space="preserve"> el tipo de regresión a manejar, </w:t>
      </w:r>
      <w:r>
        <w:rPr>
          <w:sz w:val="18"/>
          <w:szCs w:val="18"/>
        </w:rPr>
        <w:t>en nuestro caso fue</w:t>
      </w:r>
      <w:r w:rsidR="00587668" w:rsidRPr="003B20B3">
        <w:rPr>
          <w:sz w:val="18"/>
          <w:szCs w:val="18"/>
        </w:rPr>
        <w:t xml:space="preserve"> una regresión polinomial de tercer orden, esta decisión </w:t>
      </w:r>
      <w:r>
        <w:rPr>
          <w:sz w:val="18"/>
          <w:szCs w:val="18"/>
        </w:rPr>
        <w:t>se tomó</w:t>
      </w:r>
      <w:r w:rsidR="00587668" w:rsidRPr="003B20B3">
        <w:rPr>
          <w:sz w:val="18"/>
          <w:szCs w:val="18"/>
        </w:rPr>
        <w:t xml:space="preserve"> con ayuda del lenguaje PYTHON y </w:t>
      </w:r>
      <w:r w:rsidR="00F55D57" w:rsidRPr="003B20B3">
        <w:rPr>
          <w:sz w:val="18"/>
          <w:szCs w:val="18"/>
        </w:rPr>
        <w:t>algunas</w:t>
      </w:r>
      <w:r w:rsidR="00587668" w:rsidRPr="003B20B3">
        <w:rPr>
          <w:sz w:val="18"/>
          <w:szCs w:val="18"/>
        </w:rPr>
        <w:t xml:space="preserve"> de las </w:t>
      </w:r>
      <w:r w:rsidR="00F55D57" w:rsidRPr="003B20B3">
        <w:rPr>
          <w:sz w:val="18"/>
          <w:szCs w:val="18"/>
        </w:rPr>
        <w:t>librerías</w:t>
      </w:r>
      <w:r w:rsidR="00587668" w:rsidRPr="003B20B3">
        <w:rPr>
          <w:sz w:val="18"/>
          <w:szCs w:val="18"/>
        </w:rPr>
        <w:t xml:space="preserve"> ya mencionadas</w:t>
      </w:r>
      <w:r w:rsidR="00F55D57" w:rsidRPr="003B20B3">
        <w:rPr>
          <w:sz w:val="18"/>
          <w:szCs w:val="18"/>
        </w:rPr>
        <w:t xml:space="preserve"> como “PolynomialFeatures” y “LinearRegression”, esta </w:t>
      </w:r>
      <w:r w:rsidRPr="003B20B3">
        <w:rPr>
          <w:sz w:val="18"/>
          <w:szCs w:val="18"/>
        </w:rPr>
        <w:t>última</w:t>
      </w:r>
      <w:r w:rsidR="00F55D57" w:rsidRPr="003B20B3">
        <w:rPr>
          <w:sz w:val="18"/>
          <w:szCs w:val="18"/>
        </w:rPr>
        <w:t xml:space="preserve"> suele ser confusa por su nombre</w:t>
      </w:r>
      <w:r>
        <w:rPr>
          <w:sz w:val="18"/>
          <w:szCs w:val="18"/>
        </w:rPr>
        <w:t>,</w:t>
      </w:r>
      <w:r w:rsidR="00F55D57" w:rsidRPr="003B20B3">
        <w:rPr>
          <w:sz w:val="18"/>
          <w:szCs w:val="18"/>
        </w:rPr>
        <w:t xml:space="preserve"> ya que nos hace referencia a regresiones lineales y así es. Aunque una de las librerías nos provee de funciones especiales para regresiones lineales, la cual no v</w:t>
      </w:r>
      <w:r>
        <w:rPr>
          <w:sz w:val="18"/>
          <w:szCs w:val="18"/>
        </w:rPr>
        <w:t>amos a implementar en este caso. T</w:t>
      </w:r>
      <w:r w:rsidR="00F55D57" w:rsidRPr="003B20B3">
        <w:rPr>
          <w:sz w:val="18"/>
          <w:szCs w:val="18"/>
        </w:rPr>
        <w:t xml:space="preserve">ambién nos permite entrenar el algoritmo para que este estudie los datos y nos pueda generar los parámetros a manejar en nuestra regresión. Lo anteriormente mencionado se puede ver con </w:t>
      </w:r>
      <w:r w:rsidRPr="003B20B3">
        <w:rPr>
          <w:sz w:val="18"/>
          <w:szCs w:val="18"/>
        </w:rPr>
        <w:t>más</w:t>
      </w:r>
      <w:r w:rsidR="00F55D57" w:rsidRPr="003B20B3">
        <w:rPr>
          <w:sz w:val="18"/>
          <w:szCs w:val="18"/>
        </w:rPr>
        <w:t xml:space="preserve"> facilidad en la siguiente imagen seguida de una breve explicación.</w:t>
      </w:r>
    </w:p>
    <w:p w14:paraId="1E24A723" w14:textId="5C91F95D" w:rsidR="00F55D57" w:rsidRDefault="00F55D57" w:rsidP="00786421">
      <w:pPr>
        <w:ind w:right="0" w:firstLine="0"/>
        <w:jc w:val="center"/>
        <w:rPr>
          <w:sz w:val="14"/>
          <w:szCs w:val="14"/>
        </w:rPr>
      </w:pPr>
      <w:r w:rsidRPr="00F55D57">
        <w:rPr>
          <w:noProof/>
        </w:rPr>
        <w:lastRenderedPageBreak/>
        <w:drawing>
          <wp:inline distT="0" distB="0" distL="0" distR="0" wp14:anchorId="2373EC9E" wp14:editId="72FC36F5">
            <wp:extent cx="3202305"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2305" cy="752475"/>
                    </a:xfrm>
                    <a:prstGeom prst="rect">
                      <a:avLst/>
                    </a:prstGeom>
                  </pic:spPr>
                </pic:pic>
              </a:graphicData>
            </a:graphic>
          </wp:inline>
        </w:drawing>
      </w:r>
      <w:r w:rsidR="003B20B3">
        <w:rPr>
          <w:sz w:val="14"/>
          <w:szCs w:val="14"/>
        </w:rPr>
        <w:t>Fig. 6</w:t>
      </w:r>
      <w:r w:rsidRPr="00F55D57">
        <w:rPr>
          <w:sz w:val="14"/>
          <w:szCs w:val="14"/>
        </w:rPr>
        <w:t xml:space="preserve">. </w:t>
      </w:r>
      <w:r w:rsidR="00786421">
        <w:rPr>
          <w:sz w:val="14"/>
          <w:szCs w:val="14"/>
        </w:rPr>
        <w:t>Obtención de la regresión</w:t>
      </w:r>
    </w:p>
    <w:p w14:paraId="3E2C2923" w14:textId="56CF9FF9" w:rsidR="00786421" w:rsidRDefault="00786421" w:rsidP="00786421">
      <w:pPr>
        <w:ind w:right="0" w:firstLine="0"/>
        <w:rPr>
          <w:sz w:val="14"/>
          <w:szCs w:val="14"/>
        </w:rPr>
      </w:pPr>
    </w:p>
    <w:p w14:paraId="7638E4AD" w14:textId="77777777" w:rsidR="00584785" w:rsidRDefault="00584785" w:rsidP="00786421">
      <w:pPr>
        <w:ind w:right="0" w:firstLine="0"/>
        <w:rPr>
          <w:sz w:val="14"/>
          <w:szCs w:val="14"/>
        </w:rPr>
      </w:pPr>
    </w:p>
    <w:p w14:paraId="23DC8F40" w14:textId="6AC771F5" w:rsidR="00786421" w:rsidRPr="003B20B3" w:rsidRDefault="00786421" w:rsidP="003B20B3">
      <w:pPr>
        <w:spacing w:line="360" w:lineRule="auto"/>
        <w:ind w:right="0" w:firstLine="0"/>
        <w:rPr>
          <w:sz w:val="18"/>
          <w:szCs w:val="18"/>
        </w:rPr>
      </w:pPr>
      <w:r w:rsidRPr="003B20B3">
        <w:rPr>
          <w:sz w:val="18"/>
          <w:szCs w:val="18"/>
        </w:rPr>
        <w:t>En la anterior imagen se muestra el procedimiento de obtención</w:t>
      </w:r>
      <w:r w:rsidR="003B20B3">
        <w:rPr>
          <w:sz w:val="18"/>
          <w:szCs w:val="18"/>
        </w:rPr>
        <w:t xml:space="preserve"> del polinomio, donde se creó</w:t>
      </w:r>
      <w:r w:rsidRPr="003B20B3">
        <w:rPr>
          <w:sz w:val="18"/>
          <w:szCs w:val="18"/>
        </w:rPr>
        <w:t xml:space="preserve"> una variable de t</w:t>
      </w:r>
      <w:r w:rsidR="003B20B3">
        <w:rPr>
          <w:sz w:val="18"/>
          <w:szCs w:val="18"/>
        </w:rPr>
        <w:t>ipo ‘PolynomialFeatures’ y se le asignó</w:t>
      </w:r>
      <w:r w:rsidRPr="003B20B3">
        <w:rPr>
          <w:sz w:val="18"/>
          <w:szCs w:val="18"/>
        </w:rPr>
        <w:t xml:space="preserve"> el parámetro ‘degree=3’ que hace referencia a</w:t>
      </w:r>
      <w:r w:rsidR="00584785" w:rsidRPr="003B20B3">
        <w:rPr>
          <w:sz w:val="18"/>
          <w:szCs w:val="18"/>
        </w:rPr>
        <w:t>l</w:t>
      </w:r>
      <w:r w:rsidR="003B20B3">
        <w:rPr>
          <w:sz w:val="18"/>
          <w:szCs w:val="18"/>
        </w:rPr>
        <w:t xml:space="preserve"> grado que se manejó en el polinomio. L</w:t>
      </w:r>
      <w:r w:rsidRPr="003B20B3">
        <w:rPr>
          <w:sz w:val="18"/>
          <w:szCs w:val="18"/>
        </w:rPr>
        <w:t xml:space="preserve">os datos almacenados en la variable ‘x’, que corresponden a las semanas en las que se registraron contagios, se le transforma </w:t>
      </w:r>
      <w:r w:rsidR="001F107D" w:rsidRPr="003B20B3">
        <w:rPr>
          <w:sz w:val="18"/>
          <w:szCs w:val="18"/>
        </w:rPr>
        <w:t xml:space="preserve">a un polinomio, siguiente a esto, se crea una instancia de la clase ‘LinearRegresion’ y en esta enviaremos como parámetro los datos de los contagios acumulativos por </w:t>
      </w:r>
      <w:r w:rsidR="003B20B3">
        <w:rPr>
          <w:sz w:val="18"/>
          <w:szCs w:val="18"/>
        </w:rPr>
        <w:t>semana y las semanas estudiadas.</w:t>
      </w:r>
      <w:r w:rsidR="001F107D" w:rsidRPr="003B20B3">
        <w:rPr>
          <w:sz w:val="18"/>
          <w:szCs w:val="18"/>
        </w:rPr>
        <w:t xml:space="preserve"> </w:t>
      </w:r>
      <w:r w:rsidR="0073530F" w:rsidRPr="003B20B3">
        <w:rPr>
          <w:sz w:val="18"/>
          <w:szCs w:val="18"/>
        </w:rPr>
        <w:t>De</w:t>
      </w:r>
      <w:r w:rsidR="001F107D" w:rsidRPr="003B20B3">
        <w:rPr>
          <w:sz w:val="18"/>
          <w:szCs w:val="18"/>
        </w:rPr>
        <w:t xml:space="preserve"> esta forma entrenamos el algoritmo para que identifique por medio de un polinomio y los datos que debe tomar para cada Y (total contagios por semana), cuáles son los coeficientes </w:t>
      </w:r>
      <w:r w:rsidR="003B20B3" w:rsidRPr="003B20B3">
        <w:rPr>
          <w:sz w:val="18"/>
          <w:szCs w:val="18"/>
        </w:rPr>
        <w:t>más</w:t>
      </w:r>
      <w:r w:rsidR="001F107D" w:rsidRPr="003B20B3">
        <w:rPr>
          <w:sz w:val="18"/>
          <w:szCs w:val="18"/>
        </w:rPr>
        <w:t xml:space="preserve"> apropiados a usar en este caso en </w:t>
      </w:r>
      <w:r w:rsidR="00584785" w:rsidRPr="003B20B3">
        <w:rPr>
          <w:sz w:val="18"/>
          <w:szCs w:val="18"/>
        </w:rPr>
        <w:t>específico.</w:t>
      </w:r>
    </w:p>
    <w:p w14:paraId="564D047E" w14:textId="63B226FE" w:rsidR="00584785" w:rsidRDefault="00584785" w:rsidP="00786421">
      <w:pPr>
        <w:ind w:right="0" w:firstLine="0"/>
        <w:jc w:val="left"/>
      </w:pPr>
    </w:p>
    <w:p w14:paraId="36B26AD1" w14:textId="77777777" w:rsidR="004D11DB" w:rsidRPr="0073530F" w:rsidRDefault="00584785" w:rsidP="0073530F">
      <w:pPr>
        <w:spacing w:line="360" w:lineRule="auto"/>
        <w:ind w:right="0" w:firstLine="0"/>
        <w:jc w:val="left"/>
        <w:rPr>
          <w:sz w:val="18"/>
          <w:szCs w:val="18"/>
        </w:rPr>
      </w:pPr>
      <w:r w:rsidRPr="0073530F">
        <w:rPr>
          <w:sz w:val="18"/>
          <w:szCs w:val="18"/>
        </w:rPr>
        <w:t>Hallada la respectiva regresión se muestra el resultado de esta</w:t>
      </w:r>
      <w:r w:rsidR="004D11DB" w:rsidRPr="0073530F">
        <w:rPr>
          <w:sz w:val="18"/>
          <w:szCs w:val="18"/>
        </w:rPr>
        <w:t>,</w:t>
      </w:r>
      <w:r w:rsidRPr="0073530F">
        <w:rPr>
          <w:sz w:val="18"/>
          <w:szCs w:val="18"/>
        </w:rPr>
        <w:t xml:space="preserve"> en la consola para conocer sus coeficientes</w:t>
      </w:r>
    </w:p>
    <w:p w14:paraId="448EDA94" w14:textId="56C74554" w:rsidR="00584785" w:rsidRDefault="004D11DB" w:rsidP="00786421">
      <w:pPr>
        <w:ind w:right="0" w:firstLine="0"/>
        <w:jc w:val="left"/>
      </w:pPr>
      <w:r w:rsidRPr="004D11DB">
        <w:rPr>
          <w:noProof/>
        </w:rPr>
        <w:drawing>
          <wp:inline distT="0" distB="0" distL="0" distR="0" wp14:anchorId="30A197AE" wp14:editId="0424FD0F">
            <wp:extent cx="3186753" cy="313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5146" cy="333527"/>
                    </a:xfrm>
                    <a:prstGeom prst="rect">
                      <a:avLst/>
                    </a:prstGeom>
                  </pic:spPr>
                </pic:pic>
              </a:graphicData>
            </a:graphic>
          </wp:inline>
        </w:drawing>
      </w:r>
      <w:r w:rsidR="00584785">
        <w:t xml:space="preserve"> </w:t>
      </w:r>
    </w:p>
    <w:p w14:paraId="35BB7BA9" w14:textId="31D9E51C" w:rsidR="004D11DB" w:rsidRDefault="004D11DB" w:rsidP="00786421">
      <w:pPr>
        <w:ind w:right="0" w:firstLine="0"/>
        <w:jc w:val="left"/>
      </w:pPr>
      <w:r>
        <w:rPr>
          <w:noProof/>
        </w:rPr>
        <w:drawing>
          <wp:inline distT="0" distB="0" distL="0" distR="0" wp14:anchorId="34ACDD9B" wp14:editId="794779E1">
            <wp:extent cx="3186430" cy="16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7486" cy="214519"/>
                    </a:xfrm>
                    <a:prstGeom prst="rect">
                      <a:avLst/>
                    </a:prstGeom>
                    <a:noFill/>
                  </pic:spPr>
                </pic:pic>
              </a:graphicData>
            </a:graphic>
          </wp:inline>
        </w:drawing>
      </w:r>
    </w:p>
    <w:p w14:paraId="2078A0B6" w14:textId="05DC67D9" w:rsidR="0073530F" w:rsidRDefault="0073530F" w:rsidP="0073530F">
      <w:pPr>
        <w:ind w:right="0" w:firstLine="0"/>
        <w:jc w:val="center"/>
        <w:rPr>
          <w:sz w:val="14"/>
          <w:szCs w:val="14"/>
        </w:rPr>
      </w:pPr>
      <w:r>
        <w:rPr>
          <w:sz w:val="14"/>
          <w:szCs w:val="14"/>
        </w:rPr>
        <w:t>Fig. 7</w:t>
      </w:r>
      <w:r w:rsidRPr="00F55D57">
        <w:rPr>
          <w:sz w:val="14"/>
          <w:szCs w:val="14"/>
        </w:rPr>
        <w:t xml:space="preserve">. </w:t>
      </w:r>
      <w:r>
        <w:rPr>
          <w:sz w:val="14"/>
          <w:szCs w:val="14"/>
        </w:rPr>
        <w:t>Impresión de coeficiente por consola</w:t>
      </w:r>
    </w:p>
    <w:p w14:paraId="0F372736" w14:textId="73199701" w:rsidR="004D11DB" w:rsidRDefault="004D11DB" w:rsidP="00786421">
      <w:pPr>
        <w:ind w:right="0" w:firstLine="0"/>
        <w:jc w:val="left"/>
      </w:pPr>
    </w:p>
    <w:p w14:paraId="37C30098" w14:textId="066C802B" w:rsidR="004D11DB" w:rsidRPr="0073530F" w:rsidRDefault="004D11DB" w:rsidP="0073530F">
      <w:pPr>
        <w:spacing w:line="360" w:lineRule="auto"/>
        <w:ind w:right="0" w:firstLine="0"/>
        <w:rPr>
          <w:sz w:val="18"/>
          <w:szCs w:val="18"/>
        </w:rPr>
      </w:pPr>
      <w:r w:rsidRPr="0073530F">
        <w:rPr>
          <w:sz w:val="18"/>
          <w:szCs w:val="18"/>
        </w:rPr>
        <w:t>Sabiendo que los polinomios de grado t</w:t>
      </w:r>
      <w:r w:rsidR="0073530F">
        <w:rPr>
          <w:sz w:val="18"/>
          <w:szCs w:val="18"/>
        </w:rPr>
        <w:t>r</w:t>
      </w:r>
      <w:r w:rsidRPr="0073530F">
        <w:rPr>
          <w:sz w:val="18"/>
          <w:szCs w:val="18"/>
        </w:rPr>
        <w:t xml:space="preserve">es son de la forma </w:t>
      </w:r>
      <m:oMath>
        <m:sSup>
          <m:sSupPr>
            <m:ctrlPr>
              <w:rPr>
                <w:rFonts w:ascii="Cambria Math" w:hAnsi="Cambria Math"/>
                <w:sz w:val="18"/>
                <w:szCs w:val="18"/>
              </w:rPr>
            </m:ctrlPr>
          </m:sSupPr>
          <m:e>
            <m:r>
              <w:rPr>
                <w:rFonts w:ascii="Cambria Math" w:hAnsi="Cambria Math"/>
                <w:sz w:val="18"/>
                <w:szCs w:val="18"/>
              </w:rPr>
              <m:t>y</m:t>
            </m:r>
            <m:r>
              <m:rPr>
                <m:sty m:val="p"/>
              </m:rPr>
              <w:rPr>
                <w:rFonts w:ascii="Cambria Math" w:hAnsi="Cambria Math"/>
                <w:sz w:val="18"/>
                <w:szCs w:val="18"/>
              </w:rPr>
              <m:t xml:space="preserve">= </m:t>
            </m:r>
            <m:r>
              <w:rPr>
                <w:rFonts w:ascii="Cambria Math" w:hAnsi="Cambria Math"/>
                <w:sz w:val="18"/>
                <w:szCs w:val="18"/>
              </w:rPr>
              <m:t>a</m:t>
            </m:r>
            <m:r>
              <m:rPr>
                <m:sty m:val="p"/>
              </m:rPr>
              <w:rPr>
                <w:rFonts w:ascii="Cambria Math" w:hAnsi="Cambria Math"/>
                <w:sz w:val="18"/>
                <w:szCs w:val="18"/>
              </w:rPr>
              <m:t>+</m:t>
            </m:r>
            <m:r>
              <w:rPr>
                <w:rFonts w:ascii="Cambria Math" w:hAnsi="Cambria Math"/>
                <w:sz w:val="18"/>
                <w:szCs w:val="18"/>
              </w:rPr>
              <m:t>bx</m:t>
            </m:r>
            <m:r>
              <m:rPr>
                <m:sty m:val="p"/>
              </m:rPr>
              <w:rPr>
                <w:rFonts w:ascii="Cambria Math" w:hAnsi="Cambria Math"/>
                <w:sz w:val="18"/>
                <w:szCs w:val="18"/>
              </w:rPr>
              <m:t>+</m:t>
            </m:r>
            <m:r>
              <w:rPr>
                <w:rFonts w:ascii="Cambria Math" w:hAnsi="Cambria Math"/>
                <w:sz w:val="18"/>
                <w:szCs w:val="18"/>
              </w:rPr>
              <m:t>cx</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d</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3</m:t>
            </m:r>
          </m:sup>
        </m:sSup>
      </m:oMath>
      <w:r w:rsidRPr="0073530F">
        <w:rPr>
          <w:sz w:val="18"/>
          <w:szCs w:val="18"/>
        </w:rPr>
        <w:t xml:space="preserve"> tenemos, para el caso de Colombia</w:t>
      </w:r>
      <w:r w:rsidR="0073530F">
        <w:rPr>
          <w:sz w:val="18"/>
          <w:szCs w:val="18"/>
        </w:rPr>
        <w:t xml:space="preserve"> </w:t>
      </w:r>
      <w:r w:rsidRPr="0073530F">
        <w:rPr>
          <w:sz w:val="18"/>
          <w:szCs w:val="18"/>
        </w:rPr>
        <w:t>los coeficientes son:</w:t>
      </w:r>
    </w:p>
    <w:p w14:paraId="4145B252" w14:textId="77777777" w:rsidR="0073530F" w:rsidRDefault="0073530F" w:rsidP="0073530F">
      <w:pPr>
        <w:spacing w:line="360" w:lineRule="auto"/>
        <w:ind w:right="0" w:firstLine="0"/>
        <w:jc w:val="left"/>
        <w:rPr>
          <w:sz w:val="18"/>
          <w:szCs w:val="18"/>
        </w:rPr>
      </w:pPr>
    </w:p>
    <w:p w14:paraId="13DC9CFB" w14:textId="7D3F001B" w:rsidR="001E555A" w:rsidRPr="0073530F" w:rsidRDefault="001E555A" w:rsidP="0073530F">
      <w:pPr>
        <w:spacing w:line="360" w:lineRule="auto"/>
        <w:ind w:right="0" w:firstLine="0"/>
        <w:jc w:val="left"/>
        <w:rPr>
          <w:sz w:val="18"/>
          <w:szCs w:val="18"/>
        </w:rPr>
      </w:pPr>
      <w:r w:rsidRPr="0073530F">
        <w:rPr>
          <w:sz w:val="18"/>
          <w:szCs w:val="18"/>
        </w:rPr>
        <w:t>a = 137889,67</w:t>
      </w:r>
    </w:p>
    <w:p w14:paraId="6B5281C2" w14:textId="10F859C9" w:rsidR="004D11DB" w:rsidRPr="0073530F" w:rsidRDefault="001E555A" w:rsidP="0073530F">
      <w:pPr>
        <w:spacing w:line="360" w:lineRule="auto"/>
        <w:ind w:right="0" w:firstLine="0"/>
        <w:jc w:val="left"/>
        <w:rPr>
          <w:sz w:val="18"/>
          <w:szCs w:val="18"/>
        </w:rPr>
      </w:pPr>
      <w:r w:rsidRPr="0073530F">
        <w:rPr>
          <w:sz w:val="18"/>
          <w:szCs w:val="18"/>
        </w:rPr>
        <w:t>b</w:t>
      </w:r>
      <w:r w:rsidR="004D11DB" w:rsidRPr="0073530F">
        <w:rPr>
          <w:sz w:val="18"/>
          <w:szCs w:val="18"/>
        </w:rPr>
        <w:t xml:space="preserve"> = </w:t>
      </w:r>
      <w:r w:rsidRPr="0073530F">
        <w:rPr>
          <w:sz w:val="18"/>
          <w:szCs w:val="18"/>
        </w:rPr>
        <w:t>-36268,08</w:t>
      </w:r>
    </w:p>
    <w:p w14:paraId="5CBFB829" w14:textId="6E1C9C1B" w:rsidR="001E555A" w:rsidRPr="0073530F" w:rsidRDefault="001E555A" w:rsidP="0073530F">
      <w:pPr>
        <w:spacing w:line="360" w:lineRule="auto"/>
        <w:ind w:right="0" w:firstLine="0"/>
        <w:jc w:val="left"/>
        <w:rPr>
          <w:sz w:val="18"/>
          <w:szCs w:val="18"/>
        </w:rPr>
      </w:pPr>
      <w:r w:rsidRPr="0073530F">
        <w:rPr>
          <w:sz w:val="18"/>
          <w:szCs w:val="18"/>
        </w:rPr>
        <w:t>c</w:t>
      </w:r>
      <w:r w:rsidR="004D11DB" w:rsidRPr="0073530F">
        <w:rPr>
          <w:sz w:val="18"/>
          <w:szCs w:val="18"/>
        </w:rPr>
        <w:t xml:space="preserve"> =</w:t>
      </w:r>
      <w:r w:rsidRPr="0073530F">
        <w:rPr>
          <w:sz w:val="18"/>
          <w:szCs w:val="18"/>
        </w:rPr>
        <w:t xml:space="preserve"> 1697,14</w:t>
      </w:r>
    </w:p>
    <w:p w14:paraId="51E21F8B" w14:textId="4FF05516" w:rsidR="004D11DB" w:rsidRPr="0073530F" w:rsidRDefault="001E555A" w:rsidP="0073530F">
      <w:pPr>
        <w:spacing w:line="360" w:lineRule="auto"/>
        <w:ind w:right="0" w:firstLine="0"/>
        <w:jc w:val="left"/>
        <w:rPr>
          <w:sz w:val="18"/>
          <w:szCs w:val="18"/>
        </w:rPr>
      </w:pPr>
      <w:r w:rsidRPr="0073530F">
        <w:rPr>
          <w:sz w:val="18"/>
          <w:szCs w:val="18"/>
        </w:rPr>
        <w:t>d</w:t>
      </w:r>
      <w:r w:rsidR="004D11DB" w:rsidRPr="0073530F">
        <w:rPr>
          <w:sz w:val="18"/>
          <w:szCs w:val="18"/>
        </w:rPr>
        <w:t xml:space="preserve"> </w:t>
      </w:r>
      <w:r w:rsidRPr="0073530F">
        <w:rPr>
          <w:sz w:val="18"/>
          <w:szCs w:val="18"/>
        </w:rPr>
        <w:t>= -9,09</w:t>
      </w:r>
    </w:p>
    <w:p w14:paraId="24C7A0E6" w14:textId="77777777" w:rsidR="001E555A" w:rsidRDefault="001E555A" w:rsidP="00786421">
      <w:pPr>
        <w:ind w:right="0" w:firstLine="0"/>
        <w:jc w:val="left"/>
      </w:pPr>
    </w:p>
    <w:p w14:paraId="5528C00D" w14:textId="6375DC9E" w:rsidR="001E555A" w:rsidRPr="0073530F" w:rsidRDefault="001E555A" w:rsidP="0073530F">
      <w:pPr>
        <w:spacing w:line="360" w:lineRule="auto"/>
        <w:ind w:right="0" w:firstLine="0"/>
        <w:rPr>
          <w:sz w:val="18"/>
          <w:szCs w:val="18"/>
        </w:rPr>
      </w:pPr>
      <w:r w:rsidRPr="0073530F">
        <w:rPr>
          <w:sz w:val="18"/>
          <w:szCs w:val="18"/>
        </w:rPr>
        <w:t>Obtenidos los valores de los coeficientes se procede a calcular los valores que tomara en Y en dicho polinomio para poder graficar esta regresión sobre los datos que ya teníamos y así ver con más claridad que tanta desviación puede llegar a tener el método usado</w:t>
      </w:r>
    </w:p>
    <w:p w14:paraId="242F989F" w14:textId="04D7F88F" w:rsidR="00F55D57" w:rsidRDefault="001E555A" w:rsidP="00587668">
      <w:pPr>
        <w:ind w:right="0" w:firstLine="0"/>
        <w:jc w:val="left"/>
      </w:pPr>
      <w:r w:rsidRPr="001E555A">
        <w:rPr>
          <w:noProof/>
        </w:rPr>
        <w:lastRenderedPageBreak/>
        <w:drawing>
          <wp:inline distT="0" distB="0" distL="0" distR="0" wp14:anchorId="6C673DEB" wp14:editId="00F7251B">
            <wp:extent cx="2927267" cy="20629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5106" cy="2068484"/>
                    </a:xfrm>
                    <a:prstGeom prst="rect">
                      <a:avLst/>
                    </a:prstGeom>
                  </pic:spPr>
                </pic:pic>
              </a:graphicData>
            </a:graphic>
          </wp:inline>
        </w:drawing>
      </w:r>
    </w:p>
    <w:p w14:paraId="673B61D1" w14:textId="4F45EF85" w:rsidR="002A3C5A" w:rsidRDefault="002A3C5A" w:rsidP="002A3C5A">
      <w:pPr>
        <w:ind w:right="0" w:firstLine="0"/>
        <w:jc w:val="center"/>
        <w:rPr>
          <w:sz w:val="14"/>
          <w:szCs w:val="14"/>
        </w:rPr>
      </w:pPr>
      <w:r>
        <w:rPr>
          <w:sz w:val="14"/>
          <w:szCs w:val="14"/>
        </w:rPr>
        <w:t>Fig. 8</w:t>
      </w:r>
      <w:r w:rsidRPr="00F55D57">
        <w:rPr>
          <w:sz w:val="14"/>
          <w:szCs w:val="14"/>
        </w:rPr>
        <w:t xml:space="preserve">. </w:t>
      </w:r>
      <w:r>
        <w:rPr>
          <w:sz w:val="14"/>
          <w:szCs w:val="14"/>
        </w:rPr>
        <w:t xml:space="preserve">Grafica de regresión </w:t>
      </w:r>
    </w:p>
    <w:p w14:paraId="406B4C1D" w14:textId="6F53D78D" w:rsidR="001E555A" w:rsidRDefault="001E555A" w:rsidP="00587668">
      <w:pPr>
        <w:ind w:right="0" w:firstLine="0"/>
        <w:jc w:val="left"/>
      </w:pPr>
    </w:p>
    <w:p w14:paraId="7E812AAA" w14:textId="66038E9E" w:rsidR="001E555A" w:rsidRPr="002A3C5A" w:rsidRDefault="001E555A" w:rsidP="002A3C5A">
      <w:pPr>
        <w:spacing w:line="360" w:lineRule="auto"/>
        <w:ind w:right="0" w:firstLine="0"/>
        <w:jc w:val="left"/>
        <w:rPr>
          <w:sz w:val="18"/>
          <w:szCs w:val="18"/>
        </w:rPr>
      </w:pPr>
      <w:r w:rsidRPr="002A3C5A">
        <w:rPr>
          <w:sz w:val="18"/>
          <w:szCs w:val="18"/>
        </w:rPr>
        <w:t xml:space="preserve">Vemos que nuestra regresión se dibuja sobre la </w:t>
      </w:r>
      <w:r w:rsidR="003B20B3" w:rsidRPr="002A3C5A">
        <w:rPr>
          <w:sz w:val="18"/>
          <w:szCs w:val="18"/>
        </w:rPr>
        <w:t>gráfica</w:t>
      </w:r>
      <w:r w:rsidRPr="002A3C5A">
        <w:rPr>
          <w:sz w:val="18"/>
          <w:szCs w:val="18"/>
        </w:rPr>
        <w:t xml:space="preserve"> de datos y esta parece </w:t>
      </w:r>
      <w:r w:rsidR="00FC5618" w:rsidRPr="002A3C5A">
        <w:rPr>
          <w:sz w:val="18"/>
          <w:szCs w:val="18"/>
        </w:rPr>
        <w:t>ser muy acertada, y para confirmar que tan exacto puede llegar a ser este método podemos obtener el valor R cuadrado</w:t>
      </w:r>
    </w:p>
    <w:p w14:paraId="4C3406A3" w14:textId="02EF76A2" w:rsidR="00FC5618" w:rsidRDefault="00FC5618" w:rsidP="00587668">
      <w:pPr>
        <w:ind w:right="0" w:firstLine="0"/>
        <w:jc w:val="left"/>
      </w:pPr>
    </w:p>
    <w:p w14:paraId="37A6C90B" w14:textId="50EE1586" w:rsidR="00FC5618" w:rsidRDefault="00FC5618" w:rsidP="00587668">
      <w:pPr>
        <w:ind w:right="0" w:firstLine="0"/>
        <w:jc w:val="left"/>
      </w:pPr>
      <w:r w:rsidRPr="00FC5618">
        <w:rPr>
          <w:noProof/>
        </w:rPr>
        <w:drawing>
          <wp:inline distT="0" distB="0" distL="0" distR="0" wp14:anchorId="1A49441A" wp14:editId="06463569">
            <wp:extent cx="3202305" cy="65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2305" cy="655955"/>
                    </a:xfrm>
                    <a:prstGeom prst="rect">
                      <a:avLst/>
                    </a:prstGeom>
                  </pic:spPr>
                </pic:pic>
              </a:graphicData>
            </a:graphic>
          </wp:inline>
        </w:drawing>
      </w:r>
    </w:p>
    <w:p w14:paraId="58BC8D92" w14:textId="4A7F341F" w:rsidR="00FC5618" w:rsidRDefault="00FC5618" w:rsidP="00587668">
      <w:pPr>
        <w:ind w:right="0" w:firstLine="0"/>
        <w:jc w:val="left"/>
      </w:pPr>
      <w:r w:rsidRPr="00FC5618">
        <w:rPr>
          <w:noProof/>
        </w:rPr>
        <w:drawing>
          <wp:inline distT="0" distB="0" distL="0" distR="0" wp14:anchorId="0CFF686D" wp14:editId="348F6820">
            <wp:extent cx="3202305" cy="260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2305" cy="260985"/>
                    </a:xfrm>
                    <a:prstGeom prst="rect">
                      <a:avLst/>
                    </a:prstGeom>
                  </pic:spPr>
                </pic:pic>
              </a:graphicData>
            </a:graphic>
          </wp:inline>
        </w:drawing>
      </w:r>
    </w:p>
    <w:p w14:paraId="316872C2" w14:textId="6F11CE5C" w:rsidR="002A3C5A" w:rsidRDefault="002A3C5A" w:rsidP="002A3C5A">
      <w:pPr>
        <w:ind w:right="0" w:firstLine="0"/>
        <w:jc w:val="center"/>
        <w:rPr>
          <w:sz w:val="14"/>
          <w:szCs w:val="14"/>
        </w:rPr>
      </w:pPr>
      <w:r>
        <w:rPr>
          <w:sz w:val="14"/>
          <w:szCs w:val="14"/>
        </w:rPr>
        <w:t>Fig. 9</w:t>
      </w:r>
      <w:r w:rsidRPr="00F55D57">
        <w:rPr>
          <w:sz w:val="14"/>
          <w:szCs w:val="14"/>
        </w:rPr>
        <w:t xml:space="preserve">. </w:t>
      </w:r>
      <w:r>
        <w:rPr>
          <w:sz w:val="14"/>
          <w:szCs w:val="14"/>
        </w:rPr>
        <w:t>Resultado de R2</w:t>
      </w:r>
      <w:r>
        <w:rPr>
          <w:sz w:val="14"/>
          <w:szCs w:val="14"/>
        </w:rPr>
        <w:t xml:space="preserve"> </w:t>
      </w:r>
    </w:p>
    <w:p w14:paraId="7D0AD4B6" w14:textId="30422F51" w:rsidR="00FC5618" w:rsidRDefault="00FC5618" w:rsidP="00587668">
      <w:pPr>
        <w:ind w:right="0" w:firstLine="0"/>
        <w:jc w:val="left"/>
      </w:pPr>
    </w:p>
    <w:p w14:paraId="5EDC67C3" w14:textId="0DAD1257" w:rsidR="00FC5618" w:rsidRPr="002A3C5A" w:rsidRDefault="00FC5618" w:rsidP="002A3C5A">
      <w:pPr>
        <w:spacing w:line="360" w:lineRule="auto"/>
        <w:ind w:right="0" w:firstLine="0"/>
        <w:rPr>
          <w:sz w:val="18"/>
          <w:szCs w:val="18"/>
        </w:rPr>
      </w:pPr>
      <w:r w:rsidRPr="002A3C5A">
        <w:rPr>
          <w:sz w:val="18"/>
          <w:szCs w:val="18"/>
        </w:rPr>
        <w:t>El cual en Python e</w:t>
      </w:r>
      <w:r w:rsidR="002A3C5A">
        <w:rPr>
          <w:sz w:val="18"/>
          <w:szCs w:val="18"/>
        </w:rPr>
        <w:t xml:space="preserve">s considerado como un puntaje, </w:t>
      </w:r>
      <w:r w:rsidR="002A3C5A" w:rsidRPr="002A3C5A">
        <w:rPr>
          <w:sz w:val="18"/>
          <w:szCs w:val="18"/>
        </w:rPr>
        <w:t>cuanta</w:t>
      </w:r>
      <w:r w:rsidRPr="002A3C5A">
        <w:rPr>
          <w:sz w:val="18"/>
          <w:szCs w:val="18"/>
        </w:rPr>
        <w:t xml:space="preserve"> más cerca se encuentre del 1 más exacto será. En nuestro caso, para Colombia vemos que tenemos un puntaje de 0,99 lo cual nos representa que vamos por muy buen camino.</w:t>
      </w:r>
      <w:r w:rsidR="002A3C5A">
        <w:rPr>
          <w:sz w:val="18"/>
          <w:szCs w:val="18"/>
        </w:rPr>
        <w:t xml:space="preserve"> </w:t>
      </w:r>
      <w:r w:rsidRPr="002A3C5A">
        <w:rPr>
          <w:sz w:val="18"/>
          <w:szCs w:val="18"/>
        </w:rPr>
        <w:t>Conociendo nuestro polinomio y sabiendo que este método tiene un 99% de confiabilidad se procede con la predicción de contagios para el mes de agosto y diciembre del año 2021</w:t>
      </w:r>
    </w:p>
    <w:p w14:paraId="40D43024" w14:textId="1B4BE2F6" w:rsidR="00FC5618" w:rsidRPr="00FC5618" w:rsidRDefault="00FC5618" w:rsidP="00FC5618">
      <w:pPr>
        <w:ind w:right="0" w:firstLine="0"/>
      </w:pPr>
      <w:r w:rsidRPr="00FC5618">
        <w:rPr>
          <w:noProof/>
        </w:rPr>
        <w:drawing>
          <wp:inline distT="0" distB="0" distL="0" distR="0" wp14:anchorId="494EBCFA" wp14:editId="6B592835">
            <wp:extent cx="3202305" cy="20542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305" cy="2054225"/>
                    </a:xfrm>
                    <a:prstGeom prst="rect">
                      <a:avLst/>
                    </a:prstGeom>
                  </pic:spPr>
                </pic:pic>
              </a:graphicData>
            </a:graphic>
          </wp:inline>
        </w:drawing>
      </w:r>
    </w:p>
    <w:p w14:paraId="34D5F720" w14:textId="5571E963" w:rsidR="002A3C5A" w:rsidRDefault="002A3C5A" w:rsidP="002A3C5A">
      <w:pPr>
        <w:ind w:right="0" w:firstLine="0"/>
        <w:jc w:val="center"/>
        <w:rPr>
          <w:sz w:val="14"/>
          <w:szCs w:val="14"/>
        </w:rPr>
      </w:pPr>
      <w:r>
        <w:rPr>
          <w:sz w:val="14"/>
          <w:szCs w:val="14"/>
        </w:rPr>
        <w:t>Fig. 10</w:t>
      </w:r>
      <w:r w:rsidRPr="00F55D57">
        <w:rPr>
          <w:sz w:val="14"/>
          <w:szCs w:val="14"/>
        </w:rPr>
        <w:t xml:space="preserve">. </w:t>
      </w:r>
      <w:r>
        <w:rPr>
          <w:sz w:val="14"/>
          <w:szCs w:val="14"/>
        </w:rPr>
        <w:t xml:space="preserve">Predicción de datos. </w:t>
      </w:r>
      <w:r>
        <w:rPr>
          <w:sz w:val="14"/>
          <w:szCs w:val="14"/>
        </w:rPr>
        <w:t xml:space="preserve"> </w:t>
      </w:r>
    </w:p>
    <w:p w14:paraId="08B69717" w14:textId="77777777" w:rsidR="00EC1438" w:rsidRDefault="00EC1438">
      <w:pPr>
        <w:ind w:left="-15" w:right="0"/>
      </w:pPr>
    </w:p>
    <w:p w14:paraId="7E732CFE" w14:textId="1D4CB72E" w:rsidR="00FC5618" w:rsidRPr="002A3C5A" w:rsidRDefault="0068528C" w:rsidP="002A3C5A">
      <w:pPr>
        <w:spacing w:line="360" w:lineRule="auto"/>
        <w:ind w:right="0" w:firstLine="0"/>
        <w:rPr>
          <w:sz w:val="18"/>
          <w:szCs w:val="18"/>
        </w:rPr>
      </w:pPr>
      <w:r w:rsidRPr="002A3C5A">
        <w:rPr>
          <w:sz w:val="18"/>
          <w:szCs w:val="18"/>
        </w:rPr>
        <w:t>En este punto del algoritmo se extraen los respectivos coeficientes del polinomio de la variable</w:t>
      </w:r>
      <w:r>
        <w:t xml:space="preserve"> </w:t>
      </w:r>
      <w:r w:rsidRPr="002A3C5A">
        <w:rPr>
          <w:sz w:val="18"/>
          <w:szCs w:val="18"/>
        </w:rPr>
        <w:t>‘linear_regressionColombia’ ya que</w:t>
      </w:r>
      <w:r>
        <w:t xml:space="preserve"> </w:t>
      </w:r>
      <w:r w:rsidRPr="002A3C5A">
        <w:rPr>
          <w:sz w:val="18"/>
          <w:szCs w:val="18"/>
        </w:rPr>
        <w:t xml:space="preserve">fueron </w:t>
      </w:r>
      <w:r w:rsidRPr="002A3C5A">
        <w:rPr>
          <w:sz w:val="18"/>
          <w:szCs w:val="18"/>
        </w:rPr>
        <w:lastRenderedPageBreak/>
        <w:t>almacenados como un arreglo, estos datos fueron enviados como parámetro a la función ‘</w:t>
      </w:r>
      <w:r w:rsidR="003B20B3" w:rsidRPr="002A3C5A">
        <w:rPr>
          <w:sz w:val="18"/>
          <w:szCs w:val="18"/>
        </w:rPr>
        <w:t>predicción</w:t>
      </w:r>
      <w:r w:rsidRPr="002A3C5A">
        <w:rPr>
          <w:sz w:val="18"/>
          <w:szCs w:val="18"/>
        </w:rPr>
        <w:t xml:space="preserve">’,  definida anteriormente, junto con el valor del </w:t>
      </w:r>
      <w:r w:rsidR="003B20B3" w:rsidRPr="002A3C5A">
        <w:rPr>
          <w:sz w:val="18"/>
          <w:szCs w:val="18"/>
        </w:rPr>
        <w:t>número</w:t>
      </w:r>
      <w:r w:rsidRPr="002A3C5A">
        <w:rPr>
          <w:sz w:val="18"/>
          <w:szCs w:val="18"/>
        </w:rPr>
        <w:t xml:space="preserve"> de semana actual y el </w:t>
      </w:r>
      <w:r w:rsidR="002A3C5A" w:rsidRPr="002A3C5A">
        <w:rPr>
          <w:sz w:val="18"/>
          <w:szCs w:val="18"/>
        </w:rPr>
        <w:t>número</w:t>
      </w:r>
      <w:r w:rsidRPr="002A3C5A">
        <w:rPr>
          <w:sz w:val="18"/>
          <w:szCs w:val="18"/>
        </w:rPr>
        <w:t xml:space="preserve"> de semana que se quiere predecir los contagios, este </w:t>
      </w:r>
      <w:r w:rsidR="002A3C5A" w:rsidRPr="002A3C5A">
        <w:rPr>
          <w:sz w:val="18"/>
          <w:szCs w:val="18"/>
        </w:rPr>
        <w:t>último</w:t>
      </w:r>
      <w:r w:rsidRPr="002A3C5A">
        <w:rPr>
          <w:sz w:val="18"/>
          <w:szCs w:val="18"/>
        </w:rPr>
        <w:t xml:space="preserve"> valor se toma en referencia a la semana actual, por ejemplo, en el caso de agosto seria la semana </w:t>
      </w:r>
      <w:r w:rsidR="002A3C5A" w:rsidRPr="002A3C5A">
        <w:rPr>
          <w:sz w:val="18"/>
          <w:szCs w:val="18"/>
        </w:rPr>
        <w:t>número</w:t>
      </w:r>
      <w:r w:rsidRPr="002A3C5A">
        <w:rPr>
          <w:sz w:val="18"/>
          <w:szCs w:val="18"/>
        </w:rPr>
        <w:t xml:space="preserve"> catorce contando desde nuestra semana actual. Se realiza el mismo procedimiento para diciembre y se obtienen los siguientes datos.</w:t>
      </w:r>
    </w:p>
    <w:p w14:paraId="2D73DB0B" w14:textId="7230860D" w:rsidR="0068528C" w:rsidRDefault="0068528C" w:rsidP="002A3C5A">
      <w:pPr>
        <w:ind w:right="0" w:firstLine="0"/>
        <w:jc w:val="center"/>
        <w:rPr>
          <w:sz w:val="18"/>
          <w:szCs w:val="18"/>
        </w:rPr>
      </w:pPr>
      <w:r w:rsidRPr="002A3C5A">
        <w:rPr>
          <w:sz w:val="18"/>
          <w:szCs w:val="18"/>
        </w:rPr>
        <w:drawing>
          <wp:inline distT="0" distB="0" distL="0" distR="0" wp14:anchorId="5BBE2C7E" wp14:editId="29BDD210">
            <wp:extent cx="2953162"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3162" cy="638264"/>
                    </a:xfrm>
                    <a:prstGeom prst="rect">
                      <a:avLst/>
                    </a:prstGeom>
                  </pic:spPr>
                </pic:pic>
              </a:graphicData>
            </a:graphic>
          </wp:inline>
        </w:drawing>
      </w:r>
    </w:p>
    <w:p w14:paraId="0771487F" w14:textId="10329624" w:rsidR="002A3C5A" w:rsidRDefault="002A3C5A" w:rsidP="002A3C5A">
      <w:pPr>
        <w:ind w:right="0" w:firstLine="0"/>
        <w:jc w:val="center"/>
        <w:rPr>
          <w:sz w:val="14"/>
          <w:szCs w:val="14"/>
        </w:rPr>
      </w:pPr>
      <w:r>
        <w:rPr>
          <w:sz w:val="14"/>
          <w:szCs w:val="14"/>
        </w:rPr>
        <w:t>Fig. 10</w:t>
      </w:r>
      <w:r w:rsidRPr="00F55D57">
        <w:rPr>
          <w:sz w:val="14"/>
          <w:szCs w:val="14"/>
        </w:rPr>
        <w:t xml:space="preserve">. </w:t>
      </w:r>
      <w:r>
        <w:rPr>
          <w:sz w:val="14"/>
          <w:szCs w:val="14"/>
        </w:rPr>
        <w:t xml:space="preserve">Predicción </w:t>
      </w:r>
    </w:p>
    <w:p w14:paraId="4A93A38C" w14:textId="23501D82" w:rsidR="0068528C" w:rsidRPr="002A3C5A" w:rsidRDefault="0068528C" w:rsidP="005005DE">
      <w:pPr>
        <w:ind w:right="0" w:firstLine="0"/>
        <w:rPr>
          <w:sz w:val="18"/>
          <w:szCs w:val="18"/>
        </w:rPr>
      </w:pPr>
    </w:p>
    <w:p w14:paraId="5388D0E1" w14:textId="3A5668B6" w:rsidR="0068528C" w:rsidRPr="002A3C5A" w:rsidRDefault="00131344" w:rsidP="002A3C5A">
      <w:pPr>
        <w:spacing w:line="360" w:lineRule="auto"/>
        <w:ind w:right="0" w:firstLine="0"/>
        <w:rPr>
          <w:sz w:val="18"/>
          <w:szCs w:val="18"/>
        </w:rPr>
      </w:pPr>
      <w:r>
        <w:rPr>
          <w:sz w:val="18"/>
          <w:szCs w:val="18"/>
        </w:rPr>
        <w:t>P</w:t>
      </w:r>
      <w:r w:rsidR="00E13875" w:rsidRPr="002A3C5A">
        <w:rPr>
          <w:sz w:val="18"/>
          <w:szCs w:val="18"/>
        </w:rPr>
        <w:t xml:space="preserve">ara ver el comportamiento </w:t>
      </w:r>
      <w:r w:rsidR="002A3C5A" w:rsidRPr="002A3C5A">
        <w:rPr>
          <w:sz w:val="18"/>
          <w:szCs w:val="18"/>
        </w:rPr>
        <w:t>más</w:t>
      </w:r>
      <w:r w:rsidR="00E13875" w:rsidRPr="002A3C5A">
        <w:rPr>
          <w:sz w:val="18"/>
          <w:szCs w:val="18"/>
        </w:rPr>
        <w:t xml:space="preserve"> detallado de estos datos de </w:t>
      </w:r>
      <w:r w:rsidR="003B20B3" w:rsidRPr="002A3C5A">
        <w:rPr>
          <w:sz w:val="18"/>
          <w:szCs w:val="18"/>
        </w:rPr>
        <w:t>predicción</w:t>
      </w:r>
      <w:r w:rsidR="00E13875" w:rsidRPr="002A3C5A">
        <w:rPr>
          <w:sz w:val="18"/>
          <w:szCs w:val="18"/>
        </w:rPr>
        <w:t xml:space="preserve">, se realizó una </w:t>
      </w:r>
      <w:r w:rsidR="002A3C5A" w:rsidRPr="002A3C5A">
        <w:rPr>
          <w:sz w:val="18"/>
          <w:szCs w:val="18"/>
        </w:rPr>
        <w:t>gráfica</w:t>
      </w:r>
      <w:r w:rsidR="00E13875" w:rsidRPr="002A3C5A">
        <w:rPr>
          <w:sz w:val="18"/>
          <w:szCs w:val="18"/>
        </w:rPr>
        <w:t xml:space="preserve"> en la cual se observa cual podría llegar a ser el futuro de los contagios.</w:t>
      </w:r>
    </w:p>
    <w:p w14:paraId="6EB4AFB3" w14:textId="16ADEEED" w:rsidR="00E13875" w:rsidRDefault="00E13875" w:rsidP="005005DE">
      <w:pPr>
        <w:ind w:right="0" w:firstLine="0"/>
        <w:rPr>
          <w:sz w:val="18"/>
          <w:szCs w:val="18"/>
        </w:rPr>
      </w:pPr>
      <w:r w:rsidRPr="002A3C5A">
        <w:rPr>
          <w:sz w:val="18"/>
          <w:szCs w:val="18"/>
        </w:rPr>
        <w:drawing>
          <wp:inline distT="0" distB="0" distL="0" distR="0" wp14:anchorId="2429B788" wp14:editId="21AA2082">
            <wp:extent cx="3202305" cy="18205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305" cy="1820545"/>
                    </a:xfrm>
                    <a:prstGeom prst="rect">
                      <a:avLst/>
                    </a:prstGeom>
                  </pic:spPr>
                </pic:pic>
              </a:graphicData>
            </a:graphic>
          </wp:inline>
        </w:drawing>
      </w:r>
    </w:p>
    <w:p w14:paraId="1FFBDDEB" w14:textId="0358717F" w:rsidR="00131344" w:rsidRPr="002A3C5A" w:rsidRDefault="00131344" w:rsidP="00131344">
      <w:pPr>
        <w:ind w:right="0" w:firstLine="0"/>
        <w:jc w:val="center"/>
        <w:rPr>
          <w:sz w:val="18"/>
          <w:szCs w:val="18"/>
        </w:rPr>
      </w:pPr>
      <w:r>
        <w:rPr>
          <w:sz w:val="14"/>
          <w:szCs w:val="14"/>
        </w:rPr>
        <w:t>Fig. 11</w:t>
      </w:r>
      <w:r w:rsidRPr="00F55D57">
        <w:rPr>
          <w:sz w:val="14"/>
          <w:szCs w:val="14"/>
        </w:rPr>
        <w:t xml:space="preserve">. </w:t>
      </w:r>
      <w:r>
        <w:rPr>
          <w:sz w:val="14"/>
          <w:szCs w:val="14"/>
        </w:rPr>
        <w:t>Modelamiento de variables</w:t>
      </w:r>
    </w:p>
    <w:p w14:paraId="29B3A974" w14:textId="67F08BEA" w:rsidR="00E13875" w:rsidRDefault="00E13875" w:rsidP="005005DE">
      <w:pPr>
        <w:ind w:right="0" w:firstLine="0"/>
        <w:rPr>
          <w:sz w:val="18"/>
          <w:szCs w:val="18"/>
        </w:rPr>
      </w:pPr>
      <w:r w:rsidRPr="002A3C5A">
        <w:rPr>
          <w:sz w:val="18"/>
          <w:szCs w:val="18"/>
        </w:rPr>
        <w:drawing>
          <wp:inline distT="0" distB="0" distL="0" distR="0" wp14:anchorId="6CB71D8C" wp14:editId="619D3B15">
            <wp:extent cx="3202305" cy="23228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2305" cy="2322830"/>
                    </a:xfrm>
                    <a:prstGeom prst="rect">
                      <a:avLst/>
                    </a:prstGeom>
                  </pic:spPr>
                </pic:pic>
              </a:graphicData>
            </a:graphic>
          </wp:inline>
        </w:drawing>
      </w:r>
    </w:p>
    <w:p w14:paraId="237A4BE2" w14:textId="13B60046" w:rsidR="00131344" w:rsidRDefault="00131344" w:rsidP="00131344">
      <w:pPr>
        <w:ind w:right="0" w:firstLine="0"/>
        <w:jc w:val="center"/>
        <w:rPr>
          <w:sz w:val="14"/>
          <w:szCs w:val="14"/>
        </w:rPr>
      </w:pPr>
      <w:r>
        <w:rPr>
          <w:sz w:val="14"/>
          <w:szCs w:val="14"/>
        </w:rPr>
        <w:t>Fig. 12. Grafica de predicción en diciembre</w:t>
      </w:r>
      <w:r>
        <w:rPr>
          <w:sz w:val="14"/>
          <w:szCs w:val="14"/>
        </w:rPr>
        <w:t xml:space="preserve"> </w:t>
      </w:r>
    </w:p>
    <w:p w14:paraId="12347072" w14:textId="77777777" w:rsidR="00E13875" w:rsidRPr="002A3C5A" w:rsidRDefault="00E13875" w:rsidP="005005DE">
      <w:pPr>
        <w:ind w:right="0" w:firstLine="0"/>
        <w:rPr>
          <w:sz w:val="18"/>
          <w:szCs w:val="18"/>
        </w:rPr>
      </w:pPr>
    </w:p>
    <w:p w14:paraId="4415156D" w14:textId="18BC60D1" w:rsidR="00E13875" w:rsidRPr="002A3C5A" w:rsidRDefault="00E13875" w:rsidP="00131344">
      <w:pPr>
        <w:spacing w:line="360" w:lineRule="auto"/>
        <w:ind w:right="0" w:firstLine="0"/>
        <w:rPr>
          <w:sz w:val="18"/>
          <w:szCs w:val="18"/>
        </w:rPr>
      </w:pPr>
      <w:r w:rsidRPr="002A3C5A">
        <w:rPr>
          <w:sz w:val="18"/>
          <w:szCs w:val="18"/>
        </w:rPr>
        <w:t xml:space="preserve">Esta grafica se hizo con la </w:t>
      </w:r>
      <w:r w:rsidR="00131344" w:rsidRPr="002A3C5A">
        <w:rPr>
          <w:sz w:val="18"/>
          <w:szCs w:val="18"/>
        </w:rPr>
        <w:t>predicción</w:t>
      </w:r>
      <w:r w:rsidRPr="002A3C5A">
        <w:rPr>
          <w:sz w:val="18"/>
          <w:szCs w:val="18"/>
        </w:rPr>
        <w:t xml:space="preserve"> de diciembre para tener un panorama </w:t>
      </w:r>
      <w:r w:rsidR="00131344" w:rsidRPr="002A3C5A">
        <w:rPr>
          <w:sz w:val="18"/>
          <w:szCs w:val="18"/>
        </w:rPr>
        <w:t>más</w:t>
      </w:r>
      <w:r w:rsidRPr="002A3C5A">
        <w:rPr>
          <w:sz w:val="18"/>
          <w:szCs w:val="18"/>
        </w:rPr>
        <w:t xml:space="preserve"> amplio de lo que resta del año.</w:t>
      </w:r>
    </w:p>
    <w:p w14:paraId="560C02FB" w14:textId="25DB4BEC" w:rsidR="0068528C" w:rsidRPr="002A3C5A" w:rsidRDefault="0068528C" w:rsidP="005005DE">
      <w:pPr>
        <w:ind w:right="0" w:firstLine="0"/>
        <w:rPr>
          <w:sz w:val="18"/>
          <w:szCs w:val="18"/>
        </w:rPr>
      </w:pPr>
    </w:p>
    <w:p w14:paraId="68FC766C" w14:textId="77777777" w:rsidR="0068528C" w:rsidRPr="002A3C5A" w:rsidRDefault="0068528C" w:rsidP="005005DE">
      <w:pPr>
        <w:ind w:right="0" w:firstLine="0"/>
        <w:rPr>
          <w:sz w:val="18"/>
          <w:szCs w:val="18"/>
        </w:rPr>
      </w:pPr>
    </w:p>
    <w:p w14:paraId="7522EB33" w14:textId="55C4AD21" w:rsidR="00EC1438" w:rsidRPr="002A3C5A" w:rsidRDefault="00EC1438" w:rsidP="005C6C27">
      <w:pPr>
        <w:pStyle w:val="Ttulo2"/>
        <w:spacing w:line="360" w:lineRule="auto"/>
        <w:ind w:right="286"/>
        <w:rPr>
          <w:i w:val="0"/>
          <w:sz w:val="18"/>
          <w:szCs w:val="18"/>
        </w:rPr>
      </w:pPr>
      <w:r w:rsidRPr="002A3C5A">
        <w:rPr>
          <w:i w:val="0"/>
          <w:sz w:val="18"/>
          <w:szCs w:val="18"/>
        </w:rPr>
        <w:lastRenderedPageBreak/>
        <w:t>¿Cuentas personas se estima que habrá</w:t>
      </w:r>
      <w:r w:rsidR="00324C3D">
        <w:rPr>
          <w:i w:val="0"/>
          <w:sz w:val="18"/>
          <w:szCs w:val="18"/>
        </w:rPr>
        <w:t>n</w:t>
      </w:r>
      <w:r w:rsidRPr="002A3C5A">
        <w:rPr>
          <w:i w:val="0"/>
          <w:sz w:val="18"/>
          <w:szCs w:val="18"/>
        </w:rPr>
        <w:t xml:space="preserve"> contagiadas de COVID</w:t>
      </w:r>
      <w:r w:rsidR="00324C3D">
        <w:rPr>
          <w:i w:val="0"/>
          <w:sz w:val="18"/>
          <w:szCs w:val="18"/>
        </w:rPr>
        <w:t xml:space="preserve">-19 </w:t>
      </w:r>
      <w:r w:rsidRPr="002A3C5A">
        <w:rPr>
          <w:i w:val="0"/>
          <w:sz w:val="18"/>
          <w:szCs w:val="18"/>
        </w:rPr>
        <w:t xml:space="preserve">en </w:t>
      </w:r>
      <w:r w:rsidR="00324C3D">
        <w:rPr>
          <w:i w:val="0"/>
          <w:sz w:val="18"/>
          <w:szCs w:val="18"/>
        </w:rPr>
        <w:t>Colombia y en Bogotá D.C</w:t>
      </w:r>
      <w:r w:rsidRPr="002A3C5A">
        <w:rPr>
          <w:i w:val="0"/>
          <w:sz w:val="18"/>
          <w:szCs w:val="18"/>
        </w:rPr>
        <w:t xml:space="preserve"> </w:t>
      </w:r>
      <w:r w:rsidR="00324C3D">
        <w:rPr>
          <w:i w:val="0"/>
          <w:sz w:val="18"/>
          <w:szCs w:val="18"/>
        </w:rPr>
        <w:t>para agosto y</w:t>
      </w:r>
      <w:r w:rsidRPr="002A3C5A">
        <w:rPr>
          <w:i w:val="0"/>
          <w:sz w:val="18"/>
          <w:szCs w:val="18"/>
        </w:rPr>
        <w:t xml:space="preserve"> diciembre 2021?</w:t>
      </w:r>
    </w:p>
    <w:p w14:paraId="4885794D" w14:textId="438B6D0B" w:rsidR="00324C3D" w:rsidRDefault="00324C3D" w:rsidP="00324C3D">
      <w:pPr>
        <w:spacing w:after="202"/>
        <w:ind w:right="0" w:firstLine="0"/>
      </w:pPr>
      <w:r w:rsidRPr="002A3C5A">
        <w:rPr>
          <w:sz w:val="18"/>
          <w:szCs w:val="18"/>
        </w:rPr>
        <w:drawing>
          <wp:inline distT="0" distB="0" distL="0" distR="0" wp14:anchorId="56E31251" wp14:editId="604286AA">
            <wp:extent cx="2953162" cy="638264"/>
            <wp:effectExtent l="0" t="0" r="0" b="9525"/>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3162" cy="638264"/>
                    </a:xfrm>
                    <a:prstGeom prst="rect">
                      <a:avLst/>
                    </a:prstGeom>
                  </pic:spPr>
                </pic:pic>
              </a:graphicData>
            </a:graphic>
          </wp:inline>
        </w:drawing>
      </w:r>
    </w:p>
    <w:p w14:paraId="5DF7AFCD" w14:textId="4DDEC345" w:rsidR="004D2F5C" w:rsidRDefault="009075FD">
      <w:pPr>
        <w:pStyle w:val="Ttulo3"/>
        <w:ind w:right="46"/>
        <w:rPr>
          <w:i/>
          <w:iCs/>
          <w:sz w:val="20"/>
        </w:rPr>
      </w:pPr>
      <w:r w:rsidRPr="005005DE">
        <w:rPr>
          <w:i/>
          <w:iCs/>
          <w:sz w:val="20"/>
        </w:rPr>
        <w:t>Conclusiones</w:t>
      </w:r>
    </w:p>
    <w:p w14:paraId="32516D5E" w14:textId="50E6D313" w:rsidR="009075FD" w:rsidRDefault="00A13307" w:rsidP="005C6C27">
      <w:pPr>
        <w:spacing w:line="360" w:lineRule="auto"/>
        <w:ind w:right="0" w:firstLine="0"/>
      </w:pPr>
      <w:r>
        <w:rPr>
          <w:sz w:val="18"/>
          <w:szCs w:val="18"/>
        </w:rPr>
        <w:t xml:space="preserve">A partir del análisis obtenido, se puede deducir que las herramientas utilizadas son las apropiadas para este tipo de escenarios. Debido a que da solución una necesidad de manera rápida y concisa, en donde la probabilidad de falla a la predicción es mínima frente a otros métodos. Las predicciones mencionadas para agosto y diciembre pueden variar, </w:t>
      </w:r>
      <w:bookmarkStart w:id="0" w:name="_GoBack"/>
      <w:bookmarkEnd w:id="0"/>
      <w:r>
        <w:rPr>
          <w:sz w:val="18"/>
          <w:szCs w:val="18"/>
        </w:rPr>
        <w:t>debido a la situación que el país está afrontando, donde en las aglomeraciones no se respeta el distanciamiento</w:t>
      </w:r>
      <w:r w:rsidR="00C86D5B">
        <w:rPr>
          <w:sz w:val="18"/>
          <w:szCs w:val="18"/>
        </w:rPr>
        <w:t xml:space="preserve"> y esto puede llegar a ser un factor que altere muchos más las cifras en un menor tiempo.</w:t>
      </w:r>
    </w:p>
    <w:p w14:paraId="66CBB8D9" w14:textId="77777777" w:rsidR="009075FD" w:rsidRDefault="009075FD">
      <w:pPr>
        <w:ind w:left="-15" w:right="0"/>
      </w:pPr>
    </w:p>
    <w:p w14:paraId="4FE631E8" w14:textId="77777777" w:rsidR="004D2F5C" w:rsidRDefault="0014786F">
      <w:pPr>
        <w:pStyle w:val="Ttulo3"/>
        <w:spacing w:after="18"/>
        <w:ind w:right="43"/>
      </w:pPr>
      <w:r>
        <w:rPr>
          <w:sz w:val="20"/>
        </w:rPr>
        <w:t>R</w:t>
      </w:r>
      <w:r>
        <w:t>EFERENCIAS</w:t>
      </w:r>
    </w:p>
    <w:p w14:paraId="4D1568CC" w14:textId="38A8363F" w:rsidR="004D2F5C" w:rsidRPr="002852F0" w:rsidRDefault="005C6C27" w:rsidP="002852F0">
      <w:pPr>
        <w:numPr>
          <w:ilvl w:val="0"/>
          <w:numId w:val="5"/>
        </w:numPr>
        <w:spacing w:after="0" w:line="252" w:lineRule="auto"/>
        <w:ind w:right="31" w:hanging="473"/>
        <w:rPr>
          <w:color w:val="0563C1" w:themeColor="hyperlink"/>
          <w:sz w:val="16"/>
          <w:u w:val="single"/>
        </w:rPr>
      </w:pPr>
      <w:hyperlink r:id="rId25" w:history="1">
        <w:r w:rsidR="002852F0" w:rsidRPr="002852F0">
          <w:rPr>
            <w:rStyle w:val="Hipervnculo"/>
            <w:sz w:val="16"/>
          </w:rPr>
          <w:t>https://www.who.int/es/news-room/q-a-detail/coronavirus-disease-covid-19</w:t>
        </w:r>
      </w:hyperlink>
      <w:r w:rsidR="009075FD" w:rsidRPr="002852F0">
        <w:rPr>
          <w:sz w:val="16"/>
        </w:rPr>
        <w:t xml:space="preserve">, </w:t>
      </w:r>
      <w:r w:rsidR="002852F0">
        <w:rPr>
          <w:sz w:val="16"/>
        </w:rPr>
        <w:t>Que es la COVID 19</w:t>
      </w:r>
      <w:r w:rsidR="0014786F" w:rsidRPr="002852F0">
        <w:rPr>
          <w:sz w:val="16"/>
        </w:rPr>
        <w:t>.</w:t>
      </w:r>
    </w:p>
    <w:p w14:paraId="496239F1" w14:textId="72D1629D" w:rsidR="004D2F5C" w:rsidRPr="0073218C" w:rsidRDefault="005C6C27" w:rsidP="0073218C">
      <w:pPr>
        <w:numPr>
          <w:ilvl w:val="0"/>
          <w:numId w:val="5"/>
        </w:numPr>
        <w:spacing w:after="3" w:line="249" w:lineRule="auto"/>
        <w:ind w:right="31" w:hanging="473"/>
        <w:rPr>
          <w:color w:val="0563C1" w:themeColor="hyperlink"/>
          <w:sz w:val="16"/>
          <w:u w:val="single"/>
        </w:rPr>
      </w:pPr>
      <w:hyperlink r:id="rId26" w:anchor=":~:text=El%20COVID%2D19%20se%20propaga,sus%20ojos%2C%20nariz%20o%20boca" w:history="1">
        <w:r w:rsidR="0073218C" w:rsidRPr="0073218C">
          <w:rPr>
            <w:rStyle w:val="Hipervnculo"/>
            <w:sz w:val="16"/>
          </w:rPr>
          <w:t>https://espanol.cdc.gov/coronavirus/2019-ncov/prevent-getting-sick/how-covid-spreads.html#:~:text=El%20COVID%2D19%20se%20propaga,sus%20ojos%2C%20nariz%20o%20boca</w:t>
        </w:r>
      </w:hyperlink>
      <w:r w:rsidR="0073218C" w:rsidRPr="0073218C">
        <w:rPr>
          <w:rStyle w:val="Hipervnculo"/>
          <w:sz w:val="16"/>
        </w:rPr>
        <w:t>.</w:t>
      </w:r>
      <w:r w:rsidR="0073218C" w:rsidRPr="0073218C">
        <w:t xml:space="preserve">, </w:t>
      </w:r>
      <w:r w:rsidR="0073218C" w:rsidRPr="0073218C">
        <w:rPr>
          <w:sz w:val="16"/>
        </w:rPr>
        <w:t>Cómo se propaga el COVID-19</w:t>
      </w:r>
    </w:p>
    <w:p w14:paraId="5855B89A" w14:textId="31AC30B7" w:rsidR="004D2F5C" w:rsidRPr="005005DE" w:rsidRDefault="005C6C27" w:rsidP="00AF3794">
      <w:pPr>
        <w:numPr>
          <w:ilvl w:val="0"/>
          <w:numId w:val="5"/>
        </w:numPr>
        <w:spacing w:after="3" w:line="249" w:lineRule="auto"/>
        <w:ind w:right="31" w:hanging="473"/>
      </w:pPr>
      <w:hyperlink r:id="rId27" w:history="1">
        <w:r w:rsidR="00786421" w:rsidRPr="00AB501A">
          <w:rPr>
            <w:rStyle w:val="Hipervnculo"/>
            <w:sz w:val="16"/>
          </w:rPr>
          <w:t>https://www.datos.gov.co/Salud-y-Protecci-n-Social/Casos-positivos-de-COVID-19-en-Colombia/gt2j-8ykr/data</w:t>
        </w:r>
      </w:hyperlink>
      <w:r w:rsidR="005005DE" w:rsidRPr="00AF3794">
        <w:rPr>
          <w:sz w:val="16"/>
        </w:rPr>
        <w:t>,</w:t>
      </w:r>
      <w:r w:rsidR="00786421">
        <w:rPr>
          <w:sz w:val="16"/>
        </w:rPr>
        <w:t xml:space="preserve"> </w:t>
      </w:r>
      <w:r w:rsidR="005005DE" w:rsidRPr="00AF3794">
        <w:rPr>
          <w:sz w:val="16"/>
        </w:rPr>
        <w:t xml:space="preserve">Datos obtenidos de </w:t>
      </w:r>
      <w:r w:rsidR="00584785">
        <w:rPr>
          <w:sz w:val="16"/>
        </w:rPr>
        <w:t xml:space="preserve">contagios en </w:t>
      </w:r>
      <w:r w:rsidR="005005DE" w:rsidRPr="00AF3794">
        <w:rPr>
          <w:sz w:val="16"/>
        </w:rPr>
        <w:t>Colombia</w:t>
      </w:r>
      <w:r w:rsidR="0014786F" w:rsidRPr="00AF3794">
        <w:rPr>
          <w:sz w:val="16"/>
        </w:rPr>
        <w:t>.</w:t>
      </w:r>
    </w:p>
    <w:p w14:paraId="6B97D4EB" w14:textId="451DC1FF" w:rsidR="004D2F5C" w:rsidRPr="001030F2" w:rsidRDefault="00AF3794" w:rsidP="00AF3794">
      <w:pPr>
        <w:numPr>
          <w:ilvl w:val="0"/>
          <w:numId w:val="5"/>
        </w:numPr>
        <w:spacing w:after="3" w:line="249" w:lineRule="auto"/>
        <w:ind w:right="31" w:hanging="473"/>
      </w:pPr>
      <w:r w:rsidRPr="00AF3794">
        <w:rPr>
          <w:rStyle w:val="Hipervnculo"/>
          <w:sz w:val="16"/>
        </w:rPr>
        <w:t>https</w:t>
      </w:r>
      <w:proofErr w:type="gramStart"/>
      <w:r w:rsidRPr="00AF3794">
        <w:rPr>
          <w:rStyle w:val="Hipervnculo"/>
          <w:sz w:val="16"/>
        </w:rPr>
        <w:t>:/</w:t>
      </w:r>
      <w:proofErr w:type="gramEnd"/>
      <w:r w:rsidRPr="00AF3794">
        <w:rPr>
          <w:rStyle w:val="Hipervnculo"/>
          <w:sz w:val="16"/>
        </w:rPr>
        <w:t>/news.google.com/covid19/map?hl=es-419&amp;gl=CO&amp;ceid=CO%3Aes-419&amp;mid=%2Fm%2F09c7w0</w:t>
      </w:r>
      <w:r w:rsidR="005005DE" w:rsidRPr="00AF3794">
        <w:rPr>
          <w:rStyle w:val="Hipervnculo"/>
        </w:rPr>
        <w:t>,</w:t>
      </w:r>
      <w:r w:rsidR="005005DE">
        <w:rPr>
          <w:sz w:val="16"/>
        </w:rPr>
        <w:t xml:space="preserve"> Datos </w:t>
      </w:r>
      <w:r w:rsidR="00584785">
        <w:rPr>
          <w:sz w:val="16"/>
        </w:rPr>
        <w:t xml:space="preserve">de contagios a </w:t>
      </w:r>
      <w:r>
        <w:rPr>
          <w:sz w:val="16"/>
        </w:rPr>
        <w:t>nivel mundial</w:t>
      </w:r>
      <w:r w:rsidR="0014786F" w:rsidRPr="005005DE">
        <w:rPr>
          <w:sz w:val="16"/>
        </w:rPr>
        <w:t>.</w:t>
      </w:r>
    </w:p>
    <w:p w14:paraId="2384D7DC" w14:textId="7BDA421B" w:rsidR="001030F2" w:rsidRPr="0056797D" w:rsidRDefault="005C6C27" w:rsidP="001030F2">
      <w:pPr>
        <w:numPr>
          <w:ilvl w:val="0"/>
          <w:numId w:val="5"/>
        </w:numPr>
        <w:spacing w:after="3" w:line="249" w:lineRule="auto"/>
        <w:ind w:right="31" w:hanging="473"/>
      </w:pPr>
      <w:hyperlink r:id="rId28" w:history="1">
        <w:r w:rsidR="0056797D" w:rsidRPr="008D5620">
          <w:rPr>
            <w:rStyle w:val="Hipervnculo"/>
            <w:sz w:val="16"/>
          </w:rPr>
          <w:t>https://github.com/CSSEGISandData/COVID-19/blob/master/README.md</w:t>
        </w:r>
      </w:hyperlink>
      <w:r w:rsidR="0056797D">
        <w:rPr>
          <w:rStyle w:val="Hipervnculo"/>
          <w:sz w:val="16"/>
        </w:rPr>
        <w:t xml:space="preserve">,  </w:t>
      </w:r>
      <w:r w:rsidR="0056797D" w:rsidRPr="0056797D">
        <w:rPr>
          <w:sz w:val="16"/>
        </w:rPr>
        <w:t>Repositorio</w:t>
      </w:r>
      <w:r w:rsidR="00584785">
        <w:rPr>
          <w:sz w:val="16"/>
        </w:rPr>
        <w:t xml:space="preserve"> Github</w:t>
      </w:r>
      <w:r w:rsidR="0056797D" w:rsidRPr="0056797D">
        <w:rPr>
          <w:sz w:val="16"/>
        </w:rPr>
        <w:t xml:space="preserve"> de datos a nivel mundial</w:t>
      </w:r>
    </w:p>
    <w:p w14:paraId="1492264E" w14:textId="143BB427" w:rsidR="0056797D" w:rsidRPr="0056797D" w:rsidRDefault="005C6C27" w:rsidP="001030F2">
      <w:pPr>
        <w:numPr>
          <w:ilvl w:val="0"/>
          <w:numId w:val="5"/>
        </w:numPr>
        <w:spacing w:after="3" w:line="249" w:lineRule="auto"/>
        <w:ind w:right="31" w:hanging="473"/>
        <w:rPr>
          <w:rStyle w:val="Hipervnculo"/>
          <w:sz w:val="16"/>
          <w:lang w:val="en-US"/>
        </w:rPr>
      </w:pPr>
      <w:hyperlink r:id="rId29" w:anchor="/bda7594740fd40299423467b48e9ecf6" w:tgtFrame="_blank" w:tooltip="https://www.arcgis.com/apps/dashboards/index.html#/bda7594740fd40299423467b48e9ecf6" w:history="1">
        <w:r w:rsidR="0056797D" w:rsidRPr="0056797D">
          <w:rPr>
            <w:rStyle w:val="Hipervnculo"/>
            <w:sz w:val="16"/>
            <w:lang w:val="en-US"/>
          </w:rPr>
          <w:t>https://www.arcgis.com/apps/dashboards/index.html#/bda7594740fd40299423467b48e9ecf6</w:t>
        </w:r>
      </w:hyperlink>
      <w:r w:rsidR="0056797D" w:rsidRPr="0056797D">
        <w:rPr>
          <w:rStyle w:val="Hipervnculo"/>
          <w:sz w:val="16"/>
          <w:lang w:val="en-US"/>
        </w:rPr>
        <w:t xml:space="preserve">, </w:t>
      </w:r>
      <w:r w:rsidR="0056797D" w:rsidRPr="00587668">
        <w:rPr>
          <w:sz w:val="16"/>
          <w:lang w:val="en-US"/>
        </w:rPr>
        <w:t xml:space="preserve">COVID-19 </w:t>
      </w:r>
      <w:r w:rsidR="00786421">
        <w:rPr>
          <w:sz w:val="16"/>
          <w:lang w:val="en-US"/>
        </w:rPr>
        <w:t>Da</w:t>
      </w:r>
      <w:r w:rsidR="0056797D" w:rsidRPr="00587668">
        <w:rPr>
          <w:sz w:val="16"/>
          <w:lang w:val="en-US"/>
        </w:rPr>
        <w:t>shboard.</w:t>
      </w:r>
    </w:p>
    <w:p w14:paraId="3AD02791" w14:textId="49063712" w:rsidR="004D2F5C" w:rsidRPr="00EF2C02" w:rsidRDefault="00EF2C02" w:rsidP="00EF2C02">
      <w:pPr>
        <w:numPr>
          <w:ilvl w:val="0"/>
          <w:numId w:val="5"/>
        </w:numPr>
        <w:spacing w:after="3" w:line="249" w:lineRule="auto"/>
        <w:ind w:right="31" w:hanging="473"/>
      </w:pPr>
      <w:r w:rsidRPr="00EF2C02">
        <w:rPr>
          <w:rStyle w:val="Hipervnculo"/>
          <w:sz w:val="16"/>
        </w:rPr>
        <w:t>https://openwebinars.net/blog/que-es-sql-server/</w:t>
      </w:r>
      <w:r w:rsidR="005005DE" w:rsidRPr="00EF2C02">
        <w:rPr>
          <w:rStyle w:val="Hipervnculo"/>
        </w:rPr>
        <w:t>,</w:t>
      </w:r>
      <w:r w:rsidR="005005DE">
        <w:rPr>
          <w:sz w:val="16"/>
        </w:rPr>
        <w:t xml:space="preserve"> </w:t>
      </w:r>
      <w:r>
        <w:rPr>
          <w:sz w:val="16"/>
        </w:rPr>
        <w:t>Que es SQL Server</w:t>
      </w:r>
    </w:p>
    <w:p w14:paraId="0E7B82F6" w14:textId="4E787494" w:rsidR="00EF2C02" w:rsidRPr="005E4977" w:rsidRDefault="005C6C27" w:rsidP="005E4977">
      <w:pPr>
        <w:numPr>
          <w:ilvl w:val="0"/>
          <w:numId w:val="5"/>
        </w:numPr>
        <w:spacing w:after="3" w:line="249" w:lineRule="auto"/>
        <w:ind w:right="31" w:hanging="473"/>
        <w:rPr>
          <w:color w:val="0563C1" w:themeColor="hyperlink"/>
          <w:sz w:val="16"/>
          <w:u w:val="single"/>
        </w:rPr>
      </w:pPr>
      <w:hyperlink r:id="rId30" w:anchor="Caracter%C3%ADsticas_y_paradigmas" w:history="1">
        <w:r w:rsidR="005E4977" w:rsidRPr="008D5620">
          <w:rPr>
            <w:rStyle w:val="Hipervnculo"/>
            <w:sz w:val="16"/>
          </w:rPr>
          <w:t>https://es.wikipedia.org/wiki/Python#Caracter%C3%ADsticas_y_paradigmas</w:t>
        </w:r>
      </w:hyperlink>
      <w:r w:rsidR="005E4977">
        <w:rPr>
          <w:rStyle w:val="Hipervnculo"/>
          <w:sz w:val="16"/>
        </w:rPr>
        <w:t xml:space="preserve">, </w:t>
      </w:r>
      <w:r w:rsidR="005E4977" w:rsidRPr="005E4977">
        <w:rPr>
          <w:sz w:val="16"/>
        </w:rPr>
        <w:t>que es python</w:t>
      </w:r>
    </w:p>
    <w:p w14:paraId="134FD974" w14:textId="54C1B6A4" w:rsidR="005E4977" w:rsidRPr="005E4977" w:rsidRDefault="005C6C27" w:rsidP="005E4977">
      <w:pPr>
        <w:numPr>
          <w:ilvl w:val="0"/>
          <w:numId w:val="5"/>
        </w:numPr>
        <w:spacing w:after="3" w:line="249" w:lineRule="auto"/>
        <w:ind w:right="31" w:hanging="473"/>
        <w:rPr>
          <w:rStyle w:val="Hipervnculo"/>
          <w:sz w:val="16"/>
        </w:rPr>
      </w:pPr>
      <w:hyperlink r:id="rId31" w:history="1">
        <w:r w:rsidR="005E4977" w:rsidRPr="005E4977">
          <w:rPr>
            <w:rStyle w:val="Hipervnculo"/>
            <w:sz w:val="16"/>
          </w:rPr>
          <w:t>1200px-Función_cúbica.svg.png (1200×1597) (wikimedia.org)</w:t>
        </w:r>
      </w:hyperlink>
      <w:r w:rsidR="005E4977">
        <w:rPr>
          <w:rStyle w:val="Hipervnculo"/>
          <w:sz w:val="16"/>
        </w:rPr>
        <w:t xml:space="preserve">, </w:t>
      </w:r>
      <w:r w:rsidR="00584785">
        <w:rPr>
          <w:sz w:val="16"/>
        </w:rPr>
        <w:t>Documentación de regresiones en Python</w:t>
      </w:r>
    </w:p>
    <w:p w14:paraId="534AE05C" w14:textId="1B989637" w:rsidR="004D2F5C" w:rsidRPr="005005DE" w:rsidRDefault="004D2F5C" w:rsidP="005005DE">
      <w:pPr>
        <w:spacing w:after="0" w:line="241" w:lineRule="auto"/>
        <w:ind w:right="31"/>
      </w:pPr>
    </w:p>
    <w:sectPr w:rsidR="004D2F5C" w:rsidRPr="005005DE">
      <w:type w:val="continuous"/>
      <w:pgSz w:w="12240" w:h="15840"/>
      <w:pgMar w:top="1080" w:right="937" w:bottom="1507" w:left="979"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25BC1"/>
    <w:multiLevelType w:val="hybridMultilevel"/>
    <w:tmpl w:val="786C28E2"/>
    <w:lvl w:ilvl="0" w:tplc="BDDE5FCA">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410A6EC">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A2009DE">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4F01CA4">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FE4F47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F66337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A682EA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322EF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F8A2E02">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nsid w:val="3081730A"/>
    <w:multiLevelType w:val="hybridMultilevel"/>
    <w:tmpl w:val="0E2850F2"/>
    <w:lvl w:ilvl="0" w:tplc="EB48B16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F50B44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4E6BE7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E500D8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AA83AD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25CBD4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73AD77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B5E764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DFCB40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nsid w:val="31721BD1"/>
    <w:multiLevelType w:val="hybridMultilevel"/>
    <w:tmpl w:val="2DC896E6"/>
    <w:lvl w:ilvl="0" w:tplc="1C8685B0">
      <w:start w:val="1"/>
      <w:numFmt w:val="upperLetter"/>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3">
    <w:nsid w:val="32065238"/>
    <w:multiLevelType w:val="hybridMultilevel"/>
    <w:tmpl w:val="F9F6DF5A"/>
    <w:lvl w:ilvl="0" w:tplc="3F0E5720">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B0235E8">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B34232E">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9A902C">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2125BB0">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4DA2C94">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9768C5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4785486">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DFA3750">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nsid w:val="32BE6996"/>
    <w:multiLevelType w:val="hybridMultilevel"/>
    <w:tmpl w:val="7AF0E610"/>
    <w:lvl w:ilvl="0" w:tplc="EBA2594E">
      <w:start w:val="2"/>
      <w:numFmt w:val="bullet"/>
      <w:lvlText w:val=""/>
      <w:lvlJc w:val="left"/>
      <w:pPr>
        <w:ind w:left="566" w:hanging="360"/>
      </w:pPr>
      <w:rPr>
        <w:rFonts w:ascii="Symbol" w:eastAsia="Times New Roman" w:hAnsi="Symbol" w:cs="Times New Roman" w:hint="default"/>
        <w:color w:val="000000"/>
      </w:rPr>
    </w:lvl>
    <w:lvl w:ilvl="1" w:tplc="240A0003" w:tentative="1">
      <w:start w:val="1"/>
      <w:numFmt w:val="bullet"/>
      <w:lvlText w:val="o"/>
      <w:lvlJc w:val="left"/>
      <w:pPr>
        <w:ind w:left="1286" w:hanging="360"/>
      </w:pPr>
      <w:rPr>
        <w:rFonts w:ascii="Courier New" w:hAnsi="Courier New" w:cs="Courier New" w:hint="default"/>
      </w:rPr>
    </w:lvl>
    <w:lvl w:ilvl="2" w:tplc="240A0005" w:tentative="1">
      <w:start w:val="1"/>
      <w:numFmt w:val="bullet"/>
      <w:lvlText w:val=""/>
      <w:lvlJc w:val="left"/>
      <w:pPr>
        <w:ind w:left="2006" w:hanging="360"/>
      </w:pPr>
      <w:rPr>
        <w:rFonts w:ascii="Wingdings" w:hAnsi="Wingdings" w:hint="default"/>
      </w:rPr>
    </w:lvl>
    <w:lvl w:ilvl="3" w:tplc="240A0001" w:tentative="1">
      <w:start w:val="1"/>
      <w:numFmt w:val="bullet"/>
      <w:lvlText w:val=""/>
      <w:lvlJc w:val="left"/>
      <w:pPr>
        <w:ind w:left="2726" w:hanging="360"/>
      </w:pPr>
      <w:rPr>
        <w:rFonts w:ascii="Symbol" w:hAnsi="Symbol" w:hint="default"/>
      </w:rPr>
    </w:lvl>
    <w:lvl w:ilvl="4" w:tplc="240A0003" w:tentative="1">
      <w:start w:val="1"/>
      <w:numFmt w:val="bullet"/>
      <w:lvlText w:val="o"/>
      <w:lvlJc w:val="left"/>
      <w:pPr>
        <w:ind w:left="3446" w:hanging="360"/>
      </w:pPr>
      <w:rPr>
        <w:rFonts w:ascii="Courier New" w:hAnsi="Courier New" w:cs="Courier New" w:hint="default"/>
      </w:rPr>
    </w:lvl>
    <w:lvl w:ilvl="5" w:tplc="240A0005" w:tentative="1">
      <w:start w:val="1"/>
      <w:numFmt w:val="bullet"/>
      <w:lvlText w:val=""/>
      <w:lvlJc w:val="left"/>
      <w:pPr>
        <w:ind w:left="4166" w:hanging="360"/>
      </w:pPr>
      <w:rPr>
        <w:rFonts w:ascii="Wingdings" w:hAnsi="Wingdings" w:hint="default"/>
      </w:rPr>
    </w:lvl>
    <w:lvl w:ilvl="6" w:tplc="240A0001" w:tentative="1">
      <w:start w:val="1"/>
      <w:numFmt w:val="bullet"/>
      <w:lvlText w:val=""/>
      <w:lvlJc w:val="left"/>
      <w:pPr>
        <w:ind w:left="4886" w:hanging="360"/>
      </w:pPr>
      <w:rPr>
        <w:rFonts w:ascii="Symbol" w:hAnsi="Symbol" w:hint="default"/>
      </w:rPr>
    </w:lvl>
    <w:lvl w:ilvl="7" w:tplc="240A0003" w:tentative="1">
      <w:start w:val="1"/>
      <w:numFmt w:val="bullet"/>
      <w:lvlText w:val="o"/>
      <w:lvlJc w:val="left"/>
      <w:pPr>
        <w:ind w:left="5606" w:hanging="360"/>
      </w:pPr>
      <w:rPr>
        <w:rFonts w:ascii="Courier New" w:hAnsi="Courier New" w:cs="Courier New" w:hint="default"/>
      </w:rPr>
    </w:lvl>
    <w:lvl w:ilvl="8" w:tplc="240A0005" w:tentative="1">
      <w:start w:val="1"/>
      <w:numFmt w:val="bullet"/>
      <w:lvlText w:val=""/>
      <w:lvlJc w:val="left"/>
      <w:pPr>
        <w:ind w:left="6326" w:hanging="360"/>
      </w:pPr>
      <w:rPr>
        <w:rFonts w:ascii="Wingdings" w:hAnsi="Wingdings" w:hint="default"/>
      </w:rPr>
    </w:lvl>
  </w:abstractNum>
  <w:abstractNum w:abstractNumId="5">
    <w:nsid w:val="35F667C5"/>
    <w:multiLevelType w:val="hybridMultilevel"/>
    <w:tmpl w:val="6554E2EC"/>
    <w:lvl w:ilvl="0" w:tplc="23920FF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09057AC">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76ADCE6">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D5A1AA4">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55812E4">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58E522E">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88618FC">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B34DFAC">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2AC20E6">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6">
    <w:nsid w:val="3BD17B5B"/>
    <w:multiLevelType w:val="hybridMultilevel"/>
    <w:tmpl w:val="2DC896E6"/>
    <w:lvl w:ilvl="0" w:tplc="1C8685B0">
      <w:start w:val="1"/>
      <w:numFmt w:val="upperLetter"/>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7">
    <w:nsid w:val="3D924BE0"/>
    <w:multiLevelType w:val="hybridMultilevel"/>
    <w:tmpl w:val="45EA8E56"/>
    <w:lvl w:ilvl="0" w:tplc="10A882EE">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63E96F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AFC5D5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8BE026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0FC964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B04639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67E57A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4CC797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3A2B35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nsid w:val="47EE4618"/>
    <w:multiLevelType w:val="hybridMultilevel"/>
    <w:tmpl w:val="ABF67540"/>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1D646BF"/>
    <w:multiLevelType w:val="hybridMultilevel"/>
    <w:tmpl w:val="9E1E5DD4"/>
    <w:lvl w:ilvl="0" w:tplc="EFC01910">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E6A3906">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AA2E39C">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A004BD4">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A0CBB9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6EAB44C">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C9417C8">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55E638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4DC950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nsid w:val="5491123B"/>
    <w:multiLevelType w:val="hybridMultilevel"/>
    <w:tmpl w:val="12D01CF6"/>
    <w:lvl w:ilvl="0" w:tplc="5874F2C4">
      <w:start w:val="1"/>
      <w:numFmt w:val="lowerLetter"/>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1">
    <w:nsid w:val="6CD3171B"/>
    <w:multiLevelType w:val="hybridMultilevel"/>
    <w:tmpl w:val="FAC6224A"/>
    <w:lvl w:ilvl="0" w:tplc="52EA5D3A">
      <w:start w:val="2"/>
      <w:numFmt w:val="bullet"/>
      <w:lvlText w:val=""/>
      <w:lvlJc w:val="left"/>
      <w:pPr>
        <w:ind w:left="551" w:hanging="360"/>
      </w:pPr>
      <w:rPr>
        <w:rFonts w:ascii="Symbol" w:eastAsia="Times New Roman" w:hAnsi="Symbol" w:cs="Times New Roman" w:hint="default"/>
      </w:rPr>
    </w:lvl>
    <w:lvl w:ilvl="1" w:tplc="240A0003" w:tentative="1">
      <w:start w:val="1"/>
      <w:numFmt w:val="bullet"/>
      <w:lvlText w:val="o"/>
      <w:lvlJc w:val="left"/>
      <w:pPr>
        <w:ind w:left="1271" w:hanging="360"/>
      </w:pPr>
      <w:rPr>
        <w:rFonts w:ascii="Courier New" w:hAnsi="Courier New" w:cs="Courier New" w:hint="default"/>
      </w:rPr>
    </w:lvl>
    <w:lvl w:ilvl="2" w:tplc="240A0005" w:tentative="1">
      <w:start w:val="1"/>
      <w:numFmt w:val="bullet"/>
      <w:lvlText w:val=""/>
      <w:lvlJc w:val="left"/>
      <w:pPr>
        <w:ind w:left="1991" w:hanging="360"/>
      </w:pPr>
      <w:rPr>
        <w:rFonts w:ascii="Wingdings" w:hAnsi="Wingdings" w:hint="default"/>
      </w:rPr>
    </w:lvl>
    <w:lvl w:ilvl="3" w:tplc="240A0001" w:tentative="1">
      <w:start w:val="1"/>
      <w:numFmt w:val="bullet"/>
      <w:lvlText w:val=""/>
      <w:lvlJc w:val="left"/>
      <w:pPr>
        <w:ind w:left="2711" w:hanging="360"/>
      </w:pPr>
      <w:rPr>
        <w:rFonts w:ascii="Symbol" w:hAnsi="Symbol" w:hint="default"/>
      </w:rPr>
    </w:lvl>
    <w:lvl w:ilvl="4" w:tplc="240A0003" w:tentative="1">
      <w:start w:val="1"/>
      <w:numFmt w:val="bullet"/>
      <w:lvlText w:val="o"/>
      <w:lvlJc w:val="left"/>
      <w:pPr>
        <w:ind w:left="3431" w:hanging="360"/>
      </w:pPr>
      <w:rPr>
        <w:rFonts w:ascii="Courier New" w:hAnsi="Courier New" w:cs="Courier New" w:hint="default"/>
      </w:rPr>
    </w:lvl>
    <w:lvl w:ilvl="5" w:tplc="240A0005" w:tentative="1">
      <w:start w:val="1"/>
      <w:numFmt w:val="bullet"/>
      <w:lvlText w:val=""/>
      <w:lvlJc w:val="left"/>
      <w:pPr>
        <w:ind w:left="4151" w:hanging="360"/>
      </w:pPr>
      <w:rPr>
        <w:rFonts w:ascii="Wingdings" w:hAnsi="Wingdings" w:hint="default"/>
      </w:rPr>
    </w:lvl>
    <w:lvl w:ilvl="6" w:tplc="240A0001" w:tentative="1">
      <w:start w:val="1"/>
      <w:numFmt w:val="bullet"/>
      <w:lvlText w:val=""/>
      <w:lvlJc w:val="left"/>
      <w:pPr>
        <w:ind w:left="4871" w:hanging="360"/>
      </w:pPr>
      <w:rPr>
        <w:rFonts w:ascii="Symbol" w:hAnsi="Symbol" w:hint="default"/>
      </w:rPr>
    </w:lvl>
    <w:lvl w:ilvl="7" w:tplc="240A0003" w:tentative="1">
      <w:start w:val="1"/>
      <w:numFmt w:val="bullet"/>
      <w:lvlText w:val="o"/>
      <w:lvlJc w:val="left"/>
      <w:pPr>
        <w:ind w:left="5591" w:hanging="360"/>
      </w:pPr>
      <w:rPr>
        <w:rFonts w:ascii="Courier New" w:hAnsi="Courier New" w:cs="Courier New" w:hint="default"/>
      </w:rPr>
    </w:lvl>
    <w:lvl w:ilvl="8" w:tplc="240A0005" w:tentative="1">
      <w:start w:val="1"/>
      <w:numFmt w:val="bullet"/>
      <w:lvlText w:val=""/>
      <w:lvlJc w:val="left"/>
      <w:pPr>
        <w:ind w:left="6311" w:hanging="360"/>
      </w:pPr>
      <w:rPr>
        <w:rFonts w:ascii="Wingdings" w:hAnsi="Wingdings" w:hint="default"/>
      </w:rPr>
    </w:lvl>
  </w:abstractNum>
  <w:num w:numId="1">
    <w:abstractNumId w:val="0"/>
  </w:num>
  <w:num w:numId="2">
    <w:abstractNumId w:val="5"/>
  </w:num>
  <w:num w:numId="3">
    <w:abstractNumId w:val="9"/>
  </w:num>
  <w:num w:numId="4">
    <w:abstractNumId w:val="3"/>
  </w:num>
  <w:num w:numId="5">
    <w:abstractNumId w:val="1"/>
  </w:num>
  <w:num w:numId="6">
    <w:abstractNumId w:val="7"/>
  </w:num>
  <w:num w:numId="7">
    <w:abstractNumId w:val="2"/>
  </w:num>
  <w:num w:numId="8">
    <w:abstractNumId w:val="4"/>
  </w:num>
  <w:num w:numId="9">
    <w:abstractNumId w:val="11"/>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5C"/>
    <w:rsid w:val="0004235A"/>
    <w:rsid w:val="000D22F1"/>
    <w:rsid w:val="001030F2"/>
    <w:rsid w:val="00131344"/>
    <w:rsid w:val="0014786F"/>
    <w:rsid w:val="00160A4C"/>
    <w:rsid w:val="001E555A"/>
    <w:rsid w:val="001E7F95"/>
    <w:rsid w:val="001F107D"/>
    <w:rsid w:val="002071C5"/>
    <w:rsid w:val="0024055B"/>
    <w:rsid w:val="002852F0"/>
    <w:rsid w:val="002A3C5A"/>
    <w:rsid w:val="00324C3D"/>
    <w:rsid w:val="00364593"/>
    <w:rsid w:val="003B0998"/>
    <w:rsid w:val="003B20B3"/>
    <w:rsid w:val="003E4AB9"/>
    <w:rsid w:val="00403692"/>
    <w:rsid w:val="004D11DB"/>
    <w:rsid w:val="004D2F5C"/>
    <w:rsid w:val="005005DE"/>
    <w:rsid w:val="00530986"/>
    <w:rsid w:val="0056797D"/>
    <w:rsid w:val="00584785"/>
    <w:rsid w:val="00585C1D"/>
    <w:rsid w:val="00587668"/>
    <w:rsid w:val="005B4484"/>
    <w:rsid w:val="005B5BE7"/>
    <w:rsid w:val="005B7B66"/>
    <w:rsid w:val="005C6C27"/>
    <w:rsid w:val="005E3FD9"/>
    <w:rsid w:val="005E4977"/>
    <w:rsid w:val="00671A3A"/>
    <w:rsid w:val="0068528C"/>
    <w:rsid w:val="00694D4A"/>
    <w:rsid w:val="006D5DCC"/>
    <w:rsid w:val="007021F7"/>
    <w:rsid w:val="0073218C"/>
    <w:rsid w:val="0073530F"/>
    <w:rsid w:val="00772310"/>
    <w:rsid w:val="00786421"/>
    <w:rsid w:val="007F794A"/>
    <w:rsid w:val="008939F4"/>
    <w:rsid w:val="008E1AE0"/>
    <w:rsid w:val="009075FD"/>
    <w:rsid w:val="00972CAA"/>
    <w:rsid w:val="00981E27"/>
    <w:rsid w:val="00996230"/>
    <w:rsid w:val="009A2D12"/>
    <w:rsid w:val="009D6CC9"/>
    <w:rsid w:val="00A13307"/>
    <w:rsid w:val="00AA5D53"/>
    <w:rsid w:val="00AB51D9"/>
    <w:rsid w:val="00AE2292"/>
    <w:rsid w:val="00AE2C3F"/>
    <w:rsid w:val="00AF1C2B"/>
    <w:rsid w:val="00AF3794"/>
    <w:rsid w:val="00B365C2"/>
    <w:rsid w:val="00B40C10"/>
    <w:rsid w:val="00B809D1"/>
    <w:rsid w:val="00BC7649"/>
    <w:rsid w:val="00BE426D"/>
    <w:rsid w:val="00C06771"/>
    <w:rsid w:val="00C83D8B"/>
    <w:rsid w:val="00C86D5B"/>
    <w:rsid w:val="00CB6929"/>
    <w:rsid w:val="00DF1439"/>
    <w:rsid w:val="00E05DEB"/>
    <w:rsid w:val="00E13875"/>
    <w:rsid w:val="00E33070"/>
    <w:rsid w:val="00E50DF8"/>
    <w:rsid w:val="00EA3BE0"/>
    <w:rsid w:val="00EC1438"/>
    <w:rsid w:val="00EF2C02"/>
    <w:rsid w:val="00F27FD0"/>
    <w:rsid w:val="00F55D57"/>
    <w:rsid w:val="00FC0DE1"/>
    <w:rsid w:val="00FC5618"/>
    <w:rsid w:val="00FC6C69"/>
    <w:rsid w:val="00FF41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F8C1"/>
  <w15:docId w15:val="{E2B7B8C6-392C-49E4-B696-44BE71B0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D57"/>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AF1C2B"/>
    <w:rPr>
      <w:color w:val="0563C1" w:themeColor="hyperlink"/>
      <w:u w:val="single"/>
    </w:rPr>
  </w:style>
  <w:style w:type="character" w:customStyle="1" w:styleId="UnresolvedMention1">
    <w:name w:val="Unresolved Mention1"/>
    <w:basedOn w:val="Fuentedeprrafopredeter"/>
    <w:uiPriority w:val="99"/>
    <w:semiHidden/>
    <w:unhideWhenUsed/>
    <w:rsid w:val="00AF1C2B"/>
    <w:rPr>
      <w:color w:val="605E5C"/>
      <w:shd w:val="clear" w:color="auto" w:fill="E1DFDD"/>
    </w:rPr>
  </w:style>
  <w:style w:type="paragraph" w:styleId="NormalWeb">
    <w:name w:val="Normal (Web)"/>
    <w:basedOn w:val="Normal"/>
    <w:uiPriority w:val="99"/>
    <w:semiHidden/>
    <w:unhideWhenUsed/>
    <w:rsid w:val="00585C1D"/>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585C1D"/>
    <w:rPr>
      <w:b/>
      <w:bCs/>
    </w:rPr>
  </w:style>
  <w:style w:type="paragraph" w:styleId="Prrafodelista">
    <w:name w:val="List Paragraph"/>
    <w:basedOn w:val="Normal"/>
    <w:uiPriority w:val="34"/>
    <w:qFormat/>
    <w:rsid w:val="00E05DEB"/>
    <w:pPr>
      <w:ind w:left="720"/>
      <w:contextualSpacing/>
    </w:pPr>
  </w:style>
  <w:style w:type="paragraph" w:styleId="Sinespaciado">
    <w:name w:val="No Spacing"/>
    <w:uiPriority w:val="1"/>
    <w:qFormat/>
    <w:rsid w:val="00B40C10"/>
    <w:pPr>
      <w:spacing w:after="0" w:line="240" w:lineRule="auto"/>
      <w:ind w:right="1" w:firstLine="206"/>
      <w:jc w:val="both"/>
    </w:pPr>
    <w:rPr>
      <w:rFonts w:ascii="Times New Roman" w:eastAsia="Times New Roman" w:hAnsi="Times New Roman" w:cs="Times New Roman"/>
      <w:color w:val="000000"/>
      <w:sz w:val="20"/>
    </w:rPr>
  </w:style>
  <w:style w:type="character" w:customStyle="1" w:styleId="UnresolvedMention">
    <w:name w:val="Unresolved Mention"/>
    <w:basedOn w:val="Fuentedeprrafopredeter"/>
    <w:uiPriority w:val="99"/>
    <w:semiHidden/>
    <w:unhideWhenUsed/>
    <w:rsid w:val="00786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31528">
      <w:bodyDiv w:val="1"/>
      <w:marLeft w:val="0"/>
      <w:marRight w:val="0"/>
      <w:marTop w:val="0"/>
      <w:marBottom w:val="0"/>
      <w:divBdr>
        <w:top w:val="none" w:sz="0" w:space="0" w:color="auto"/>
        <w:left w:val="none" w:sz="0" w:space="0" w:color="auto"/>
        <w:bottom w:val="none" w:sz="0" w:space="0" w:color="auto"/>
        <w:right w:val="none" w:sz="0" w:space="0" w:color="auto"/>
      </w:divBdr>
    </w:div>
    <w:div w:id="417094285">
      <w:bodyDiv w:val="1"/>
      <w:marLeft w:val="0"/>
      <w:marRight w:val="0"/>
      <w:marTop w:val="0"/>
      <w:marBottom w:val="0"/>
      <w:divBdr>
        <w:top w:val="none" w:sz="0" w:space="0" w:color="auto"/>
        <w:left w:val="none" w:sz="0" w:space="0" w:color="auto"/>
        <w:bottom w:val="none" w:sz="0" w:space="0" w:color="auto"/>
        <w:right w:val="none" w:sz="0" w:space="0" w:color="auto"/>
      </w:divBdr>
    </w:div>
    <w:div w:id="827676456">
      <w:bodyDiv w:val="1"/>
      <w:marLeft w:val="0"/>
      <w:marRight w:val="0"/>
      <w:marTop w:val="0"/>
      <w:marBottom w:val="0"/>
      <w:divBdr>
        <w:top w:val="none" w:sz="0" w:space="0" w:color="auto"/>
        <w:left w:val="none" w:sz="0" w:space="0" w:color="auto"/>
        <w:bottom w:val="none" w:sz="0" w:space="0" w:color="auto"/>
        <w:right w:val="none" w:sz="0" w:space="0" w:color="auto"/>
      </w:divBdr>
    </w:div>
    <w:div w:id="850488954">
      <w:bodyDiv w:val="1"/>
      <w:marLeft w:val="0"/>
      <w:marRight w:val="0"/>
      <w:marTop w:val="0"/>
      <w:marBottom w:val="0"/>
      <w:divBdr>
        <w:top w:val="none" w:sz="0" w:space="0" w:color="auto"/>
        <w:left w:val="none" w:sz="0" w:space="0" w:color="auto"/>
        <w:bottom w:val="none" w:sz="0" w:space="0" w:color="auto"/>
        <w:right w:val="none" w:sz="0" w:space="0" w:color="auto"/>
      </w:divBdr>
      <w:divsChild>
        <w:div w:id="310838452">
          <w:marLeft w:val="0"/>
          <w:marRight w:val="0"/>
          <w:marTop w:val="0"/>
          <w:marBottom w:val="0"/>
          <w:divBdr>
            <w:top w:val="none" w:sz="0" w:space="0" w:color="auto"/>
            <w:left w:val="none" w:sz="0" w:space="0" w:color="auto"/>
            <w:bottom w:val="none" w:sz="0" w:space="0" w:color="auto"/>
            <w:right w:val="none" w:sz="0" w:space="0" w:color="auto"/>
          </w:divBdr>
          <w:divsChild>
            <w:div w:id="1559365930">
              <w:marLeft w:val="0"/>
              <w:marRight w:val="0"/>
              <w:marTop w:val="0"/>
              <w:marBottom w:val="0"/>
              <w:divBdr>
                <w:top w:val="none" w:sz="0" w:space="0" w:color="auto"/>
                <w:left w:val="none" w:sz="0" w:space="0" w:color="auto"/>
                <w:bottom w:val="none" w:sz="0" w:space="0" w:color="auto"/>
                <w:right w:val="none" w:sz="0" w:space="0" w:color="auto"/>
              </w:divBdr>
            </w:div>
          </w:divsChild>
        </w:div>
        <w:div w:id="1478376480">
          <w:marLeft w:val="0"/>
          <w:marRight w:val="0"/>
          <w:marTop w:val="0"/>
          <w:marBottom w:val="0"/>
          <w:divBdr>
            <w:top w:val="none" w:sz="0" w:space="0" w:color="auto"/>
            <w:left w:val="none" w:sz="0" w:space="0" w:color="auto"/>
            <w:bottom w:val="none" w:sz="0" w:space="0" w:color="auto"/>
            <w:right w:val="none" w:sz="0" w:space="0" w:color="auto"/>
          </w:divBdr>
          <w:divsChild>
            <w:div w:id="20027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panol.cdc.gov/coronavirus/2019-ncov/prevent-getting-sick/how-covid-spreads.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ho.int/es/news-room/q-a-detail/coronavirus-disease-covid-1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rcgis.com/apps/dashboards/index.html" TargetMode="External"/><Relationship Id="rId1" Type="http://schemas.openxmlformats.org/officeDocument/2006/relationships/numbering" Target="numbering.xml"/><Relationship Id="rId6" Type="http://schemas.openxmlformats.org/officeDocument/2006/relationships/hyperlink" Target="mailto:sebastian.valenciac@campusucc.edu.c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mailto:diego.cadena@campusucc.edu.co"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CSSEGISandData/COVID-19/blob/master/README.m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upload.wikimedia.org/wikipedia/commons/thumb/8/88/Funci%C3%B3n_c%C3%BAbica.svg/1200px-Funci%C3%B3n_c%C3%BAbica.svg.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atos.gov.co/Salud-y-Protecci-n-Social/Casos-positivos-de-COVID-19-en-Colombia/gt2j-8ykr/data" TargetMode="External"/><Relationship Id="rId30" Type="http://schemas.openxmlformats.org/officeDocument/2006/relationships/hyperlink" Target="https://es.wikipedia.org/wiki/Pyth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TotalTime>
  <Pages>5</Pages>
  <Words>1877</Words>
  <Characters>10329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Instrucciones Paper.doc</vt:lpstr>
      <vt:lpstr>Microsoft Word - Instrucciones Paper.doc</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GIRDEV25 Cuenta Genérica</cp:lastModifiedBy>
  <cp:revision>22</cp:revision>
  <dcterms:created xsi:type="dcterms:W3CDTF">2021-05-16T22:54:00Z</dcterms:created>
  <dcterms:modified xsi:type="dcterms:W3CDTF">2021-05-30T04:00:00Z</dcterms:modified>
</cp:coreProperties>
</file>