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289" w:type="dxa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1411"/>
        <w:gridCol w:w="7184"/>
      </w:tblGrid>
      <w:tr w:rsidR="00F323A7" w:rsidTr="00453A69">
        <w:tc>
          <w:tcPr>
            <w:tcW w:w="1418" w:type="dxa"/>
          </w:tcPr>
          <w:p w:rsidR="00F323A7" w:rsidRDefault="00F323A7" w:rsidP="00453A69">
            <w:pPr>
              <w:spacing w:line="256" w:lineRule="auto"/>
              <w:rPr>
                <w:rFonts w:eastAsia="Times New Roman"/>
                <w:b/>
                <w:sz w:val="20"/>
                <w:szCs w:val="20"/>
              </w:rPr>
            </w:pPr>
            <w:r>
              <w:rPr>
                <w:rFonts w:eastAsia="Times New Roman"/>
                <w:noProof/>
                <w:sz w:val="20"/>
                <w:szCs w:val="20"/>
                <w:lang w:val="en-US" w:eastAsia="zh-CN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图片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99" w:type="dxa"/>
          </w:tcPr>
          <w:p w:rsidR="00F323A7" w:rsidRDefault="00F323A7" w:rsidP="00453A69">
            <w:pPr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Министерство науки и высшего образования Российской Федерации</w:t>
            </w:r>
          </w:p>
          <w:p w:rsidR="00F323A7" w:rsidRDefault="00F323A7" w:rsidP="00453A69">
            <w:pPr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F323A7" w:rsidRDefault="00F323A7" w:rsidP="00453A69">
            <w:pPr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высшего образования</w:t>
            </w:r>
          </w:p>
          <w:p w:rsidR="00F323A7" w:rsidRDefault="00F323A7" w:rsidP="00453A69">
            <w:pPr>
              <w:ind w:right="-2"/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«Московский государственный технический университет</w:t>
            </w:r>
          </w:p>
          <w:p w:rsidR="00F323A7" w:rsidRDefault="00F323A7" w:rsidP="00453A69">
            <w:pPr>
              <w:ind w:right="-2"/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имени Н.Э. Баумана</w:t>
            </w:r>
          </w:p>
          <w:p w:rsidR="00F323A7" w:rsidRDefault="00F323A7" w:rsidP="00453A69">
            <w:pPr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(национальный исследовательский университет)»</w:t>
            </w:r>
          </w:p>
          <w:p w:rsidR="00F323A7" w:rsidRDefault="00F323A7" w:rsidP="00453A69">
            <w:pPr>
              <w:spacing w:line="256" w:lineRule="auto"/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(МГТУ им. Н.Э. Баумана)</w:t>
            </w:r>
          </w:p>
          <w:p w:rsidR="00F323A7" w:rsidRDefault="00F323A7" w:rsidP="00453A69">
            <w:pPr>
              <w:spacing w:line="256" w:lineRule="auto"/>
              <w:jc w:val="center"/>
              <w:rPr>
                <w:rFonts w:eastAsia="Times New Roman"/>
                <w:b/>
                <w:sz w:val="20"/>
                <w:szCs w:val="20"/>
              </w:rPr>
            </w:pPr>
          </w:p>
        </w:tc>
      </w:tr>
    </w:tbl>
    <w:p w:rsidR="00F323A7" w:rsidRDefault="00F323A7" w:rsidP="00F323A7">
      <w:pPr>
        <w:pBdr>
          <w:bottom w:val="thinThickSmallGap" w:sz="24" w:space="1" w:color="auto"/>
        </w:pBdr>
        <w:jc w:val="center"/>
        <w:rPr>
          <w:rFonts w:eastAsia="Times New Roman"/>
          <w:bCs/>
          <w:sz w:val="12"/>
          <w:szCs w:val="28"/>
        </w:rPr>
      </w:pPr>
    </w:p>
    <w:p w:rsidR="00F323A7" w:rsidRDefault="00F323A7" w:rsidP="00F323A7">
      <w:pPr>
        <w:ind w:left="360"/>
        <w:jc w:val="center"/>
        <w:rPr>
          <w:rFonts w:eastAsia="Times New Roman"/>
          <w:bCs/>
          <w:sz w:val="28"/>
          <w:szCs w:val="28"/>
        </w:rPr>
      </w:pPr>
    </w:p>
    <w:p w:rsidR="00F323A7" w:rsidRDefault="00F323A7" w:rsidP="00F323A7">
      <w:pPr>
        <w:rPr>
          <w:rFonts w:eastAsia="Times New Roman"/>
          <w:szCs w:val="20"/>
        </w:rPr>
      </w:pPr>
      <w:r>
        <w:rPr>
          <w:rFonts w:eastAsia="Times New Roman"/>
          <w:b/>
          <w:szCs w:val="20"/>
        </w:rPr>
        <w:t>ФАКУЛЬТЕТ</w:t>
      </w:r>
      <w:r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u w:val="single"/>
        </w:rPr>
        <w:tab/>
        <w:t>ИНФОРМАТИКА И СИСТЕМЫ УПРАВЛЕНИЯ</w:t>
      </w:r>
      <w:r>
        <w:rPr>
          <w:rFonts w:eastAsia="Times New Roman"/>
          <w:szCs w:val="20"/>
          <w:u w:val="single"/>
        </w:rPr>
        <w:tab/>
      </w:r>
      <w:r>
        <w:rPr>
          <w:rFonts w:eastAsia="Times New Roman"/>
          <w:szCs w:val="20"/>
          <w:u w:val="single"/>
        </w:rPr>
        <w:tab/>
      </w:r>
    </w:p>
    <w:p w:rsidR="00F323A7" w:rsidRDefault="00F323A7" w:rsidP="00F323A7">
      <w:pPr>
        <w:rPr>
          <w:rFonts w:eastAsia="Times New Roman"/>
          <w:szCs w:val="20"/>
        </w:rPr>
      </w:pPr>
    </w:p>
    <w:p w:rsidR="00F323A7" w:rsidRDefault="00F323A7" w:rsidP="00F323A7">
      <w:pPr>
        <w:rPr>
          <w:rFonts w:eastAsia="Times New Roman"/>
          <w:iCs/>
          <w:szCs w:val="20"/>
        </w:rPr>
      </w:pPr>
      <w:r>
        <w:rPr>
          <w:rFonts w:eastAsia="Times New Roman"/>
          <w:b/>
          <w:szCs w:val="20"/>
        </w:rPr>
        <w:t>КАФЕДРА</w:t>
      </w:r>
      <w:r>
        <w:rPr>
          <w:rFonts w:eastAsia="Times New Roman"/>
          <w:szCs w:val="20"/>
        </w:rPr>
        <w:t xml:space="preserve"> </w:t>
      </w:r>
      <w:r>
        <w:rPr>
          <w:rFonts w:eastAsia="Times New Roman"/>
          <w:iCs/>
          <w:szCs w:val="20"/>
          <w:u w:val="single"/>
        </w:rPr>
        <w:tab/>
        <w:t xml:space="preserve">  СИСТЕМЫ ОБРАБОТКИ ИНФОРМАЦИИ И УПРАВЛЕНИЯ</w:t>
      </w:r>
      <w:r>
        <w:rPr>
          <w:rFonts w:eastAsia="Times New Roman"/>
          <w:iCs/>
          <w:szCs w:val="20"/>
          <w:u w:val="single"/>
        </w:rPr>
        <w:tab/>
      </w:r>
    </w:p>
    <w:p w:rsidR="00F323A7" w:rsidRDefault="00F323A7" w:rsidP="00F323A7">
      <w:pPr>
        <w:jc w:val="center"/>
        <w:rPr>
          <w:rFonts w:eastAsia="Times New Roman"/>
          <w:b/>
          <w:bCs/>
          <w:sz w:val="28"/>
          <w:szCs w:val="28"/>
        </w:rPr>
      </w:pPr>
      <w:bookmarkStart w:id="0" w:name="_Hlk127543164"/>
      <w:r w:rsidRPr="0024241D">
        <w:rPr>
          <w:rFonts w:eastAsia="Times New Roman"/>
          <w:b/>
          <w:bCs/>
          <w:sz w:val="28"/>
          <w:szCs w:val="28"/>
        </w:rPr>
        <w:t>Отчёт</w:t>
      </w:r>
      <w:bookmarkEnd w:id="0"/>
      <w:r w:rsidRPr="0024241D"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b/>
          <w:bCs/>
          <w:sz w:val="28"/>
          <w:szCs w:val="28"/>
        </w:rPr>
        <w:t xml:space="preserve">к лабораторным работам по курсу </w:t>
      </w:r>
    </w:p>
    <w:p w:rsidR="00F323A7" w:rsidRDefault="00F323A7" w:rsidP="00F323A7">
      <w:pPr>
        <w:jc w:val="center"/>
        <w:rPr>
          <w:rFonts w:eastAsia="Times New Roman"/>
          <w:b/>
          <w:bCs/>
          <w:sz w:val="28"/>
          <w:szCs w:val="28"/>
        </w:rPr>
      </w:pPr>
      <w:bookmarkStart w:id="1" w:name="_Hlk127543113"/>
      <w:r>
        <w:rPr>
          <w:rFonts w:eastAsia="Times New Roman"/>
          <w:b/>
          <w:bCs/>
          <w:sz w:val="28"/>
          <w:szCs w:val="28"/>
        </w:rPr>
        <w:t>«</w:t>
      </w:r>
      <w:r w:rsidRPr="00F323A7">
        <w:rPr>
          <w:rFonts w:eastAsia="Times New Roman" w:hint="eastAsia"/>
          <w:b/>
          <w:bCs/>
          <w:sz w:val="28"/>
          <w:szCs w:val="28"/>
        </w:rPr>
        <w:t>Методы</w:t>
      </w:r>
      <w:r w:rsidRPr="00F323A7">
        <w:rPr>
          <w:rFonts w:eastAsia="Times New Roman"/>
          <w:b/>
          <w:bCs/>
          <w:sz w:val="28"/>
          <w:szCs w:val="28"/>
        </w:rPr>
        <w:t xml:space="preserve"> машинного обучения</w:t>
      </w:r>
      <w:r>
        <w:rPr>
          <w:rFonts w:eastAsia="Times New Roman"/>
          <w:b/>
          <w:bCs/>
          <w:sz w:val="28"/>
          <w:szCs w:val="28"/>
        </w:rPr>
        <w:t>»</w:t>
      </w:r>
    </w:p>
    <w:p w:rsidR="00E409CD" w:rsidRDefault="00E409CD" w:rsidP="00F323A7">
      <w:pPr>
        <w:jc w:val="center"/>
        <w:rPr>
          <w:rFonts w:eastAsia="Times New Roman"/>
          <w:b/>
          <w:bCs/>
          <w:sz w:val="28"/>
          <w:szCs w:val="28"/>
        </w:rPr>
      </w:pPr>
    </w:p>
    <w:bookmarkEnd w:id="1"/>
    <w:p w:rsidR="00F323A7" w:rsidRDefault="00F323A7" w:rsidP="00E409CD">
      <w:pPr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Лабораторная работа №1 «</w:t>
      </w:r>
      <w:r w:rsidRPr="00F323A7">
        <w:rPr>
          <w:rFonts w:eastAsia="Times New Roman" w:hint="eastAsia"/>
          <w:b/>
          <w:bCs/>
          <w:sz w:val="28"/>
          <w:szCs w:val="28"/>
        </w:rPr>
        <w:t>Создание</w:t>
      </w:r>
      <w:r w:rsidRPr="00F323A7">
        <w:rPr>
          <w:rFonts w:eastAsia="Times New Roman"/>
          <w:b/>
          <w:bCs/>
          <w:sz w:val="28"/>
          <w:szCs w:val="28"/>
        </w:rPr>
        <w:t xml:space="preserve"> "истории о данных"</w:t>
      </w:r>
      <w:r>
        <w:rPr>
          <w:rFonts w:eastAsia="Times New Roman"/>
          <w:b/>
          <w:bCs/>
          <w:sz w:val="28"/>
          <w:szCs w:val="28"/>
        </w:rPr>
        <w:t>»</w:t>
      </w:r>
    </w:p>
    <w:p w:rsidR="00F323A7" w:rsidRDefault="00F323A7" w:rsidP="00E409CD">
      <w:pPr>
        <w:rPr>
          <w:rFonts w:eastAsia="Times New Roman"/>
          <w:b/>
          <w:bCs/>
          <w:sz w:val="28"/>
          <w:szCs w:val="28"/>
        </w:rPr>
      </w:pPr>
    </w:p>
    <w:p w:rsidR="00F323A7" w:rsidRDefault="00F323A7" w:rsidP="00F323A7">
      <w:pPr>
        <w:jc w:val="right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Выполнил:</w:t>
      </w:r>
    </w:p>
    <w:p w:rsidR="00F323A7" w:rsidRDefault="00F323A7" w:rsidP="00F323A7">
      <w:pPr>
        <w:wordWrap w:val="0"/>
        <w:jc w:val="right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студент(ка) группы ИУ5И-21М Лю Бэйбэй </w:t>
      </w:r>
    </w:p>
    <w:p w:rsidR="00E409CD" w:rsidRDefault="00F323A7" w:rsidP="00F323A7">
      <w:pPr>
        <w:jc w:val="right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подпись, дата  </w:t>
      </w:r>
    </w:p>
    <w:p w:rsidR="00F323A7" w:rsidRDefault="00F323A7" w:rsidP="00F323A7">
      <w:pPr>
        <w:jc w:val="right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 </w:t>
      </w:r>
    </w:p>
    <w:p w:rsidR="00F323A7" w:rsidRDefault="00F323A7" w:rsidP="00F323A7">
      <w:pPr>
        <w:jc w:val="right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Проверил: </w:t>
      </w:r>
    </w:p>
    <w:p w:rsidR="00F323A7" w:rsidRDefault="00F323A7" w:rsidP="00F323A7">
      <w:pPr>
        <w:jc w:val="right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к.т.н., доц., Виноградовой М.В.</w:t>
      </w:r>
    </w:p>
    <w:p w:rsidR="00F323A7" w:rsidRDefault="00F323A7" w:rsidP="00F323A7">
      <w:pPr>
        <w:jc w:val="right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подпись, дата  </w:t>
      </w:r>
    </w:p>
    <w:p w:rsidR="00F323A7" w:rsidRDefault="00F323A7" w:rsidP="00F323A7">
      <w:pPr>
        <w:jc w:val="right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  </w:t>
      </w:r>
    </w:p>
    <w:p w:rsidR="009B03D0" w:rsidRDefault="00F323A7" w:rsidP="00F323A7">
      <w:pPr>
        <w:jc w:val="center"/>
        <w:rPr>
          <w:rFonts w:eastAsia="Times New Roman"/>
          <w:iCs/>
          <w:sz w:val="21"/>
          <w:szCs w:val="21"/>
        </w:rPr>
      </w:pPr>
      <w:r>
        <w:rPr>
          <w:rFonts w:eastAsia="Times New Roman"/>
          <w:iCs/>
          <w:sz w:val="21"/>
          <w:szCs w:val="21"/>
        </w:rPr>
        <w:t>Москва, 2022 г.</w:t>
      </w:r>
    </w:p>
    <w:p w:rsidR="00E409CD" w:rsidRPr="00287B3E" w:rsidRDefault="00E409CD" w:rsidP="00E409CD">
      <w:pPr>
        <w:pStyle w:val="1"/>
        <w:rPr>
          <w:sz w:val="36"/>
          <w:szCs w:val="36"/>
          <w:lang w:eastAsia="zh-CN"/>
        </w:rPr>
      </w:pPr>
      <w:r w:rsidRPr="00287B3E">
        <w:rPr>
          <w:sz w:val="36"/>
          <w:szCs w:val="36"/>
          <w:lang w:eastAsia="zh-CN"/>
        </w:rPr>
        <w:lastRenderedPageBreak/>
        <w:t>1.</w:t>
      </w:r>
      <w:r w:rsidRPr="00287B3E">
        <w:rPr>
          <w:sz w:val="36"/>
          <w:szCs w:val="36"/>
        </w:rPr>
        <w:t xml:space="preserve"> </w:t>
      </w:r>
      <w:r w:rsidRPr="00287B3E">
        <w:rPr>
          <w:sz w:val="36"/>
          <w:szCs w:val="36"/>
          <w:lang w:eastAsia="zh-CN"/>
        </w:rPr>
        <w:t>описание задания</w:t>
      </w:r>
    </w:p>
    <w:p w:rsidR="00C8012C" w:rsidRPr="00C8012C" w:rsidRDefault="00C8012C" w:rsidP="00C8012C">
      <w:pPr>
        <w:spacing w:line="360" w:lineRule="auto"/>
        <w:ind w:firstLineChars="200" w:firstLine="480"/>
        <w:rPr>
          <w:lang w:eastAsia="zh-CN"/>
        </w:rPr>
      </w:pPr>
      <w:r w:rsidRPr="00C8012C">
        <w:rPr>
          <w:lang w:eastAsia="zh-CN"/>
        </w:rPr>
        <w:t>Выбрать набор данных (датасет). Вы можете найти список свободно распространяемых датасетов здесь.</w:t>
      </w:r>
    </w:p>
    <w:p w:rsidR="00C8012C" w:rsidRPr="00C8012C" w:rsidRDefault="00C8012C" w:rsidP="00C8012C">
      <w:pPr>
        <w:spacing w:line="360" w:lineRule="auto"/>
        <w:ind w:firstLineChars="200" w:firstLine="480"/>
        <w:rPr>
          <w:rFonts w:hint="eastAsia"/>
          <w:lang w:eastAsia="zh-CN"/>
        </w:rPr>
      </w:pPr>
      <w:r w:rsidRPr="00C8012C">
        <w:rPr>
          <w:lang w:eastAsia="zh-CN"/>
        </w:rPr>
        <w:t>Для лабораторных работ не рекомендуется выбирать д</w:t>
      </w:r>
      <w:r>
        <w:rPr>
          <w:lang w:eastAsia="zh-CN"/>
        </w:rPr>
        <w:t>атасеты очень большого размера.</w:t>
      </w:r>
    </w:p>
    <w:p w:rsidR="00C8012C" w:rsidRPr="00C8012C" w:rsidRDefault="00C8012C" w:rsidP="00C8012C">
      <w:pPr>
        <w:spacing w:line="360" w:lineRule="auto"/>
        <w:ind w:firstLineChars="200" w:firstLine="480"/>
        <w:rPr>
          <w:lang w:eastAsia="zh-CN"/>
        </w:rPr>
      </w:pPr>
      <w:r w:rsidRPr="00C8012C">
        <w:rPr>
          <w:lang w:eastAsia="zh-CN"/>
        </w:rPr>
        <w:t>Создать "историю о данных" в виде юпитер-ноутбука, с учетом следующих требований:</w:t>
      </w:r>
    </w:p>
    <w:p w:rsidR="00C8012C" w:rsidRPr="00C8012C" w:rsidRDefault="00C8012C" w:rsidP="00C8012C">
      <w:pPr>
        <w:pStyle w:val="a4"/>
        <w:numPr>
          <w:ilvl w:val="0"/>
          <w:numId w:val="1"/>
        </w:numPr>
        <w:spacing w:line="360" w:lineRule="auto"/>
        <w:ind w:firstLineChars="0"/>
        <w:rPr>
          <w:lang w:eastAsia="zh-CN"/>
        </w:rPr>
      </w:pPr>
      <w:r w:rsidRPr="00C8012C">
        <w:rPr>
          <w:lang w:eastAsia="zh-CN"/>
        </w:rPr>
        <w:t>История должна содержать не менее 5 шагов (где 5 - рекомендуемое количество шагов). Каждый шаг содержит график и его текстовую интерпретацию.</w:t>
      </w:r>
    </w:p>
    <w:p w:rsidR="00C8012C" w:rsidRPr="00C8012C" w:rsidRDefault="00C8012C" w:rsidP="00C8012C">
      <w:pPr>
        <w:pStyle w:val="a4"/>
        <w:numPr>
          <w:ilvl w:val="0"/>
          <w:numId w:val="1"/>
        </w:numPr>
        <w:spacing w:line="360" w:lineRule="auto"/>
        <w:ind w:firstLineChars="0"/>
        <w:rPr>
          <w:lang w:eastAsia="zh-CN"/>
        </w:rPr>
      </w:pPr>
      <w:r w:rsidRPr="00C8012C">
        <w:rPr>
          <w:lang w:eastAsia="zh-CN"/>
        </w:rPr>
        <w:t>На каждом шаге наряду с удачным итоговым графиком рекомендуется в юпитер-ноутбуке оставлять результаты предварительных "неудачных" графиков.</w:t>
      </w:r>
    </w:p>
    <w:p w:rsidR="00C8012C" w:rsidRPr="00C8012C" w:rsidRDefault="00C8012C" w:rsidP="00C8012C">
      <w:pPr>
        <w:pStyle w:val="a4"/>
        <w:numPr>
          <w:ilvl w:val="0"/>
          <w:numId w:val="1"/>
        </w:numPr>
        <w:spacing w:line="360" w:lineRule="auto"/>
        <w:ind w:firstLineChars="0"/>
        <w:rPr>
          <w:lang w:eastAsia="zh-CN"/>
        </w:rPr>
      </w:pPr>
      <w:r w:rsidRPr="00C8012C">
        <w:rPr>
          <w:lang w:eastAsia="zh-CN"/>
        </w:rPr>
        <w:t>Не рекомендуется повторять виды графиков, желательно создать 5 графиков различных видов.</w:t>
      </w:r>
    </w:p>
    <w:p w:rsidR="00C8012C" w:rsidRPr="00C8012C" w:rsidRDefault="00C8012C" w:rsidP="00C8012C">
      <w:pPr>
        <w:pStyle w:val="a4"/>
        <w:numPr>
          <w:ilvl w:val="0"/>
          <w:numId w:val="1"/>
        </w:numPr>
        <w:spacing w:line="360" w:lineRule="auto"/>
        <w:ind w:firstLineChars="0"/>
        <w:rPr>
          <w:lang w:eastAsia="zh-CN"/>
        </w:rPr>
      </w:pPr>
      <w:r w:rsidRPr="00C8012C">
        <w:rPr>
          <w:lang w:eastAsia="zh-CN"/>
        </w:rPr>
        <w:t>Выбор графиков должен быть обоснован использованием методологии data-to-viz. Рекомендуется учитывать типичные ошибки построения выбранного вида графика по методологии data-to-viz. Если методология Вами отвергается, то просьба обосновать Ваше решение по выбору графика.</w:t>
      </w:r>
    </w:p>
    <w:p w:rsidR="00C8012C" w:rsidRPr="00C8012C" w:rsidRDefault="00C8012C" w:rsidP="00C8012C">
      <w:pPr>
        <w:pStyle w:val="a4"/>
        <w:numPr>
          <w:ilvl w:val="0"/>
          <w:numId w:val="1"/>
        </w:numPr>
        <w:spacing w:line="360" w:lineRule="auto"/>
        <w:ind w:firstLineChars="0"/>
        <w:rPr>
          <w:lang w:eastAsia="zh-CN"/>
        </w:rPr>
      </w:pPr>
      <w:r w:rsidRPr="00C8012C">
        <w:rPr>
          <w:lang w:eastAsia="zh-CN"/>
        </w:rPr>
        <w:t>История должна содержать итоговые выводы. В реальных "историях о данных" именно эти выводы представляют собой основную ценность для предприятия.</w:t>
      </w:r>
    </w:p>
    <w:p w:rsidR="00C8012C" w:rsidRDefault="00C8012C" w:rsidP="00C8012C">
      <w:pPr>
        <w:spacing w:line="360" w:lineRule="auto"/>
        <w:ind w:firstLineChars="200" w:firstLine="480"/>
        <w:rPr>
          <w:lang w:eastAsia="zh-CN"/>
        </w:rPr>
      </w:pPr>
      <w:r w:rsidRPr="00C8012C">
        <w:rPr>
          <w:lang w:eastAsia="zh-CN"/>
        </w:rPr>
        <w:t>Сформировать отчет и разместить его в своем репозитории на github.</w:t>
      </w:r>
    </w:p>
    <w:p w:rsidR="00C8012C" w:rsidRDefault="00C8012C">
      <w:pPr>
        <w:rPr>
          <w:lang w:eastAsia="zh-CN"/>
        </w:rPr>
      </w:pPr>
      <w:r>
        <w:rPr>
          <w:lang w:eastAsia="zh-CN"/>
        </w:rPr>
        <w:br w:type="page"/>
      </w:r>
    </w:p>
    <w:p w:rsidR="00E409CD" w:rsidRPr="00287B3E" w:rsidRDefault="00C8012C" w:rsidP="00C8012C">
      <w:pPr>
        <w:pStyle w:val="1"/>
        <w:rPr>
          <w:sz w:val="32"/>
          <w:szCs w:val="32"/>
          <w:lang w:eastAsia="zh-CN"/>
        </w:rPr>
      </w:pPr>
      <w:r w:rsidRPr="00287B3E">
        <w:rPr>
          <w:rFonts w:hint="eastAsia"/>
          <w:sz w:val="32"/>
          <w:szCs w:val="32"/>
          <w:lang w:eastAsia="zh-CN"/>
        </w:rPr>
        <w:lastRenderedPageBreak/>
        <w:t>2</w:t>
      </w:r>
      <w:r w:rsidRPr="00287B3E">
        <w:rPr>
          <w:sz w:val="32"/>
          <w:szCs w:val="32"/>
          <w:lang w:eastAsia="zh-CN"/>
        </w:rPr>
        <w:t>.</w:t>
      </w:r>
      <w:r w:rsidRPr="00287B3E">
        <w:rPr>
          <w:rFonts w:hint="eastAsia"/>
          <w:sz w:val="32"/>
          <w:szCs w:val="32"/>
        </w:rPr>
        <w:t xml:space="preserve"> </w:t>
      </w:r>
      <w:r w:rsidRPr="00287B3E">
        <w:rPr>
          <w:sz w:val="32"/>
          <w:szCs w:val="32"/>
          <w:lang w:eastAsia="zh-CN"/>
        </w:rPr>
        <w:t>Текст программы</w:t>
      </w:r>
      <w:r w:rsidR="007810BF" w:rsidRPr="00287B3E">
        <w:rPr>
          <w:sz w:val="32"/>
          <w:szCs w:val="32"/>
          <w:lang w:eastAsia="zh-CN"/>
        </w:rPr>
        <w:t xml:space="preserve"> и экранные формы с примерами выполнения программы.</w:t>
      </w:r>
    </w:p>
    <w:p w:rsidR="007810BF" w:rsidRPr="00B33433" w:rsidRDefault="00B33433" w:rsidP="007810BF">
      <w:pPr>
        <w:rPr>
          <w:lang w:eastAsia="zh-CN"/>
        </w:rPr>
      </w:pPr>
      <w:r w:rsidRPr="00B33433">
        <w:rPr>
          <w:lang w:eastAsia="zh-CN"/>
        </w:rPr>
        <w:t>Импортирование необходимых библиотек</w:t>
      </w:r>
      <w:r w:rsidR="00AE38BB">
        <w:rPr>
          <w:lang w:eastAsia="zh-CN"/>
        </w:rPr>
        <w:t>.</w:t>
      </w:r>
    </w:p>
    <w:p w:rsidR="007810BF" w:rsidRDefault="007810BF" w:rsidP="007810BF">
      <w:pPr>
        <w:rPr>
          <w:lang w:eastAsia="zh-CN"/>
        </w:rPr>
      </w:pPr>
      <w:r w:rsidRPr="007810BF">
        <w:rPr>
          <w:lang w:eastAsia="zh-CN"/>
        </w:rPr>
        <w:drawing>
          <wp:inline distT="0" distB="0" distL="0" distR="0" wp14:anchorId="13BBF722" wp14:editId="018DC0F8">
            <wp:extent cx="5274310" cy="805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33" w:rsidRPr="00B33433" w:rsidRDefault="00B33433" w:rsidP="007810BF">
      <w:pPr>
        <w:rPr>
          <w:lang w:eastAsia="zh-CN"/>
        </w:rPr>
      </w:pPr>
      <w:r w:rsidRPr="00B33433">
        <w:rPr>
          <w:lang w:eastAsia="zh-CN"/>
        </w:rPr>
        <w:t>Импортирование данных</w:t>
      </w:r>
      <w:r w:rsidR="00AE38BB">
        <w:rPr>
          <w:lang w:eastAsia="zh-CN"/>
        </w:rPr>
        <w:t>.</w:t>
      </w:r>
    </w:p>
    <w:p w:rsidR="007810BF" w:rsidRDefault="007810BF" w:rsidP="007810BF">
      <w:pPr>
        <w:rPr>
          <w:lang w:eastAsia="zh-CN"/>
        </w:rPr>
      </w:pPr>
      <w:r w:rsidRPr="007810BF">
        <w:rPr>
          <w:lang w:eastAsia="zh-CN"/>
        </w:rPr>
        <w:drawing>
          <wp:inline distT="0" distB="0" distL="0" distR="0" wp14:anchorId="57C6E6DA" wp14:editId="374EA618">
            <wp:extent cx="5274310" cy="23558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33" w:rsidRPr="00287B3E" w:rsidRDefault="00AE38BB" w:rsidP="007810BF">
      <w:pPr>
        <w:rPr>
          <w:lang w:eastAsia="zh-CN"/>
        </w:rPr>
      </w:pPr>
      <w:r w:rsidRPr="00AE38BB">
        <w:rPr>
          <w:lang w:eastAsia="zh-CN"/>
        </w:rPr>
        <w:t>Дезагрегировать</w:t>
      </w:r>
      <w:r w:rsidR="00287B3E" w:rsidRPr="00287B3E">
        <w:rPr>
          <w:lang w:eastAsia="zh-CN"/>
        </w:rPr>
        <w:t xml:space="preserve"> данные по возрасту и подсчитали количество данных в каждой категории</w:t>
      </w:r>
      <w:r>
        <w:rPr>
          <w:lang w:eastAsia="zh-CN"/>
        </w:rPr>
        <w:t>.</w:t>
      </w:r>
    </w:p>
    <w:p w:rsidR="00B33433" w:rsidRDefault="00B33433" w:rsidP="007810BF">
      <w:pPr>
        <w:rPr>
          <w:lang w:eastAsia="zh-CN"/>
        </w:rPr>
      </w:pPr>
      <w:r w:rsidRPr="00B33433">
        <w:rPr>
          <w:lang w:eastAsia="zh-CN"/>
        </w:rPr>
        <w:drawing>
          <wp:inline distT="0" distB="0" distL="0" distR="0" wp14:anchorId="0042CD56" wp14:editId="27BE2D4B">
            <wp:extent cx="5274310" cy="960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09" w:rsidRDefault="00B03509" w:rsidP="007810BF">
      <w:pPr>
        <w:rPr>
          <w:lang w:eastAsia="zh-CN"/>
        </w:rPr>
      </w:pPr>
      <w:r w:rsidRPr="00B03509">
        <w:rPr>
          <w:lang w:eastAsia="zh-CN"/>
        </w:rPr>
        <w:t>Создание гистограмм</w:t>
      </w:r>
      <w:r w:rsidR="00AE38BB">
        <w:rPr>
          <w:lang w:eastAsia="zh-CN"/>
        </w:rPr>
        <w:t>.</w:t>
      </w:r>
    </w:p>
    <w:p w:rsidR="00B03509" w:rsidRDefault="00B03509" w:rsidP="007810BF">
      <w:pPr>
        <w:rPr>
          <w:lang w:eastAsia="zh-CN"/>
        </w:rPr>
      </w:pPr>
      <w:r w:rsidRPr="00B03509">
        <w:rPr>
          <w:lang w:eastAsia="zh-CN"/>
        </w:rPr>
        <w:drawing>
          <wp:inline distT="0" distB="0" distL="0" distR="0" wp14:anchorId="1AA86D31" wp14:editId="55BB311D">
            <wp:extent cx="5274310" cy="711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09" w:rsidRDefault="00B03509" w:rsidP="007810BF">
      <w:pPr>
        <w:rPr>
          <w:lang w:eastAsia="zh-CN"/>
        </w:rPr>
      </w:pPr>
      <w:r w:rsidRPr="00B03509">
        <w:rPr>
          <w:lang w:eastAsia="zh-CN"/>
        </w:rPr>
        <w:lastRenderedPageBreak/>
        <w:drawing>
          <wp:inline distT="0" distB="0" distL="0" distR="0" wp14:anchorId="6DBDF214" wp14:editId="21BDC727">
            <wp:extent cx="5274310" cy="3582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09" w:rsidRDefault="00460CD5" w:rsidP="007810BF">
      <w:pPr>
        <w:rPr>
          <w:lang w:eastAsia="zh-CN"/>
        </w:rPr>
      </w:pPr>
      <w:r w:rsidRPr="00460CD5">
        <w:rPr>
          <w:lang w:eastAsia="zh-CN"/>
        </w:rPr>
        <w:t>Визуализация распределения годового дохода с помощью диаграммы рассеяния</w:t>
      </w:r>
      <w:r w:rsidR="00AE38BB">
        <w:rPr>
          <w:lang w:eastAsia="zh-CN"/>
        </w:rPr>
        <w:t>.</w:t>
      </w:r>
    </w:p>
    <w:p w:rsidR="00460CD5" w:rsidRDefault="00460CD5" w:rsidP="007810BF">
      <w:pPr>
        <w:rPr>
          <w:lang w:eastAsia="zh-CN"/>
        </w:rPr>
      </w:pPr>
      <w:r w:rsidRPr="00460CD5">
        <w:rPr>
          <w:lang w:eastAsia="zh-CN"/>
        </w:rPr>
        <w:drawing>
          <wp:inline distT="0" distB="0" distL="0" distR="0" wp14:anchorId="69FD355F" wp14:editId="285D6DDB">
            <wp:extent cx="5274310" cy="6038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D5" w:rsidRDefault="00460CD5" w:rsidP="007810BF">
      <w:pPr>
        <w:rPr>
          <w:lang w:eastAsia="zh-CN"/>
        </w:rPr>
      </w:pPr>
      <w:r w:rsidRPr="00460CD5">
        <w:rPr>
          <w:lang w:eastAsia="zh-CN"/>
        </w:rPr>
        <w:drawing>
          <wp:inline distT="0" distB="0" distL="0" distR="0" wp14:anchorId="1515E044" wp14:editId="13E91FB0">
            <wp:extent cx="5274310" cy="31845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D5" w:rsidRDefault="00AE38BB" w:rsidP="007810BF">
      <w:pPr>
        <w:rPr>
          <w:lang w:eastAsia="zh-CN"/>
        </w:rPr>
      </w:pPr>
      <w:r w:rsidRPr="00AE38BB">
        <w:rPr>
          <w:lang w:eastAsia="zh-CN"/>
        </w:rPr>
        <w:t>Визуализация с помощью тепловой карты, корреляция отдельных столбцов</w:t>
      </w:r>
      <w:r>
        <w:rPr>
          <w:lang w:eastAsia="zh-CN"/>
        </w:rPr>
        <w:t>.</w:t>
      </w:r>
    </w:p>
    <w:p w:rsidR="00AE38BB" w:rsidRDefault="00AE38BB" w:rsidP="007810BF">
      <w:pPr>
        <w:rPr>
          <w:lang w:eastAsia="zh-CN"/>
        </w:rPr>
      </w:pPr>
      <w:r w:rsidRPr="00AE38BB">
        <w:rPr>
          <w:lang w:eastAsia="zh-CN"/>
        </w:rPr>
        <w:lastRenderedPageBreak/>
        <w:drawing>
          <wp:inline distT="0" distB="0" distL="0" distR="0" wp14:anchorId="77C0763F" wp14:editId="3578CE22">
            <wp:extent cx="5274310" cy="3895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BB" w:rsidRDefault="00AE38BB" w:rsidP="007810BF">
      <w:pPr>
        <w:rPr>
          <w:lang w:eastAsia="zh-CN"/>
        </w:rPr>
      </w:pPr>
      <w:r w:rsidRPr="00AE38BB">
        <w:rPr>
          <w:lang w:eastAsia="zh-CN"/>
        </w:rPr>
        <w:t>Дезагрегировать данные по полу и подсчитать количество в каждой категории</w:t>
      </w:r>
      <w:r>
        <w:rPr>
          <w:lang w:eastAsia="zh-CN"/>
        </w:rPr>
        <w:t>.</w:t>
      </w:r>
    </w:p>
    <w:p w:rsidR="00AE38BB" w:rsidRDefault="000828F8" w:rsidP="007810BF">
      <w:pPr>
        <w:rPr>
          <w:lang w:eastAsia="zh-CN"/>
        </w:rPr>
      </w:pPr>
      <w:r w:rsidRPr="000828F8">
        <w:rPr>
          <w:lang w:eastAsia="zh-CN"/>
        </w:rPr>
        <w:drawing>
          <wp:inline distT="0" distB="0" distL="0" distR="0" wp14:anchorId="129E12DB" wp14:editId="7D22EDC6">
            <wp:extent cx="4256139" cy="105546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6139" cy="10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F8" w:rsidRDefault="000828F8" w:rsidP="007810BF">
      <w:pPr>
        <w:rPr>
          <w:lang w:eastAsia="zh-CN"/>
        </w:rPr>
      </w:pPr>
      <w:r w:rsidRPr="000828F8">
        <w:rPr>
          <w:lang w:eastAsia="zh-CN"/>
        </w:rPr>
        <w:t>Создание круговых диаграмм</w:t>
      </w:r>
    </w:p>
    <w:p w:rsidR="000828F8" w:rsidRDefault="000828F8" w:rsidP="007810BF">
      <w:pPr>
        <w:rPr>
          <w:lang w:eastAsia="zh-CN"/>
        </w:rPr>
      </w:pPr>
      <w:r w:rsidRPr="000828F8">
        <w:rPr>
          <w:lang w:eastAsia="zh-CN"/>
        </w:rPr>
        <w:lastRenderedPageBreak/>
        <w:drawing>
          <wp:inline distT="0" distB="0" distL="0" distR="0" wp14:anchorId="0D9BD601" wp14:editId="3FBFA9C0">
            <wp:extent cx="3467400" cy="40961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0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F8" w:rsidRDefault="000828F8" w:rsidP="007810BF">
      <w:pPr>
        <w:rPr>
          <w:lang w:eastAsia="zh-CN"/>
        </w:rPr>
      </w:pPr>
      <w:r w:rsidRPr="000828F8">
        <w:rPr>
          <w:lang w:eastAsia="zh-CN"/>
        </w:rPr>
        <w:t>Визуализация распределения индексов потребления с помощью коробочных диаграмм</w:t>
      </w:r>
      <w:r>
        <w:rPr>
          <w:lang w:eastAsia="zh-CN"/>
        </w:rPr>
        <w:t>.</w:t>
      </w:r>
    </w:p>
    <w:p w:rsidR="000828F8" w:rsidRDefault="00136C56" w:rsidP="007810BF">
      <w:pPr>
        <w:rPr>
          <w:lang w:eastAsia="zh-CN"/>
        </w:rPr>
      </w:pPr>
      <w:r w:rsidRPr="00136C56">
        <w:rPr>
          <w:lang w:eastAsia="zh-CN"/>
        </w:rPr>
        <w:drawing>
          <wp:inline distT="0" distB="0" distL="0" distR="0" wp14:anchorId="5A97CE49" wp14:editId="1E5940B8">
            <wp:extent cx="5274310" cy="520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56" w:rsidRPr="000828F8" w:rsidRDefault="00136C56" w:rsidP="007810BF">
      <w:pPr>
        <w:rPr>
          <w:rFonts w:hint="eastAsia"/>
          <w:lang w:eastAsia="zh-CN"/>
        </w:rPr>
      </w:pPr>
      <w:r w:rsidRPr="00136C56">
        <w:rPr>
          <w:lang w:eastAsia="zh-CN"/>
        </w:rPr>
        <w:drawing>
          <wp:inline distT="0" distB="0" distL="0" distR="0" wp14:anchorId="7BFAB931" wp14:editId="705BEDD9">
            <wp:extent cx="5274310" cy="33254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136C56" w:rsidRPr="000828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C96FD9"/>
    <w:multiLevelType w:val="hybridMultilevel"/>
    <w:tmpl w:val="3F8C4BC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3A7"/>
    <w:rsid w:val="00032D60"/>
    <w:rsid w:val="0003485F"/>
    <w:rsid w:val="00057024"/>
    <w:rsid w:val="000828F8"/>
    <w:rsid w:val="000B69D5"/>
    <w:rsid w:val="000F6FA6"/>
    <w:rsid w:val="00132B86"/>
    <w:rsid w:val="00136C56"/>
    <w:rsid w:val="00156562"/>
    <w:rsid w:val="001F5AE7"/>
    <w:rsid w:val="002142FE"/>
    <w:rsid w:val="00281F59"/>
    <w:rsid w:val="00287B3E"/>
    <w:rsid w:val="003A45B2"/>
    <w:rsid w:val="00460CD5"/>
    <w:rsid w:val="00491DA8"/>
    <w:rsid w:val="006D3C14"/>
    <w:rsid w:val="007810BF"/>
    <w:rsid w:val="0095313E"/>
    <w:rsid w:val="00982C91"/>
    <w:rsid w:val="009966FF"/>
    <w:rsid w:val="009B03D0"/>
    <w:rsid w:val="009D4629"/>
    <w:rsid w:val="00AE38BB"/>
    <w:rsid w:val="00B03509"/>
    <w:rsid w:val="00B33433"/>
    <w:rsid w:val="00B4075E"/>
    <w:rsid w:val="00C8012C"/>
    <w:rsid w:val="00E16318"/>
    <w:rsid w:val="00E409CD"/>
    <w:rsid w:val="00F32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1CF86"/>
  <w15:chartTrackingRefBased/>
  <w15:docId w15:val="{CEC7E98A-3DFB-49D5-9039-533F2EABF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23A7"/>
    <w:rPr>
      <w:rFonts w:ascii="Times New Roman" w:eastAsia="宋体" w:hAnsi="Times New Roman" w:cs="Times New Roman"/>
      <w:kern w:val="0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409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01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公式"/>
    <w:basedOn w:val="a"/>
    <w:next w:val="a"/>
    <w:qFormat/>
    <w:rsid w:val="000B69D5"/>
    <w:pPr>
      <w:tabs>
        <w:tab w:val="center" w:pos="4820"/>
        <w:tab w:val="right" w:pos="10773"/>
      </w:tabs>
      <w:spacing w:line="360" w:lineRule="auto"/>
      <w:ind w:firstLineChars="200" w:firstLine="480"/>
    </w:pPr>
    <w:rPr>
      <w:rFonts w:ascii="宋体" w:hAnsi="宋体"/>
      <w:bCs/>
    </w:rPr>
  </w:style>
  <w:style w:type="character" w:customStyle="1" w:styleId="10">
    <w:name w:val="标题 1 字符"/>
    <w:basedOn w:val="a0"/>
    <w:link w:val="1"/>
    <w:uiPriority w:val="9"/>
    <w:rsid w:val="00E409CD"/>
    <w:rPr>
      <w:rFonts w:ascii="Times New Roman" w:eastAsia="宋体" w:hAnsi="Times New Roman" w:cs="Times New Roman"/>
      <w:b/>
      <w:bCs/>
      <w:kern w:val="44"/>
      <w:sz w:val="44"/>
      <w:szCs w:val="44"/>
      <w:lang w:val="ru-RU" w:eastAsia="ru-RU"/>
    </w:rPr>
  </w:style>
  <w:style w:type="character" w:customStyle="1" w:styleId="30">
    <w:name w:val="标题 3 字符"/>
    <w:basedOn w:val="a0"/>
    <w:link w:val="3"/>
    <w:uiPriority w:val="9"/>
    <w:semiHidden/>
    <w:rsid w:val="00C8012C"/>
    <w:rPr>
      <w:rFonts w:ascii="Times New Roman" w:eastAsia="宋体" w:hAnsi="Times New Roman" w:cs="Times New Roman"/>
      <w:b/>
      <w:bCs/>
      <w:kern w:val="0"/>
      <w:sz w:val="32"/>
      <w:szCs w:val="32"/>
      <w:lang w:val="ru-RU" w:eastAsia="ru-RU"/>
    </w:rPr>
  </w:style>
  <w:style w:type="paragraph" w:styleId="a4">
    <w:name w:val="List Paragraph"/>
    <w:basedOn w:val="a"/>
    <w:uiPriority w:val="34"/>
    <w:qFormat/>
    <w:rsid w:val="00C801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6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356</Words>
  <Characters>2031</Characters>
  <Application>Microsoft Office Word</Application>
  <DocSecurity>0</DocSecurity>
  <Lines>16</Lines>
  <Paragraphs>4</Paragraphs>
  <ScaleCrop>false</ScaleCrop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2023-03-01T12:51:00Z</dcterms:created>
  <dcterms:modified xsi:type="dcterms:W3CDTF">2023-03-01T13:12:00Z</dcterms:modified>
</cp:coreProperties>
</file>