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74BCE" w14:textId="60760A91" w:rsidR="0026072D" w:rsidRDefault="00F355D9" w:rsidP="00F355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When</w:t>
      </w:r>
      <w:r>
        <w:t xml:space="preserve"> we use copy initialization, we are asking the compiler to copy the right-hand operand into the object being created, converting that operand if necessary.</w:t>
      </w:r>
      <w:r w:rsidR="00C07183">
        <w:t xml:space="preserve"> Example</w:t>
      </w:r>
    </w:p>
    <w:p w14:paraId="2B803AA3" w14:textId="0F479FF4" w:rsidR="00C07183" w:rsidRDefault="007618FD" w:rsidP="00F355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hen we use direct initialization, we are asking the compiler to use ordinary function matching to select the ctor that best matches the arguments we provide.</w:t>
      </w:r>
    </w:p>
    <w:p w14:paraId="49D0052B" w14:textId="4CCBFF5F" w:rsidR="00AD6F50" w:rsidRDefault="00C62C70" w:rsidP="00F355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ssignment operators ordinarily should return a reference to their left-hand operand.</w:t>
      </w:r>
    </w:p>
    <w:p w14:paraId="4910C5B7" w14:textId="466D581B" w:rsidR="00C62C70" w:rsidRDefault="009B081D" w:rsidP="00F355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 a dtor, the function body is executed first and then the members are destroyed. Members are destroyed in reverse order from the order in which they were initialized.</w:t>
      </w:r>
    </w:p>
    <w:p w14:paraId="6BD9E716" w14:textId="48181BA4" w:rsidR="009B081D" w:rsidRDefault="00F93049" w:rsidP="00F355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 a class need a dtor, it almost surely also needs the copy-assignment operator and a copy constructor.</w:t>
      </w:r>
    </w:p>
    <w:p w14:paraId="5FE92D6E" w14:textId="6D95A54C" w:rsidR="00F93049" w:rsidRDefault="00816244" w:rsidP="00F355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Copy-Control Members May Be synthesized as Deleted</w:t>
      </w:r>
    </w:p>
    <w:p w14:paraId="20F339B1" w14:textId="47450661" w:rsidR="00816244" w:rsidRDefault="00816244" w:rsidP="008162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 xml:space="preserve">he synthesized </w:t>
      </w:r>
      <w:r w:rsidR="007E0E97">
        <w:t>dtor</w:t>
      </w:r>
      <w:r>
        <w:t xml:space="preserve"> is defined as deleted if the class has </w:t>
      </w:r>
      <w:r w:rsidR="007B1CA7">
        <w:t xml:space="preserve">a member whose </w:t>
      </w:r>
      <w:proofErr w:type="spellStart"/>
      <w:r w:rsidR="007B1CA7">
        <w:t>owen</w:t>
      </w:r>
      <w:proofErr w:type="spellEnd"/>
      <w:r w:rsidR="007B1CA7">
        <w:t xml:space="preserve"> dtor is deleted or is inaccessible</w:t>
      </w:r>
    </w:p>
    <w:p w14:paraId="6B7C442B" w14:textId="4FD7B8FB" w:rsidR="007B1CA7" w:rsidRDefault="007B1CA7" w:rsidP="008162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he synthesized copy ctor is defined as deleted if the class has a member whose own copy ctor is deleted or inaccessible. It is also deleted if the class has a member with a deleted or inaccessible dtor.</w:t>
      </w:r>
    </w:p>
    <w:p w14:paraId="21E05A90" w14:textId="2D2CE788" w:rsidR="007B1CA7" w:rsidRDefault="007B1CA7" w:rsidP="008162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 xml:space="preserve">he synthesized copy-assignment operator is defined as deleted if a member has a deleted or inaccessible copy-assignment operator, or if the class has a </w:t>
      </w:r>
      <w:r>
        <w:rPr>
          <w:b/>
        </w:rPr>
        <w:t xml:space="preserve">const </w:t>
      </w:r>
      <w:r>
        <w:t xml:space="preserve">or </w:t>
      </w:r>
      <w:r>
        <w:rPr>
          <w:b/>
        </w:rPr>
        <w:t>reference</w:t>
      </w:r>
      <w:r>
        <w:t xml:space="preserve"> member.</w:t>
      </w:r>
    </w:p>
    <w:p w14:paraId="2EBB1430" w14:textId="0EE4F527" w:rsidR="007B1CA7" w:rsidRDefault="007B1CA7" w:rsidP="008162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he synthesized default ctor is defined as deleted if the class has a member with a deleted or inaccessible dtor; or has a ref</w:t>
      </w:r>
      <w:r w:rsidR="007E0E97">
        <w:t>e</w:t>
      </w:r>
      <w:r>
        <w:t xml:space="preserve">rence member that </w:t>
      </w:r>
      <w:r w:rsidR="007E0E97">
        <w:t>does</w:t>
      </w:r>
      <w:r>
        <w:t xml:space="preserve"> not have an in-class initializer; or has a const member whose type dose not explicitly define a default constructor and that member dose not have an in-class initializer.</w:t>
      </w:r>
    </w:p>
    <w:p w14:paraId="009D9FD4" w14:textId="13E78872" w:rsidR="00D12DA0" w:rsidRDefault="006F3934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t is crucially important for </w:t>
      </w:r>
      <w:r w:rsidR="00FF16D2">
        <w:t>assignment operators to work correctly, even when an object is assigned to itself. A good way to do so is to copy the right-hand operand before destroying the left-hand operand.</w:t>
      </w:r>
    </w:p>
    <w:p w14:paraId="346A268D" w14:textId="0354642D" w:rsidR="00FF16D2" w:rsidRDefault="003B007D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ssignment operators that use copy and swap are automatically exception safe and correc</w:t>
      </w:r>
      <w:r w:rsidR="0072285D">
        <w:t>tly handle self-assignment.</w:t>
      </w:r>
    </w:p>
    <w:p w14:paraId="5793D6F2" w14:textId="119F6849" w:rsidR="0072285D" w:rsidRDefault="0094724D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copy-assignment operator often dose the same work as is needed in the copy ctor and dtor. In such cases, the common work should be put in </w:t>
      </w:r>
      <w:r>
        <w:rPr>
          <w:b/>
        </w:rPr>
        <w:t>private</w:t>
      </w:r>
      <w:r>
        <w:t xml:space="preserve"> utility functions.</w:t>
      </w:r>
    </w:p>
    <w:p w14:paraId="2B70798F" w14:textId="3E838C12" w:rsidR="005E290D" w:rsidRDefault="00F957EC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</w:t>
      </w:r>
      <w:r>
        <w:t xml:space="preserve">e library containers, </w:t>
      </w:r>
      <w:r w:rsidRPr="00F957EC">
        <w:rPr>
          <w:b/>
        </w:rPr>
        <w:t>string</w:t>
      </w:r>
      <w:r>
        <w:t xml:space="preserve">, and </w:t>
      </w:r>
      <w:r w:rsidRPr="00F957EC">
        <w:rPr>
          <w:b/>
        </w:rPr>
        <w:t>shared_ptr</w:t>
      </w:r>
      <w:r>
        <w:t xml:space="preserve"> classes support move as well as copy. The </w:t>
      </w:r>
      <w:r w:rsidRPr="00F45FC1">
        <w:rPr>
          <w:b/>
        </w:rPr>
        <w:t>IO</w:t>
      </w:r>
      <w:r>
        <w:t xml:space="preserve"> and </w:t>
      </w:r>
      <w:r w:rsidRPr="00F45FC1">
        <w:rPr>
          <w:b/>
        </w:rPr>
        <w:t>unique_ptr</w:t>
      </w:r>
      <w:r>
        <w:t xml:space="preserve"> classes can be moved but not copied.</w:t>
      </w:r>
    </w:p>
    <w:p w14:paraId="57A16FCB" w14:textId="28B94ACF" w:rsidR="00D24163" w:rsidRDefault="00D24163" w:rsidP="00700639">
      <w:pPr>
        <w:pStyle w:val="a3"/>
        <w:numPr>
          <w:ilvl w:val="0"/>
          <w:numId w:val="1"/>
        </w:numPr>
        <w:ind w:firstLineChars="0"/>
      </w:pPr>
      <w:r w:rsidRPr="00522DE0">
        <w:rPr>
          <w:rFonts w:hint="eastAsia"/>
          <w:b/>
        </w:rPr>
        <w:t>R</w:t>
      </w:r>
      <w:r w:rsidRPr="00522DE0">
        <w:rPr>
          <w:b/>
        </w:rPr>
        <w:t>value</w:t>
      </w:r>
      <w:r>
        <w:t xml:space="preserve"> </w:t>
      </w:r>
      <w:r w:rsidRPr="00522DE0">
        <w:rPr>
          <w:b/>
        </w:rPr>
        <w:t>reference</w:t>
      </w:r>
      <w:r>
        <w:t xml:space="preserve"> refer to objects that are about to be destroyed. Hence, we can “steal” state from an obj bound to an </w:t>
      </w:r>
      <w:r w:rsidRPr="00522DE0">
        <w:rPr>
          <w:b/>
        </w:rPr>
        <w:t>rvalue</w:t>
      </w:r>
      <w:r>
        <w:t xml:space="preserve"> </w:t>
      </w:r>
      <w:r w:rsidRPr="00522DE0">
        <w:rPr>
          <w:b/>
        </w:rPr>
        <w:t>reference</w:t>
      </w:r>
      <w:r>
        <w:t>.</w:t>
      </w:r>
    </w:p>
    <w:p w14:paraId="6777AF21" w14:textId="1F79B417" w:rsidR="00D24163" w:rsidRDefault="00F32FC7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variable is an lvalue; we cannot directly bind an rvalue reference to a variable even if that variable was defined as an rvalue reference type.</w:t>
      </w:r>
    </w:p>
    <w:p w14:paraId="1AFE98F8" w14:textId="74F1E6BC" w:rsidR="00F32FC7" w:rsidRDefault="00996BA0" w:rsidP="00700639">
      <w:pPr>
        <w:pStyle w:val="a3"/>
        <w:numPr>
          <w:ilvl w:val="0"/>
          <w:numId w:val="1"/>
        </w:numPr>
        <w:ind w:firstLineChars="0"/>
      </w:pPr>
      <w:r>
        <w:t>We can destroy a moved-from object and can assign a new value to it, but we cannot use the value of a moved-from object.</w:t>
      </w:r>
    </w:p>
    <w:p w14:paraId="7F2D9DA6" w14:textId="308D2327" w:rsidR="00996BA0" w:rsidRDefault="00996BA0" w:rsidP="00700639">
      <w:pPr>
        <w:pStyle w:val="a3"/>
        <w:numPr>
          <w:ilvl w:val="0"/>
          <w:numId w:val="1"/>
        </w:numPr>
        <w:ind w:firstLineChars="0"/>
      </w:pPr>
      <w:r w:rsidRPr="009F6E89">
        <w:rPr>
          <w:rFonts w:hint="eastAsia"/>
          <w:b/>
        </w:rPr>
        <w:t>M</w:t>
      </w:r>
      <w:r w:rsidRPr="009F6E89">
        <w:rPr>
          <w:b/>
        </w:rPr>
        <w:t>ove ctor and move assignment operators</w:t>
      </w:r>
      <w:r>
        <w:t xml:space="preserve"> that cann</w:t>
      </w:r>
      <w:r w:rsidR="0032612D">
        <w:t>o</w:t>
      </w:r>
      <w:r>
        <w:t xml:space="preserve">t throw exceptions should be marked as </w:t>
      </w:r>
      <w:r>
        <w:rPr>
          <w:b/>
        </w:rPr>
        <w:t>noexcept</w:t>
      </w:r>
      <w:r w:rsidR="0032612D" w:rsidRPr="0032612D">
        <w:t>;</w:t>
      </w:r>
    </w:p>
    <w:p w14:paraId="318A5F7E" w14:textId="5BCA8D75" w:rsidR="0032612D" w:rsidRDefault="00B44A08" w:rsidP="00700639">
      <w:pPr>
        <w:pStyle w:val="a3"/>
        <w:numPr>
          <w:ilvl w:val="0"/>
          <w:numId w:val="1"/>
        </w:numPr>
        <w:ind w:firstLineChars="0"/>
      </w:pPr>
      <w:r>
        <w:t xml:space="preserve">After a </w:t>
      </w:r>
      <w:r w:rsidRPr="00A37CDF">
        <w:rPr>
          <w:b/>
        </w:rPr>
        <w:t>move</w:t>
      </w:r>
      <w:r>
        <w:t xml:space="preserve"> operation, the “moved-from” object must remain a valid, destru</w:t>
      </w:r>
      <w:r w:rsidR="00140EE3">
        <w:t>ctible object but users may make no assumptions about its value.</w:t>
      </w:r>
    </w:p>
    <w:p w14:paraId="04A1BA5E" w14:textId="712A856A" w:rsidR="00140EE3" w:rsidRDefault="0092297F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compiler synthesizes the move ctor and move assignment only if a class does not define any of its own copy-control members and only if all the data members can be moved constructed and move assigned, respectively.</w:t>
      </w:r>
    </w:p>
    <w:p w14:paraId="074D1525" w14:textId="708EAADA" w:rsidR="0092297F" w:rsidRDefault="00BD7ADD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</w:t>
      </w:r>
      <w:r>
        <w:t xml:space="preserve">lasses that define a </w:t>
      </w:r>
      <w:r w:rsidRPr="00BD7ADD">
        <w:rPr>
          <w:b/>
        </w:rPr>
        <w:t>move constructor</w:t>
      </w:r>
      <w:r>
        <w:t xml:space="preserve"> or </w:t>
      </w:r>
      <w:r w:rsidRPr="00435A85">
        <w:rPr>
          <w:b/>
        </w:rPr>
        <w:t>move-assignment operator</w:t>
      </w:r>
      <w:r>
        <w:t xml:space="preserve"> must also define their own </w:t>
      </w:r>
      <w:r w:rsidRPr="004F342F">
        <w:rPr>
          <w:b/>
        </w:rPr>
        <w:t>copy operations</w:t>
      </w:r>
      <w:r>
        <w:t>. Otherwise, those members are deleted by default.</w:t>
      </w:r>
    </w:p>
    <w:p w14:paraId="2C3D6EAC" w14:textId="25C6CA2F" w:rsidR="00FC35D5" w:rsidRDefault="00FA55EC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a class has a </w:t>
      </w:r>
      <w:r w:rsidR="00816EE9">
        <w:t xml:space="preserve">usable </w:t>
      </w:r>
      <w:r>
        <w:t xml:space="preserve">copy ctor and </w:t>
      </w:r>
      <w:r w:rsidR="00816EE9">
        <w:t xml:space="preserve">no move ctor, objects will be “moved” by the copy ctor. </w:t>
      </w:r>
      <w:r w:rsidR="00A773BE">
        <w:t>Similarly,</w:t>
      </w:r>
      <w:r w:rsidR="00816EE9">
        <w:t xml:space="preserve"> for the copy-assignment operator and move-assignment.</w:t>
      </w:r>
    </w:p>
    <w:p w14:paraId="6904BDC3" w14:textId="6B1EE865" w:rsidR="00816EE9" w:rsidRDefault="002C4797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utside of class implementation code such as </w:t>
      </w:r>
      <w:r w:rsidRPr="00A62323">
        <w:rPr>
          <w:b/>
        </w:rPr>
        <w:t xml:space="preserve">move </w:t>
      </w:r>
      <w:r w:rsidR="00902D32" w:rsidRPr="00A62323">
        <w:rPr>
          <w:b/>
        </w:rPr>
        <w:t>constructor</w:t>
      </w:r>
      <w:r w:rsidR="00E706AE" w:rsidRPr="00A62323">
        <w:rPr>
          <w:b/>
        </w:rPr>
        <w:t>s</w:t>
      </w:r>
      <w:r>
        <w:t xml:space="preserve"> </w:t>
      </w:r>
      <w:r w:rsidRPr="00A62323">
        <w:rPr>
          <w:b/>
        </w:rPr>
        <w:t>move-assignment operators</w:t>
      </w:r>
      <w:r>
        <w:t>, use std::move only when you are certain that you need to do a move and that the move is guaranteed to be safe</w:t>
      </w:r>
    </w:p>
    <w:p w14:paraId="6C97D569" w14:textId="26BFFC99" w:rsidR="002C4797" w:rsidRPr="00565F02" w:rsidRDefault="00633986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verloaded functions that distinguish between moving and copying a parameter typically have one version that takes a </w:t>
      </w:r>
      <w:r w:rsidRPr="00687F30">
        <w:rPr>
          <w:b/>
        </w:rPr>
        <w:t>const T&amp;</w:t>
      </w:r>
      <w:r>
        <w:t xml:space="preserve"> and one that takes a </w:t>
      </w:r>
      <w:r w:rsidRPr="00633986">
        <w:rPr>
          <w:b/>
        </w:rPr>
        <w:t>T&amp;&amp;</w:t>
      </w:r>
    </w:p>
    <w:p w14:paraId="2E4A4E07" w14:textId="0FB6714F" w:rsidR="00565F02" w:rsidRDefault="005A38D8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function can be both </w:t>
      </w:r>
      <w:r w:rsidRPr="00DD4B09">
        <w:rPr>
          <w:b/>
        </w:rPr>
        <w:t>const</w:t>
      </w:r>
      <w:r>
        <w:t xml:space="preserve"> and </w:t>
      </w:r>
      <w:r w:rsidRPr="00DD4B09">
        <w:rPr>
          <w:b/>
        </w:rPr>
        <w:t>reference qualified</w:t>
      </w:r>
      <w:r>
        <w:t xml:space="preserve">. In such cases, the </w:t>
      </w:r>
      <w:r w:rsidRPr="00975E9C">
        <w:rPr>
          <w:b/>
        </w:rPr>
        <w:t>reference qu</w:t>
      </w:r>
      <w:r w:rsidR="00DD4B09" w:rsidRPr="00975E9C">
        <w:rPr>
          <w:b/>
        </w:rPr>
        <w:t>alifier</w:t>
      </w:r>
      <w:r w:rsidR="00DD4B09">
        <w:t xml:space="preserve"> must follow the </w:t>
      </w:r>
      <w:r w:rsidR="00DD4B09" w:rsidRPr="00641EE4">
        <w:rPr>
          <w:b/>
        </w:rPr>
        <w:t>const qualifier</w:t>
      </w:r>
      <w:r w:rsidR="00DD4B09">
        <w:t xml:space="preserve">. </w:t>
      </w:r>
      <w:hyperlink r:id="rId6" w:history="1">
        <w:r w:rsidR="00DD4B09" w:rsidRPr="00DD4B09">
          <w:rPr>
            <w:rStyle w:val="a4"/>
          </w:rPr>
          <w:t>Example</w:t>
        </w:r>
      </w:hyperlink>
    </w:p>
    <w:p w14:paraId="6525A76F" w14:textId="19F38391" w:rsidR="002F0A0F" w:rsidRDefault="002F0A0F" w:rsidP="00700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a member function has a </w:t>
      </w:r>
      <w:bookmarkStart w:id="0" w:name="_GoBack"/>
      <w:r w:rsidRPr="00564ACA">
        <w:rPr>
          <w:b/>
        </w:rPr>
        <w:t>reference qualifier</w:t>
      </w:r>
      <w:bookmarkEnd w:id="0"/>
      <w:r>
        <w:t xml:space="preserve">, all the versions of that member with the same parameter list must have </w:t>
      </w:r>
      <w:r w:rsidRPr="009E41C4">
        <w:rPr>
          <w:b/>
        </w:rPr>
        <w:t>reference qualifiers</w:t>
      </w:r>
      <w:r>
        <w:t>.</w:t>
      </w:r>
    </w:p>
    <w:sectPr w:rsidR="002F0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F3715"/>
    <w:multiLevelType w:val="hybridMultilevel"/>
    <w:tmpl w:val="B2E22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B8"/>
    <w:rsid w:val="00140EE3"/>
    <w:rsid w:val="0026072D"/>
    <w:rsid w:val="002C4797"/>
    <w:rsid w:val="002F0A0F"/>
    <w:rsid w:val="0032612D"/>
    <w:rsid w:val="003B007D"/>
    <w:rsid w:val="00435A85"/>
    <w:rsid w:val="004F342F"/>
    <w:rsid w:val="00522DE0"/>
    <w:rsid w:val="00564ACA"/>
    <w:rsid w:val="00565F02"/>
    <w:rsid w:val="005A38D8"/>
    <w:rsid w:val="005E290D"/>
    <w:rsid w:val="00621552"/>
    <w:rsid w:val="00633986"/>
    <w:rsid w:val="00641EE4"/>
    <w:rsid w:val="00682D9D"/>
    <w:rsid w:val="00687F30"/>
    <w:rsid w:val="006F3934"/>
    <w:rsid w:val="00700639"/>
    <w:rsid w:val="0072285D"/>
    <w:rsid w:val="007379B8"/>
    <w:rsid w:val="007618FD"/>
    <w:rsid w:val="007B1CA7"/>
    <w:rsid w:val="007E0E97"/>
    <w:rsid w:val="00816244"/>
    <w:rsid w:val="00816EE9"/>
    <w:rsid w:val="00902D32"/>
    <w:rsid w:val="0092297F"/>
    <w:rsid w:val="0094724D"/>
    <w:rsid w:val="00975E9C"/>
    <w:rsid w:val="00996BA0"/>
    <w:rsid w:val="009B081D"/>
    <w:rsid w:val="009E41C4"/>
    <w:rsid w:val="009F6E89"/>
    <w:rsid w:val="00A37CDF"/>
    <w:rsid w:val="00A62323"/>
    <w:rsid w:val="00A773BE"/>
    <w:rsid w:val="00AB0F79"/>
    <w:rsid w:val="00AD6F50"/>
    <w:rsid w:val="00B44A08"/>
    <w:rsid w:val="00BD7ADD"/>
    <w:rsid w:val="00C07183"/>
    <w:rsid w:val="00C62C70"/>
    <w:rsid w:val="00D056D8"/>
    <w:rsid w:val="00D12DA0"/>
    <w:rsid w:val="00D24163"/>
    <w:rsid w:val="00DD4B09"/>
    <w:rsid w:val="00E706AE"/>
    <w:rsid w:val="00F32FC7"/>
    <w:rsid w:val="00F355D9"/>
    <w:rsid w:val="00F45FC1"/>
    <w:rsid w:val="00F93049"/>
    <w:rsid w:val="00F957EC"/>
    <w:rsid w:val="00F97314"/>
    <w:rsid w:val="00FA55EC"/>
    <w:rsid w:val="00FC35D5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93E4"/>
  <w15:chartTrackingRefBased/>
  <w15:docId w15:val="{01E2DCD3-9DBE-4072-8F8D-52790664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5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4B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4B0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2F0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py%20Control.c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BCA9A-40B1-4DF4-9B2D-0995AB71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2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44</cp:revision>
  <dcterms:created xsi:type="dcterms:W3CDTF">2018-02-25T15:22:00Z</dcterms:created>
  <dcterms:modified xsi:type="dcterms:W3CDTF">2018-03-02T10:44:00Z</dcterms:modified>
</cp:coreProperties>
</file>