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72D" w:rsidRDefault="00726F54" w:rsidP="00726F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If</w:t>
      </w:r>
      <w:r>
        <w:t xml:space="preserve"> you’re not sure which container to use, write your code so that it uses only operations common to both vectors and lists: Use iterators, not subscripts, and avoid random access to elements. That way it will be easy to use either a vector or a list as necessary.</w:t>
      </w:r>
    </w:p>
    <w:p w:rsidR="00BB540D" w:rsidRDefault="00344B5C" w:rsidP="00726F54">
      <w:pPr>
        <w:pStyle w:val="a3"/>
        <w:numPr>
          <w:ilvl w:val="0"/>
          <w:numId w:val="1"/>
        </w:numPr>
        <w:ind w:firstLineChars="0"/>
      </w:pPr>
      <w:r>
        <w:t xml:space="preserve">Default ctor, if </w:t>
      </w:r>
      <w:r w:rsidRPr="00344B5C">
        <w:rPr>
          <w:b/>
        </w:rPr>
        <w:t>array</w:t>
      </w:r>
      <w:r>
        <w:t xml:space="preserve"> is created by default ctor, then the elements are default-initialized (</w:t>
      </w:r>
      <w:r w:rsidRPr="00344B5C">
        <w:rPr>
          <w:b/>
        </w:rPr>
        <w:t>not value-initialized</w:t>
      </w:r>
      <w:r>
        <w:t>).</w:t>
      </w:r>
    </w:p>
    <w:p w:rsidR="00726F54" w:rsidRDefault="00373F28" w:rsidP="00726F54">
      <w:pPr>
        <w:pStyle w:val="a3"/>
        <w:numPr>
          <w:ilvl w:val="0"/>
          <w:numId w:val="1"/>
        </w:numPr>
        <w:ind w:firstLineChars="0"/>
      </w:pPr>
      <w:r>
        <w:t xml:space="preserve">Assignment related operations </w:t>
      </w:r>
      <w:r w:rsidRPr="00373F28">
        <w:rPr>
          <w:b/>
        </w:rPr>
        <w:t>invalidate iterators, references, and pointers into the left-hand container</w:t>
      </w:r>
      <w:r>
        <w:t xml:space="preserve">. </w:t>
      </w:r>
      <w:r w:rsidR="003C6D70">
        <w:t>T</w:t>
      </w:r>
      <w:r>
        <w:t>hey remain va</w:t>
      </w:r>
      <w:r w:rsidR="0044425B">
        <w:t>lid after a swap, and (except</w:t>
      </w:r>
      <w:r>
        <w:t xml:space="preserve"> arrays</w:t>
      </w:r>
      <w:r w:rsidR="003C6D70">
        <w:t xml:space="preserve"> and strings</w:t>
      </w:r>
      <w:r>
        <w:t>) the container to which they refer are swapped.</w:t>
      </w:r>
      <w:r w:rsidR="00344B5C">
        <w:t xml:space="preserve">  </w:t>
      </w:r>
    </w:p>
    <w:p w:rsidR="00B36FE9" w:rsidRDefault="00B36FE9" w:rsidP="00726F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Ex</w:t>
      </w:r>
      <w:r>
        <w:t xml:space="preserve">cepting </w:t>
      </w:r>
      <w:r w:rsidRPr="00B36FE9">
        <w:rPr>
          <w:b/>
        </w:rPr>
        <w:t>array</w:t>
      </w:r>
      <w:r>
        <w:t>, swap does not copy, delete, or insert any elements and is guaranteed to run in constant time</w:t>
      </w:r>
    </w:p>
    <w:p w:rsidR="00B70CAD" w:rsidRDefault="00B70CAD" w:rsidP="00726F54">
      <w:pPr>
        <w:pStyle w:val="a3"/>
        <w:numPr>
          <w:ilvl w:val="0"/>
          <w:numId w:val="1"/>
        </w:numPr>
        <w:ind w:firstLineChars="0"/>
      </w:pPr>
      <w:r>
        <w:t>Adding elements to a vector, string, or deque potentially invalidates all existing iterators, references, and pointers int to the container.</w:t>
      </w:r>
    </w:p>
    <w:p w:rsidR="00747D26" w:rsidRDefault="00747D26" w:rsidP="00726F54">
      <w:pPr>
        <w:pStyle w:val="a3"/>
        <w:numPr>
          <w:ilvl w:val="0"/>
          <w:numId w:val="1"/>
        </w:numPr>
        <w:ind w:firstLineChars="0"/>
      </w:pPr>
      <w:r>
        <w:t>The members that access elements in a container return reference.</w:t>
      </w:r>
    </w:p>
    <w:p w:rsidR="00747D26" w:rsidRDefault="001A7054" w:rsidP="00726F54">
      <w:pPr>
        <w:pStyle w:val="a3"/>
        <w:numPr>
          <w:ilvl w:val="0"/>
          <w:numId w:val="1"/>
        </w:numPr>
        <w:ind w:firstLineChars="0"/>
      </w:pPr>
      <w:r>
        <w:t xml:space="preserve">Removing elements </w:t>
      </w:r>
      <w:r w:rsidRPr="00443C5F">
        <w:rPr>
          <w:b/>
        </w:rPr>
        <w:t>anywhere but the beginning or end</w:t>
      </w:r>
      <w:r>
        <w:t xml:space="preserve"> of a </w:t>
      </w:r>
      <w:r w:rsidRPr="00443C5F">
        <w:rPr>
          <w:b/>
        </w:rPr>
        <w:t>deque</w:t>
      </w:r>
      <w:r>
        <w:t xml:space="preserve"> invalidates all iterators, references, and pointers. Iterators, references, and pointers to elements after the erasure point in a </w:t>
      </w:r>
      <w:r w:rsidRPr="001A7054">
        <w:rPr>
          <w:b/>
        </w:rPr>
        <w:t>vector</w:t>
      </w:r>
      <w:r>
        <w:t xml:space="preserve"> or </w:t>
      </w:r>
      <w:r w:rsidRPr="001A7054">
        <w:rPr>
          <w:b/>
        </w:rPr>
        <w:t>string</w:t>
      </w:r>
      <w:r>
        <w:t xml:space="preserve"> are invalidated.</w:t>
      </w:r>
    </w:p>
    <w:p w:rsidR="00CE1703" w:rsidRDefault="00F6153A" w:rsidP="00726F54">
      <w:pPr>
        <w:pStyle w:val="a3"/>
        <w:numPr>
          <w:ilvl w:val="0"/>
          <w:numId w:val="1"/>
        </w:numPr>
        <w:ind w:firstLineChars="0"/>
      </w:pPr>
      <w:r>
        <w:t>The members that remove elements do not check their arguments. The programmer must ensure the elements(s) exist before removing them.</w:t>
      </w:r>
    </w:p>
    <w:p w:rsidR="001D31AE" w:rsidRDefault="00AF074F" w:rsidP="00726F54">
      <w:pPr>
        <w:pStyle w:val="a3"/>
        <w:numPr>
          <w:ilvl w:val="0"/>
          <w:numId w:val="1"/>
        </w:numPr>
        <w:ind w:firstLineChars="0"/>
      </w:pPr>
      <w:r>
        <w:t>If resize shrinks the container, then iterators, references, and pointers to the deleted elements are invalidated; resize on a vector, string or deque potentially invalidates all iterators , pointers and references</w:t>
      </w:r>
    </w:p>
    <w:p w:rsidR="00B90FC9" w:rsidRDefault="000B2E08" w:rsidP="00B90FC9">
      <w:pPr>
        <w:pStyle w:val="a3"/>
        <w:numPr>
          <w:ilvl w:val="0"/>
          <w:numId w:val="1"/>
        </w:numPr>
        <w:ind w:firstLineChars="0"/>
      </w:pPr>
      <w:r>
        <w:t xml:space="preserve">Because code that add or removes elements to a container can invalidate iterators, you need to ensure that the iterator is repositioned, as appropriate, after each operation that </w:t>
      </w:r>
      <w:r w:rsidR="00B90FC9">
        <w:t>change the container.</w:t>
      </w:r>
    </w:p>
    <w:p w:rsidR="00B90FC9" w:rsidRDefault="00B90FC9" w:rsidP="00B90FC9">
      <w:pPr>
        <w:pStyle w:val="a3"/>
        <w:numPr>
          <w:ilvl w:val="0"/>
          <w:numId w:val="1"/>
        </w:numPr>
        <w:ind w:firstLineChars="0"/>
      </w:pPr>
      <w:r>
        <w:t>Don’t cache the iterator returned from end() in loops that insert or delete elements in a deque, string, or vector</w:t>
      </w:r>
    </w:p>
    <w:p w:rsidR="00B90FC9" w:rsidRPr="00CA43EE" w:rsidRDefault="007D311E" w:rsidP="00B90FC9">
      <w:pPr>
        <w:pStyle w:val="a3"/>
        <w:numPr>
          <w:ilvl w:val="0"/>
          <w:numId w:val="1"/>
        </w:numPr>
        <w:ind w:firstLineChars="0"/>
        <w:rPr>
          <w:b/>
        </w:rPr>
      </w:pPr>
      <w:r>
        <w:t xml:space="preserve">A call to </w:t>
      </w:r>
      <w:r>
        <w:rPr>
          <w:b/>
        </w:rPr>
        <w:t>reserve</w:t>
      </w:r>
      <w:r>
        <w:t xml:space="preserve"> will never reduce the amount of space that the container uses.</w:t>
      </w:r>
      <w:r w:rsidR="002C5C1D">
        <w:t xml:space="preserve"> Similarly, the </w:t>
      </w:r>
      <w:r w:rsidR="002C5C1D">
        <w:rPr>
          <w:b/>
        </w:rPr>
        <w:t>resize</w:t>
      </w:r>
      <w:r w:rsidR="002C5C1D">
        <w:t xml:space="preserve"> members change only the number of elements in the container, </w:t>
      </w:r>
      <w:r w:rsidR="002C5C1D" w:rsidRPr="00CA43EE">
        <w:rPr>
          <w:b/>
        </w:rPr>
        <w:t>not its capacity.</w:t>
      </w:r>
    </w:p>
    <w:p w:rsidR="002C5C1D" w:rsidRDefault="009E586F" w:rsidP="00043C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Th</w:t>
      </w:r>
      <w:r>
        <w:t xml:space="preserve">e </w:t>
      </w:r>
      <w:r>
        <w:rPr>
          <w:b/>
        </w:rPr>
        <w:t>stod</w:t>
      </w:r>
      <w:r>
        <w:t xml:space="preserve"> function </w:t>
      </w:r>
      <w:r w:rsidR="004C05D7">
        <w:t xml:space="preserve">reads the </w:t>
      </w:r>
      <w:r w:rsidR="004C05D7" w:rsidRPr="004C05D7">
        <w:rPr>
          <w:b/>
        </w:rPr>
        <w:t>string</w:t>
      </w:r>
      <w:r w:rsidR="004C05D7">
        <w:rPr>
          <w:b/>
        </w:rPr>
        <w:t xml:space="preserve"> </w:t>
      </w:r>
      <w:r w:rsidR="004C05D7">
        <w:t>it is given until it finds a character that cannot be part of a number.</w:t>
      </w:r>
      <w:bookmarkStart w:id="0" w:name="_GoBack"/>
      <w:bookmarkEnd w:id="0"/>
      <w:r w:rsidR="004C05D7">
        <w:tab/>
      </w:r>
    </w:p>
    <w:sectPr w:rsidR="002C5C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4305" w:rsidRDefault="005E4305" w:rsidP="003A7120">
      <w:r>
        <w:separator/>
      </w:r>
    </w:p>
  </w:endnote>
  <w:endnote w:type="continuationSeparator" w:id="0">
    <w:p w:rsidR="005E4305" w:rsidRDefault="005E4305" w:rsidP="003A7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4305" w:rsidRDefault="005E4305" w:rsidP="003A7120">
      <w:r>
        <w:separator/>
      </w:r>
    </w:p>
  </w:footnote>
  <w:footnote w:type="continuationSeparator" w:id="0">
    <w:p w:rsidR="005E4305" w:rsidRDefault="005E4305" w:rsidP="003A71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21AAB"/>
    <w:multiLevelType w:val="hybridMultilevel"/>
    <w:tmpl w:val="B1C8E6D8"/>
    <w:lvl w:ilvl="0" w:tplc="AD96E14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563"/>
    <w:rsid w:val="00043C68"/>
    <w:rsid w:val="000B2E08"/>
    <w:rsid w:val="001A7054"/>
    <w:rsid w:val="001D31AE"/>
    <w:rsid w:val="00201563"/>
    <w:rsid w:val="0026072D"/>
    <w:rsid w:val="002C5C1D"/>
    <w:rsid w:val="00344B5C"/>
    <w:rsid w:val="00373F28"/>
    <w:rsid w:val="003A7120"/>
    <w:rsid w:val="003C6D70"/>
    <w:rsid w:val="004121F1"/>
    <w:rsid w:val="00443C5F"/>
    <w:rsid w:val="0044425B"/>
    <w:rsid w:val="004C05D7"/>
    <w:rsid w:val="005E4305"/>
    <w:rsid w:val="00621552"/>
    <w:rsid w:val="00726F54"/>
    <w:rsid w:val="00747D26"/>
    <w:rsid w:val="007D311E"/>
    <w:rsid w:val="009E586F"/>
    <w:rsid w:val="00AF074F"/>
    <w:rsid w:val="00B36FE9"/>
    <w:rsid w:val="00B70CAD"/>
    <w:rsid w:val="00B90FC9"/>
    <w:rsid w:val="00BB540D"/>
    <w:rsid w:val="00CA43EE"/>
    <w:rsid w:val="00CE1703"/>
    <w:rsid w:val="00D056D8"/>
    <w:rsid w:val="00F6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C31CD"/>
  <w15:chartTrackingRefBased/>
  <w15:docId w15:val="{1EFC6F42-C175-4438-91F5-F0443ECB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F5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A7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A712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A71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A71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1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余天予</dc:creator>
  <cp:keywords/>
  <dc:description/>
  <cp:lastModifiedBy>余天予</cp:lastModifiedBy>
  <cp:revision>29</cp:revision>
  <dcterms:created xsi:type="dcterms:W3CDTF">2018-02-14T03:46:00Z</dcterms:created>
  <dcterms:modified xsi:type="dcterms:W3CDTF">2018-02-23T07:49:00Z</dcterms:modified>
</cp:coreProperties>
</file>