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29C" w:rsidRDefault="008E629C" w:rsidP="00133CD0">
      <w:pPr>
        <w:pStyle w:val="a3"/>
        <w:numPr>
          <w:ilvl w:val="0"/>
          <w:numId w:val="1"/>
        </w:numPr>
        <w:ind w:firstLineChars="0"/>
      </w:pPr>
      <w:r>
        <w:rPr>
          <w:b/>
        </w:rPr>
        <w:t>Constexpr</w:t>
      </w:r>
      <w:r>
        <w:t xml:space="preserve"> imposes a top level const on the object it defines</w:t>
      </w:r>
      <w:bookmarkStart w:id="0" w:name="_GoBack"/>
      <w:bookmarkEnd w:id="0"/>
    </w:p>
    <w:p w:rsidR="0026072D" w:rsidRDefault="00133CD0" w:rsidP="00133CD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T</w:t>
      </w:r>
      <w:r>
        <w:t xml:space="preserve">he keyword </w:t>
      </w:r>
      <w:r w:rsidRPr="00133CD0">
        <w:rPr>
          <w:i/>
        </w:rPr>
        <w:t>typedef</w:t>
      </w:r>
      <w:r>
        <w:rPr>
          <w:i/>
        </w:rPr>
        <w:t xml:space="preserve"> </w:t>
      </w:r>
      <w:r>
        <w:t>may appear as part of the base type of a declaration(</w:t>
      </w:r>
      <w:r>
        <w:rPr>
          <w:rFonts w:hint="eastAsia"/>
        </w:rPr>
        <w:t>§</w:t>
      </w:r>
      <w:r>
        <w:t xml:space="preserve"> </w:t>
      </w:r>
      <w:r>
        <w:rPr>
          <w:rFonts w:hint="eastAsia"/>
        </w:rPr>
        <w:t>2.3, p50)</w:t>
      </w:r>
    </w:p>
    <w:p w:rsidR="00133CD0" w:rsidRDefault="00174546" w:rsidP="00133C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Because a declaration can involve only a single base type, the initializers for all the variables in the declaration must have types that are consistent with each other.</w:t>
      </w:r>
      <w:r>
        <w:t xml:space="preserve">(using </w:t>
      </w:r>
      <w:r w:rsidRPr="00174546">
        <w:rPr>
          <w:b/>
        </w:rPr>
        <w:t>auto type specifier</w:t>
      </w:r>
      <w:r>
        <w:t>)</w:t>
      </w:r>
    </w:p>
    <w:p w:rsidR="00174546" w:rsidRDefault="00174546" w:rsidP="00133CD0">
      <w:pPr>
        <w:pStyle w:val="a3"/>
        <w:numPr>
          <w:ilvl w:val="0"/>
          <w:numId w:val="1"/>
        </w:numPr>
        <w:ind w:firstLineChars="0"/>
      </w:pPr>
      <w:r>
        <w:rPr>
          <w:b/>
        </w:rPr>
        <w:t>auto</w:t>
      </w:r>
      <w:r>
        <w:t xml:space="preserve"> ordinarily </w:t>
      </w:r>
      <w:r w:rsidRPr="00174546">
        <w:rPr>
          <w:b/>
        </w:rPr>
        <w:t>ignores top-level consts</w:t>
      </w:r>
      <w:r>
        <w:t>. As usual in initializations, low-level consts such as when an initializer is a pointer to int. If you want the deduced type to have a top-level const, we must say so explicitly.</w:t>
      </w:r>
    </w:p>
    <w:p w:rsidR="00174546" w:rsidRDefault="006D03DF" w:rsidP="00133CD0">
      <w:pPr>
        <w:pStyle w:val="a3"/>
        <w:numPr>
          <w:ilvl w:val="0"/>
          <w:numId w:val="1"/>
        </w:numPr>
        <w:ind w:firstLineChars="0"/>
      </w:pPr>
      <w:r w:rsidRPr="006D03DF">
        <w:rPr>
          <w:b/>
        </w:rPr>
        <w:t>de</w:t>
      </w:r>
      <w:r>
        <w:rPr>
          <w:b/>
        </w:rPr>
        <w:t xml:space="preserve">cltype </w:t>
      </w:r>
      <w:r>
        <w:t xml:space="preserve">returns the type of its operand,. The compiler analyzes the expression to determine it’s type </w:t>
      </w:r>
      <w:r>
        <w:rPr>
          <w:b/>
        </w:rPr>
        <w:t>but does not evaluate the expression</w:t>
      </w:r>
      <w:r>
        <w:t>.</w:t>
      </w:r>
    </w:p>
    <w:p w:rsidR="00E13BC3" w:rsidRDefault="00E13BC3" w:rsidP="00133CD0">
      <w:pPr>
        <w:pStyle w:val="a3"/>
        <w:numPr>
          <w:ilvl w:val="0"/>
          <w:numId w:val="1"/>
        </w:numPr>
        <w:ind w:firstLineChars="0"/>
      </w:pPr>
      <w:r>
        <w:rPr>
          <w:b/>
        </w:rPr>
        <w:t xml:space="preserve">decltype </w:t>
      </w:r>
      <w:r>
        <w:rPr>
          <w:rFonts w:hint="eastAsia"/>
        </w:rPr>
        <w:t xml:space="preserve">is the </w:t>
      </w:r>
      <w:r w:rsidRPr="00E13BC3">
        <w:rPr>
          <w:rFonts w:hint="eastAsia"/>
          <w:i/>
        </w:rPr>
        <w:t>only</w:t>
      </w:r>
      <w:r>
        <w:t xml:space="preserve"> context in which a variable defined as a reference is not treated as a synonym for the object to which it refers.</w:t>
      </w:r>
    </w:p>
    <w:p w:rsidR="006D03DF" w:rsidRDefault="00F81A65" w:rsidP="00133C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In-class initializers are restricted as to the form we can use: They must either be enclosed inside curly braces or follow an = sign. </w:t>
      </w:r>
      <w:r>
        <w:t>We may not specify an in-class initializer inside parentheses</w:t>
      </w:r>
    </w:p>
    <w:p w:rsidR="00F81A65" w:rsidRDefault="00F81A65" w:rsidP="00133CD0">
      <w:pPr>
        <w:pStyle w:val="a3"/>
        <w:numPr>
          <w:ilvl w:val="0"/>
          <w:numId w:val="1"/>
        </w:numPr>
        <w:ind w:firstLineChars="0"/>
      </w:pPr>
    </w:p>
    <w:sectPr w:rsidR="00F81A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3390D"/>
    <w:multiLevelType w:val="hybridMultilevel"/>
    <w:tmpl w:val="C7220C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FB7"/>
    <w:rsid w:val="00133CD0"/>
    <w:rsid w:val="00174546"/>
    <w:rsid w:val="0026072D"/>
    <w:rsid w:val="00337FB7"/>
    <w:rsid w:val="00621552"/>
    <w:rsid w:val="006D03DF"/>
    <w:rsid w:val="008E629C"/>
    <w:rsid w:val="00D056D8"/>
    <w:rsid w:val="00E13BC3"/>
    <w:rsid w:val="00F81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1CC88"/>
  <w15:chartTrackingRefBased/>
  <w15:docId w15:val="{656A0F66-46EA-4246-85E1-43442C76A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3C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余天予</dc:creator>
  <cp:keywords/>
  <dc:description/>
  <cp:lastModifiedBy>余天予</cp:lastModifiedBy>
  <cp:revision>2</cp:revision>
  <dcterms:created xsi:type="dcterms:W3CDTF">2017-11-22T12:54:00Z</dcterms:created>
  <dcterms:modified xsi:type="dcterms:W3CDTF">2017-11-22T14:02:00Z</dcterms:modified>
</cp:coreProperties>
</file>