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831F" w14:textId="7239F686" w:rsidR="00252881" w:rsidRPr="00252881" w:rsidRDefault="00252881" w:rsidP="00252881">
      <w:pPr>
        <w:rPr>
          <w:rFonts w:ascii="Arial" w:hAnsi="Arial" w:cs="Arial"/>
          <w:lang w:val="en-US"/>
        </w:rPr>
      </w:pPr>
      <w:r w:rsidRPr="00252881">
        <w:rPr>
          <w:rFonts w:ascii="Arial" w:hAnsi="Arial" w:cs="Arial"/>
          <w:lang w:val="en-US"/>
        </w:rPr>
        <w:t>Funky Fungi</w:t>
      </w:r>
    </w:p>
    <w:p w14:paraId="278D0EF5" w14:textId="34B36B3E" w:rsidR="00252881" w:rsidRPr="00252881" w:rsidRDefault="00252881" w:rsidP="00252881">
      <w:pPr>
        <w:rPr>
          <w:rFonts w:ascii="Arial" w:hAnsi="Arial" w:cs="Arial"/>
          <w:lang w:val="en-US"/>
        </w:rPr>
      </w:pPr>
    </w:p>
    <w:p w14:paraId="6225E70A" w14:textId="44DCB9B6" w:rsidR="00252881" w:rsidRDefault="00252881" w:rsidP="00252881">
      <w:pPr>
        <w:rPr>
          <w:rFonts w:ascii="Arial" w:hAnsi="Arial" w:cs="Arial"/>
          <w:lang w:val="en-US"/>
        </w:rPr>
      </w:pPr>
      <w:r w:rsidRPr="00252881">
        <w:rPr>
          <w:rFonts w:ascii="Arial" w:hAnsi="Arial" w:cs="Arial"/>
          <w:lang w:val="en-US"/>
        </w:rPr>
        <w:t>Duet by Katie Cassady</w:t>
      </w:r>
    </w:p>
    <w:p w14:paraId="62CD582D" w14:textId="7ABCA71D" w:rsidR="00252881" w:rsidRDefault="00252881" w:rsidP="00252881">
      <w:pPr>
        <w:rPr>
          <w:rFonts w:ascii="Arial" w:hAnsi="Arial" w:cs="Arial"/>
          <w:lang w:val="en-US"/>
        </w:rPr>
      </w:pPr>
    </w:p>
    <w:p w14:paraId="02E712B5" w14:textId="77777777" w:rsidR="00252881" w:rsidRDefault="00252881" w:rsidP="002528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Performances: </w:t>
      </w:r>
    </w:p>
    <w:p w14:paraId="3263EB89" w14:textId="50205198" w:rsidR="00252881" w:rsidRDefault="00252881" w:rsidP="002528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July 17th</w:t>
      </w:r>
      <w:proofErr w:type="gramStart"/>
      <w:r>
        <w:rPr>
          <w:rFonts w:ascii="Arial" w:hAnsi="Arial" w:cs="Arial"/>
          <w:lang w:val="en-US"/>
        </w:rPr>
        <w:t xml:space="preserve"> 2022</w:t>
      </w:r>
      <w:proofErr w:type="gramEnd"/>
      <w:r>
        <w:rPr>
          <w:rFonts w:ascii="Arial" w:hAnsi="Arial" w:cs="Arial"/>
          <w:lang w:val="en-US"/>
        </w:rPr>
        <w:t>, 3pm at Granville Island, Vancouver</w:t>
      </w:r>
    </w:p>
    <w:p w14:paraId="1AA7D6B3" w14:textId="7A7A772E" w:rsidR="00252881" w:rsidRDefault="00252881" w:rsidP="002528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July 8th-10th</w:t>
      </w:r>
      <w:r>
        <w:rPr>
          <w:rFonts w:ascii="Arial" w:hAnsi="Arial" w:cs="Arial"/>
          <w:vertAlign w:val="superscript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2022 at </w:t>
      </w:r>
      <w:proofErr w:type="spellStart"/>
      <w:r>
        <w:rPr>
          <w:rFonts w:ascii="Arial" w:hAnsi="Arial" w:cs="Arial"/>
          <w:lang w:val="en-US"/>
        </w:rPr>
        <w:t>Millenium</w:t>
      </w:r>
      <w:proofErr w:type="spellEnd"/>
      <w:r>
        <w:rPr>
          <w:rFonts w:ascii="Arial" w:hAnsi="Arial" w:cs="Arial"/>
          <w:lang w:val="en-US"/>
        </w:rPr>
        <w:t xml:space="preserve"> Square Park, Victoria</w:t>
      </w:r>
    </w:p>
    <w:p w14:paraId="473B223D" w14:textId="429D58C0" w:rsidR="00252881" w:rsidRDefault="00252881" w:rsidP="00252881">
      <w:pPr>
        <w:rPr>
          <w:rFonts w:ascii="Arial" w:hAnsi="Arial" w:cs="Arial"/>
          <w:lang w:val="en-US"/>
        </w:rPr>
      </w:pPr>
    </w:p>
    <w:p w14:paraId="29628861" w14:textId="0FCD45C6" w:rsidR="00252881" w:rsidRDefault="00252881" w:rsidP="002528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More info:</w:t>
      </w:r>
    </w:p>
    <w:p w14:paraId="50FA6F48" w14:textId="1CF975F8" w:rsidR="00252881" w:rsidRPr="00252881" w:rsidRDefault="00252881" w:rsidP="002528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New Works: </w:t>
      </w:r>
      <w:r w:rsidRPr="00252881">
        <w:rPr>
          <w:rFonts w:ascii="Arial" w:hAnsi="Arial" w:cs="Arial"/>
          <w:lang w:val="en-US"/>
        </w:rPr>
        <w:t>https://www.newworks.ca/2022/05/alloverthemap-2/</w:t>
      </w:r>
    </w:p>
    <w:p w14:paraId="5ABCB126" w14:textId="51C3E357" w:rsidR="00252881" w:rsidRPr="00252881" w:rsidRDefault="00252881" w:rsidP="0025288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SKAMPede</w:t>
      </w:r>
      <w:proofErr w:type="spellEnd"/>
      <w:r>
        <w:rPr>
          <w:rFonts w:ascii="Arial" w:hAnsi="Arial" w:cs="Arial"/>
          <w:lang w:val="en-US"/>
        </w:rPr>
        <w:t xml:space="preserve"> Festival: </w:t>
      </w:r>
      <w:r w:rsidRPr="00252881">
        <w:rPr>
          <w:rFonts w:ascii="Arial" w:hAnsi="Arial" w:cs="Arial"/>
          <w:lang w:val="en-US"/>
        </w:rPr>
        <w:t>https://skam.ca/skampede/</w:t>
      </w:r>
    </w:p>
    <w:p w14:paraId="48EDE299" w14:textId="77777777" w:rsidR="00252881" w:rsidRPr="00252881" w:rsidRDefault="00252881" w:rsidP="00252881">
      <w:pPr>
        <w:pStyle w:val="font8"/>
        <w:spacing w:before="0" w:beforeAutospacing="0" w:after="0" w:afterAutospacing="0" w:line="384" w:lineRule="atLeast"/>
        <w:textAlignment w:val="baseline"/>
        <w:rPr>
          <w:rFonts w:ascii="Arial" w:hAnsi="Arial" w:cs="Arial"/>
        </w:rPr>
      </w:pPr>
      <w:r w:rsidRPr="00252881">
        <w:rPr>
          <w:rFonts w:ascii="Arial" w:hAnsi="Arial" w:cs="Arial"/>
          <w:bdr w:val="none" w:sz="0" w:space="0" w:color="auto" w:frame="1"/>
        </w:rPr>
        <w:t>Outdoor performance. </w:t>
      </w:r>
    </w:p>
    <w:p w14:paraId="691AD14F" w14:textId="77777777" w:rsidR="00252881" w:rsidRPr="00252881" w:rsidRDefault="00252881" w:rsidP="00252881">
      <w:pPr>
        <w:pStyle w:val="font8"/>
        <w:spacing w:before="0" w:beforeAutospacing="0" w:after="0" w:afterAutospacing="0" w:line="384" w:lineRule="atLeast"/>
        <w:textAlignment w:val="baseline"/>
        <w:rPr>
          <w:rFonts w:ascii="Arial" w:hAnsi="Arial" w:cs="Arial"/>
        </w:rPr>
      </w:pPr>
      <w:r w:rsidRPr="00252881">
        <w:rPr>
          <w:rFonts w:ascii="Arial" w:hAnsi="Arial" w:cs="Arial"/>
          <w:bdr w:val="none" w:sz="0" w:space="0" w:color="auto" w:frame="1"/>
        </w:rPr>
        <w:t xml:space="preserve">funky fungi </w:t>
      </w:r>
      <w:proofErr w:type="gramStart"/>
      <w:r w:rsidRPr="00252881">
        <w:rPr>
          <w:rFonts w:ascii="Arial" w:hAnsi="Arial" w:cs="Arial"/>
          <w:bdr w:val="none" w:sz="0" w:space="0" w:color="auto" w:frame="1"/>
        </w:rPr>
        <w:t>is</w:t>
      </w:r>
      <w:proofErr w:type="gramEnd"/>
      <w:r w:rsidRPr="00252881">
        <w:rPr>
          <w:rFonts w:ascii="Arial" w:hAnsi="Arial" w:cs="Arial"/>
          <w:bdr w:val="none" w:sz="0" w:space="0" w:color="auto" w:frame="1"/>
        </w:rPr>
        <w:t xml:space="preserve"> a contemporary dance duet focussed on interpreting and expressing the existence of fungi, focussing on mycelia networks and mushrooms. </w:t>
      </w:r>
    </w:p>
    <w:p w14:paraId="50DE9B01" w14:textId="77777777" w:rsidR="00252881" w:rsidRPr="00252881" w:rsidRDefault="00252881"/>
    <w:p w14:paraId="799C0A09" w14:textId="77777777" w:rsidR="00252881" w:rsidRPr="00252881" w:rsidRDefault="00252881">
      <w:pPr>
        <w:rPr>
          <w:lang w:val="en-US"/>
        </w:rPr>
      </w:pPr>
    </w:p>
    <w:sectPr w:rsidR="00252881" w:rsidRPr="00252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81"/>
    <w:rsid w:val="0025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BA67D"/>
  <w15:chartTrackingRefBased/>
  <w15:docId w15:val="{289768FB-D927-E24C-BA28-ED049067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2528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1</cp:revision>
  <dcterms:created xsi:type="dcterms:W3CDTF">2023-02-14T06:19:00Z</dcterms:created>
  <dcterms:modified xsi:type="dcterms:W3CDTF">2023-02-14T06:25:00Z</dcterms:modified>
</cp:coreProperties>
</file>