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F55CF" w14:textId="5EF6513F" w:rsidR="004121DB" w:rsidRDefault="004121DB" w:rsidP="004121DB">
      <w:pPr>
        <w:rPr>
          <w:rFonts w:ascii="Arial" w:hAnsi="Arial" w:cs="Arial"/>
          <w:lang w:val="en-US"/>
        </w:rPr>
      </w:pPr>
      <w:r w:rsidRPr="004121DB">
        <w:rPr>
          <w:rFonts w:ascii="Arial" w:hAnsi="Arial" w:cs="Arial"/>
          <w:lang w:val="en-US"/>
        </w:rPr>
        <w:t>You Touch Me</w:t>
      </w:r>
    </w:p>
    <w:p w14:paraId="2A97C4D7" w14:textId="77777777" w:rsidR="004121DB" w:rsidRPr="004121DB" w:rsidRDefault="004121DB" w:rsidP="004121DB">
      <w:pPr>
        <w:rPr>
          <w:rFonts w:ascii="Arial" w:hAnsi="Arial" w:cs="Arial"/>
          <w:lang w:val="en-US"/>
        </w:rPr>
      </w:pPr>
    </w:p>
    <w:p w14:paraId="27198720" w14:textId="1B67359D" w:rsidR="004121DB" w:rsidRDefault="004121DB" w:rsidP="004121DB">
      <w:pPr>
        <w:rPr>
          <w:rFonts w:ascii="Arial" w:hAnsi="Arial" w:cs="Arial"/>
          <w:color w:val="000000"/>
        </w:rPr>
      </w:pPr>
      <w:r w:rsidRPr="004121DB">
        <w:rPr>
          <w:rFonts w:ascii="Arial" w:hAnsi="Arial" w:cs="Arial"/>
          <w:color w:val="000000"/>
        </w:rPr>
        <w:t xml:space="preserve">Ensemble work by </w:t>
      </w:r>
      <w:proofErr w:type="spellStart"/>
      <w:r w:rsidRPr="004121DB">
        <w:rPr>
          <w:rFonts w:ascii="Arial" w:hAnsi="Arial" w:cs="Arial"/>
          <w:color w:val="000000"/>
        </w:rPr>
        <w:t>Arash</w:t>
      </w:r>
      <w:proofErr w:type="spellEnd"/>
      <w:r w:rsidRPr="004121DB">
        <w:rPr>
          <w:rFonts w:ascii="Arial" w:hAnsi="Arial" w:cs="Arial"/>
          <w:color w:val="000000"/>
        </w:rPr>
        <w:t xml:space="preserve"> </w:t>
      </w:r>
      <w:proofErr w:type="spellStart"/>
      <w:r w:rsidRPr="004121DB">
        <w:rPr>
          <w:rFonts w:ascii="Arial" w:hAnsi="Arial" w:cs="Arial"/>
          <w:color w:val="000000"/>
        </w:rPr>
        <w:t>Khakpour</w:t>
      </w:r>
      <w:proofErr w:type="spellEnd"/>
      <w:r w:rsidRPr="004121DB">
        <w:rPr>
          <w:rFonts w:ascii="Arial" w:hAnsi="Arial" w:cs="Arial"/>
          <w:color w:val="000000"/>
        </w:rPr>
        <w:t xml:space="preserve"> and </w:t>
      </w:r>
      <w:proofErr w:type="spellStart"/>
      <w:r w:rsidRPr="004121DB">
        <w:rPr>
          <w:rFonts w:ascii="Arial" w:hAnsi="Arial" w:cs="Arial"/>
          <w:color w:val="000000"/>
        </w:rPr>
        <w:t>Emmalena</w:t>
      </w:r>
      <w:proofErr w:type="spellEnd"/>
      <w:r w:rsidRPr="004121DB">
        <w:rPr>
          <w:rFonts w:ascii="Arial" w:hAnsi="Arial" w:cs="Arial"/>
          <w:color w:val="000000"/>
        </w:rPr>
        <w:t xml:space="preserve"> Fredriksson</w:t>
      </w:r>
    </w:p>
    <w:p w14:paraId="618082C7" w14:textId="77777777" w:rsidR="004121DB" w:rsidRPr="004121DB" w:rsidRDefault="004121DB" w:rsidP="004121DB">
      <w:pPr>
        <w:rPr>
          <w:rFonts w:ascii="Arial" w:hAnsi="Arial" w:cs="Arial"/>
          <w:lang w:val="en-US"/>
        </w:rPr>
      </w:pPr>
    </w:p>
    <w:p w14:paraId="513B77B1" w14:textId="72856FCF" w:rsidR="004121DB" w:rsidRDefault="004121DB" w:rsidP="004121DB">
      <w:pPr>
        <w:rPr>
          <w:rFonts w:ascii="Arial" w:hAnsi="Arial" w:cs="Arial"/>
          <w:color w:val="000000"/>
        </w:rPr>
      </w:pPr>
      <w:r w:rsidRPr="004121DB">
        <w:rPr>
          <w:rFonts w:ascii="Arial" w:hAnsi="Arial" w:cs="Arial"/>
          <w:color w:val="000000"/>
        </w:rPr>
        <w:t>Premier: Dec 8th-10th 2022</w:t>
      </w:r>
      <w:r>
        <w:rPr>
          <w:rFonts w:ascii="Arial" w:hAnsi="Arial" w:cs="Arial"/>
          <w:color w:val="000000"/>
        </w:rPr>
        <w:t>,</w:t>
      </w:r>
      <w:r w:rsidRPr="004121DB">
        <w:rPr>
          <w:rFonts w:ascii="Arial" w:hAnsi="Arial" w:cs="Arial"/>
          <w:color w:val="000000"/>
        </w:rPr>
        <w:t xml:space="preserve"> 8pm</w:t>
      </w:r>
    </w:p>
    <w:p w14:paraId="041F41A1" w14:textId="65F31D04" w:rsidR="007B5469" w:rsidRDefault="007B5469" w:rsidP="004121DB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Location: The Dance Centre</w:t>
      </w:r>
    </w:p>
    <w:p w14:paraId="3D505D20" w14:textId="77777777" w:rsidR="004121DB" w:rsidRPr="004121DB" w:rsidRDefault="004121DB" w:rsidP="004121DB">
      <w:pPr>
        <w:rPr>
          <w:rFonts w:ascii="Arial" w:hAnsi="Arial" w:cs="Arial"/>
          <w:color w:val="000000"/>
        </w:rPr>
      </w:pPr>
    </w:p>
    <w:p w14:paraId="6F6361B0" w14:textId="76941E79" w:rsidR="004121DB" w:rsidRPr="004121DB" w:rsidRDefault="004121DB" w:rsidP="004121DB">
      <w:pPr>
        <w:rPr>
          <w:rFonts w:ascii="Arial" w:hAnsi="Arial" w:cs="Arial"/>
          <w:lang w:val="en-US"/>
        </w:rPr>
      </w:pPr>
      <w:r w:rsidRPr="004121DB">
        <w:rPr>
          <w:rFonts w:ascii="Arial" w:hAnsi="Arial" w:cs="Arial"/>
          <w:lang w:val="en-US"/>
        </w:rPr>
        <w:t>More info: https://thedancecentre.ca/event/arash-khakpour-and-emmalena-fredriksson-2022/?gclid=Cj0KCQiAg_KbBhDLARIsANx7wAw7mSUZVSfmzUgkJjUPd0mE_NWagJYkmR-Lm1UmhnkAbAuJ_zDL9JwaAhQSEALw_wcB</w:t>
      </w:r>
    </w:p>
    <w:p w14:paraId="5D9D4B54" w14:textId="377357A6" w:rsidR="004121DB" w:rsidRPr="004121DB" w:rsidRDefault="004121DB" w:rsidP="004121DB">
      <w:pPr>
        <w:pStyle w:val="font8"/>
        <w:spacing w:line="384" w:lineRule="atLeast"/>
        <w:rPr>
          <w:rFonts w:ascii="Arial" w:hAnsi="Arial" w:cs="Arial"/>
          <w:color w:val="000000"/>
        </w:rPr>
      </w:pPr>
      <w:r w:rsidRPr="004121DB">
        <w:rPr>
          <w:rFonts w:ascii="Arial" w:hAnsi="Arial" w:cs="Arial"/>
          <w:color w:val="000000"/>
        </w:rPr>
        <w:t xml:space="preserve">The Dance </w:t>
      </w:r>
      <w:proofErr w:type="spellStart"/>
      <w:r w:rsidRPr="004121DB">
        <w:rPr>
          <w:rFonts w:ascii="Arial" w:hAnsi="Arial" w:cs="Arial"/>
          <w:color w:val="000000"/>
        </w:rPr>
        <w:t>Centre_Global</w:t>
      </w:r>
      <w:proofErr w:type="spellEnd"/>
      <w:r w:rsidRPr="004121DB">
        <w:rPr>
          <w:rFonts w:ascii="Arial" w:hAnsi="Arial" w:cs="Arial"/>
          <w:color w:val="000000"/>
        </w:rPr>
        <w:t xml:space="preserve"> Dance Connections Series. You Touch Me weaves an intricate web of duets within an ensemble of people who grew up far from here - and far from each other. Using dance and text, their encounters investigate notions of 'self' and 'other', cultural identity, </w:t>
      </w:r>
      <w:proofErr w:type="gramStart"/>
      <w:r w:rsidRPr="004121DB">
        <w:rPr>
          <w:rFonts w:ascii="Arial" w:hAnsi="Arial" w:cs="Arial"/>
          <w:color w:val="000000"/>
        </w:rPr>
        <w:t>race</w:t>
      </w:r>
      <w:proofErr w:type="gramEnd"/>
      <w:r w:rsidRPr="004121DB">
        <w:rPr>
          <w:rFonts w:ascii="Arial" w:hAnsi="Arial" w:cs="Arial"/>
          <w:color w:val="000000"/>
        </w:rPr>
        <w:t xml:space="preserve"> and gender.</w:t>
      </w:r>
    </w:p>
    <w:p w14:paraId="585B4158" w14:textId="77777777" w:rsidR="004121DB" w:rsidRPr="004121DB" w:rsidRDefault="004121DB"/>
    <w:sectPr w:rsidR="004121DB" w:rsidRPr="004121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1DB"/>
    <w:rsid w:val="004121DB"/>
    <w:rsid w:val="007B5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5D774"/>
  <w15:chartTrackingRefBased/>
  <w15:docId w15:val="{2401559D-2731-C140-A88F-A8148B376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nt8">
    <w:name w:val="font_8"/>
    <w:basedOn w:val="Normal"/>
    <w:rsid w:val="004121D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2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Juolim Lee</dc:creator>
  <cp:keywords/>
  <dc:description/>
  <cp:lastModifiedBy>Juolim Lee</cp:lastModifiedBy>
  <cp:revision>2</cp:revision>
  <dcterms:created xsi:type="dcterms:W3CDTF">2023-02-14T06:01:00Z</dcterms:created>
  <dcterms:modified xsi:type="dcterms:W3CDTF">2023-02-14T06:18:00Z</dcterms:modified>
</cp:coreProperties>
</file>