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highlight w:val="yellow"/>
          <w:u w:val="single"/>
        </w:rPr>
        <w:t xml:space="preserve">                                                   </w:t>
      </w:r>
      <w:r>
        <w:rPr>
          <w:b/>
          <w:highlight w:val="yellow"/>
          <w:u w:val="single"/>
        </w:rPr>
        <w:t>Limit Switches</w:t>
      </w:r>
      <w:r>
        <w:rPr>
          <w:b/>
          <w:u w:val="single"/>
        </w:rPr>
        <w:t>:</w:t>
      </w:r>
    </w:p>
    <w:p>
      <w:pPr>
        <w:pStyle w:val="Normal"/>
        <w:rPr/>
      </w:pPr>
      <w:r>
        <w:rPr/>
        <w:t>Registers: GPIO_1[23:16]</w:t>
      </w:r>
    </w:p>
    <w:p>
      <w:pPr>
        <w:pStyle w:val="Normal"/>
        <w:rPr/>
      </w:pPr>
      <w:r>
        <w:rPr/>
        <w:t>Hardware pins: Connector J4, SW1:SW8 – pins 10:3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9525" distL="0" distR="9525">
            <wp:extent cx="1609725" cy="1609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1</Pages>
  <Words>11</Words>
  <Characters>78</Characters>
  <CharactersWithSpaces>138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2018-01-22T18:27:00Z</dcterms:created>
  <dc:creator>Dimitri Schreiber</dc:creator>
  <dc:description/>
  <dc:language>en-US</dc:language>
  <cp:lastModifiedBy/>
  <dcterms:modified xsi:type="dcterms:W3CDTF">2018-01-25T11:08:11Z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