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148" w:rsidRDefault="00FC4148" w:rsidP="00FC4148">
      <w:pPr>
        <w:pStyle w:val="Title"/>
      </w:pPr>
      <w:r>
        <w:t>Expensive</w:t>
      </w:r>
    </w:p>
    <w:p w:rsidR="00FC4148" w:rsidRDefault="00FC4148" w:rsidP="00FC4148">
      <w:pPr>
        <w:pStyle w:val="Heading2"/>
      </w:pPr>
      <w:r>
        <w:t>Budgeting App built with react.</w:t>
      </w:r>
    </w:p>
    <w:p w:rsidR="00FC4148" w:rsidRDefault="00FC4148" w:rsidP="00FC4148"/>
    <w:p w:rsidR="00FC4148" w:rsidRDefault="00FC4148" w:rsidP="00FC4148">
      <w:pPr>
        <w:pStyle w:val="Heading1"/>
      </w:pPr>
      <w:r>
        <w:t>User Stories:</w:t>
      </w:r>
    </w:p>
    <w:p w:rsidR="00FC4148" w:rsidRDefault="00FC4148" w:rsidP="00FC4148"/>
    <w:p w:rsidR="00FC4148" w:rsidRDefault="00FC4148" w:rsidP="00FC4148">
      <w:pPr>
        <w:pStyle w:val="ListParagraph"/>
        <w:numPr>
          <w:ilvl w:val="0"/>
          <w:numId w:val="1"/>
        </w:numPr>
      </w:pPr>
      <w:r>
        <w:t>User can set monthly budget.</w:t>
      </w:r>
    </w:p>
    <w:p w:rsidR="00FC4148" w:rsidRDefault="00FC4148" w:rsidP="00FC4148">
      <w:pPr>
        <w:pStyle w:val="ListParagraph"/>
        <w:numPr>
          <w:ilvl w:val="0"/>
          <w:numId w:val="1"/>
        </w:numPr>
      </w:pPr>
      <w:r>
        <w:t>User can record total debt.</w:t>
      </w:r>
    </w:p>
    <w:p w:rsidR="00FC4148" w:rsidRDefault="00FC4148" w:rsidP="00FC4148">
      <w:pPr>
        <w:pStyle w:val="ListParagraph"/>
        <w:numPr>
          <w:ilvl w:val="0"/>
          <w:numId w:val="1"/>
        </w:numPr>
      </w:pPr>
      <w:r>
        <w:t>User can allocate part of monthly budget for debt repayment.</w:t>
      </w:r>
    </w:p>
    <w:p w:rsidR="00FC4148" w:rsidRDefault="00FC4148" w:rsidP="00FC4148">
      <w:pPr>
        <w:pStyle w:val="ListParagraph"/>
        <w:numPr>
          <w:ilvl w:val="0"/>
          <w:numId w:val="1"/>
        </w:numPr>
      </w:pPr>
      <w:r>
        <w:t>User can allocate part of monthly budget to savings.</w:t>
      </w:r>
    </w:p>
    <w:p w:rsidR="00FC4148" w:rsidRDefault="00FC4148" w:rsidP="00FC4148">
      <w:pPr>
        <w:pStyle w:val="ListParagraph"/>
        <w:numPr>
          <w:ilvl w:val="0"/>
          <w:numId w:val="1"/>
        </w:numPr>
      </w:pPr>
      <w:r>
        <w:t>User can add any additional income to budget/savings or debt repayments during the month.</w:t>
      </w:r>
    </w:p>
    <w:p w:rsidR="00FC4148" w:rsidRDefault="00167774" w:rsidP="00FC4148">
      <w:pPr>
        <w:pStyle w:val="ListParagraph"/>
        <w:numPr>
          <w:ilvl w:val="0"/>
          <w:numId w:val="1"/>
        </w:numPr>
      </w:pPr>
      <w:r>
        <w:t>User can create multiple custom budget categories.</w:t>
      </w:r>
    </w:p>
    <w:p w:rsidR="00167774" w:rsidRDefault="00167774" w:rsidP="00FC4148">
      <w:pPr>
        <w:pStyle w:val="ListParagraph"/>
        <w:numPr>
          <w:ilvl w:val="0"/>
          <w:numId w:val="1"/>
        </w:numPr>
      </w:pPr>
      <w:r>
        <w:t>User can allocate parts of budget to different spending categories.</w:t>
      </w:r>
    </w:p>
    <w:p w:rsidR="00167774" w:rsidRDefault="00167774" w:rsidP="00FC4148">
      <w:pPr>
        <w:pStyle w:val="ListParagraph"/>
        <w:numPr>
          <w:ilvl w:val="0"/>
          <w:numId w:val="1"/>
        </w:numPr>
      </w:pPr>
      <w:r>
        <w:t>User can record spendings and assign each expense to a category.</w:t>
      </w:r>
    </w:p>
    <w:p w:rsidR="00167774" w:rsidRDefault="00167774" w:rsidP="00FC4148">
      <w:pPr>
        <w:pStyle w:val="ListParagraph"/>
        <w:numPr>
          <w:ilvl w:val="0"/>
          <w:numId w:val="1"/>
        </w:numPr>
      </w:pPr>
      <w:r>
        <w:t>User can see a list of expenses for current month.</w:t>
      </w:r>
    </w:p>
    <w:p w:rsidR="00167774" w:rsidRDefault="00167774" w:rsidP="00FC4148">
      <w:pPr>
        <w:pStyle w:val="ListParagraph"/>
        <w:numPr>
          <w:ilvl w:val="0"/>
          <w:numId w:val="1"/>
        </w:numPr>
      </w:pPr>
      <w:r>
        <w:t>User can filter months expenses by category.</w:t>
      </w:r>
    </w:p>
    <w:p w:rsidR="00167774" w:rsidRDefault="00167774" w:rsidP="00FC4148">
      <w:pPr>
        <w:pStyle w:val="ListParagraph"/>
        <w:numPr>
          <w:ilvl w:val="0"/>
          <w:numId w:val="1"/>
        </w:numPr>
      </w:pPr>
      <w:r>
        <w:t>User can see total current budget, expenses and budget remaining for no. of remaining days.</w:t>
      </w:r>
    </w:p>
    <w:p w:rsidR="00167774" w:rsidRDefault="00167774" w:rsidP="00FC4148">
      <w:pPr>
        <w:pStyle w:val="ListParagraph"/>
        <w:numPr>
          <w:ilvl w:val="0"/>
          <w:numId w:val="1"/>
        </w:numPr>
      </w:pPr>
      <w:r>
        <w:t>User can see data for each spending category</w:t>
      </w:r>
    </w:p>
    <w:p w:rsidR="00167774" w:rsidRDefault="00167774" w:rsidP="00167774">
      <w:pPr>
        <w:pStyle w:val="ListParagraph"/>
        <w:numPr>
          <w:ilvl w:val="1"/>
          <w:numId w:val="1"/>
        </w:numPr>
      </w:pPr>
      <w:r>
        <w:t>Budget allocation and percentage of total budget.</w:t>
      </w:r>
    </w:p>
    <w:p w:rsidR="00167774" w:rsidRDefault="00167774" w:rsidP="00167774">
      <w:pPr>
        <w:pStyle w:val="ListParagraph"/>
        <w:numPr>
          <w:ilvl w:val="1"/>
          <w:numId w:val="1"/>
        </w:numPr>
      </w:pPr>
      <w:r>
        <w:t>Total spending within category for current month. Percentage of category allocation used up.</w:t>
      </w:r>
    </w:p>
    <w:p w:rsidR="00167774" w:rsidRDefault="00167774" w:rsidP="00167774">
      <w:pPr>
        <w:pStyle w:val="ListParagraph"/>
        <w:numPr>
          <w:ilvl w:val="1"/>
          <w:numId w:val="1"/>
        </w:numPr>
      </w:pPr>
      <w:r>
        <w:t>Category balance remaining.</w:t>
      </w:r>
    </w:p>
    <w:p w:rsidR="00167774" w:rsidRDefault="00167774" w:rsidP="00167774">
      <w:pPr>
        <w:pStyle w:val="ListParagraph"/>
        <w:numPr>
          <w:ilvl w:val="0"/>
          <w:numId w:val="1"/>
        </w:numPr>
      </w:pPr>
      <w:r>
        <w:t xml:space="preserve">User can see current month spending </w:t>
      </w:r>
      <w:r w:rsidR="00F63586">
        <w:t>data visually</w:t>
      </w:r>
      <w:r>
        <w:t xml:space="preserve"> in pie chart or progress bar format.</w:t>
      </w:r>
    </w:p>
    <w:p w:rsidR="00167774" w:rsidRDefault="00167774" w:rsidP="00167774">
      <w:pPr>
        <w:pStyle w:val="ListParagraph"/>
        <w:numPr>
          <w:ilvl w:val="0"/>
          <w:numId w:val="1"/>
        </w:numPr>
      </w:pPr>
      <w:r>
        <w:t>User will not be able to assign an expense to a category whose budget is already used up, rather it will be deducted from savings or debt.</w:t>
      </w:r>
    </w:p>
    <w:p w:rsidR="00167774" w:rsidRDefault="00167774" w:rsidP="00167774">
      <w:pPr>
        <w:pStyle w:val="ListParagraph"/>
        <w:numPr>
          <w:ilvl w:val="0"/>
          <w:numId w:val="1"/>
        </w:numPr>
      </w:pPr>
      <w:r>
        <w:t>User can see history of spendings for previous months.</w:t>
      </w:r>
    </w:p>
    <w:p w:rsidR="00F63586" w:rsidRDefault="00F63586" w:rsidP="00167774">
      <w:pPr>
        <w:pStyle w:val="ListParagraph"/>
        <w:numPr>
          <w:ilvl w:val="0"/>
          <w:numId w:val="1"/>
        </w:numPr>
      </w:pPr>
      <w:r>
        <w:t xml:space="preserve">User will be prompted with an initial signup form upon signup to set </w:t>
      </w:r>
      <w:proofErr w:type="gramStart"/>
      <w:r>
        <w:t>up :</w:t>
      </w:r>
      <w:proofErr w:type="gramEnd"/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 xml:space="preserve">monthly budget, </w:t>
      </w:r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>create spending categories</w:t>
      </w:r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>allocate budget</w:t>
      </w:r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>allocate percentage of budget to savings or debt repayments.</w:t>
      </w:r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 xml:space="preserve">Set month start day. </w:t>
      </w:r>
    </w:p>
    <w:p w:rsidR="00F63586" w:rsidRDefault="00F63586" w:rsidP="00F63586">
      <w:pPr>
        <w:pStyle w:val="ListParagraph"/>
        <w:numPr>
          <w:ilvl w:val="0"/>
          <w:numId w:val="1"/>
        </w:numPr>
      </w:pPr>
      <w:r>
        <w:t xml:space="preserve">User will have </w:t>
      </w:r>
      <w:proofErr w:type="gramStart"/>
      <w:r>
        <w:t>be</w:t>
      </w:r>
      <w:proofErr w:type="gramEnd"/>
      <w:r>
        <w:t xml:space="preserve"> able to change account settings:</w:t>
      </w:r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>Monthly budget</w:t>
      </w:r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>Change categories</w:t>
      </w:r>
    </w:p>
    <w:p w:rsidR="00F63586" w:rsidRDefault="00F63586" w:rsidP="00F63586">
      <w:pPr>
        <w:pStyle w:val="ListParagraph"/>
        <w:numPr>
          <w:ilvl w:val="1"/>
          <w:numId w:val="1"/>
        </w:numPr>
      </w:pPr>
      <w:r>
        <w:t>Change budget allocations</w:t>
      </w:r>
    </w:p>
    <w:p w:rsidR="00E43A50" w:rsidRDefault="00E43A50" w:rsidP="00F63586">
      <w:pPr>
        <w:pStyle w:val="ListParagraph"/>
        <w:numPr>
          <w:ilvl w:val="1"/>
          <w:numId w:val="1"/>
        </w:numPr>
      </w:pPr>
      <w:r>
        <w:t>Change start date</w:t>
      </w:r>
    </w:p>
    <w:p w:rsidR="00E43A50" w:rsidRDefault="00E43A50" w:rsidP="00E43A50">
      <w:pPr>
        <w:pStyle w:val="ListParagraph"/>
        <w:numPr>
          <w:ilvl w:val="0"/>
          <w:numId w:val="1"/>
        </w:numPr>
      </w:pPr>
      <w:r>
        <w:t>User will have the option for updates to take effect immediately or at the start of next month.</w:t>
      </w:r>
    </w:p>
    <w:p w:rsidR="00E43A50" w:rsidRDefault="00E43A50" w:rsidP="00E43A50"/>
    <w:p w:rsidR="00E43A50" w:rsidRDefault="00E43A50" w:rsidP="00E43A50">
      <w:pPr>
        <w:pStyle w:val="Heading1"/>
      </w:pPr>
    </w:p>
    <w:p w:rsidR="00E43A50" w:rsidRDefault="00E43A50" w:rsidP="00E43A50">
      <w:pPr>
        <w:pStyle w:val="Heading1"/>
      </w:pPr>
      <w:r>
        <w:t>App structure:</w:t>
      </w:r>
    </w:p>
    <w:p w:rsidR="00E43A50" w:rsidRDefault="00E43A50" w:rsidP="00E43A50"/>
    <w:p w:rsidR="002E61E3" w:rsidRDefault="002E61E3" w:rsidP="002E61E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8965</wp:posOffset>
                </wp:positionH>
                <wp:positionV relativeFrom="paragraph">
                  <wp:posOffset>164951</wp:posOffset>
                </wp:positionV>
                <wp:extent cx="1515035" cy="3074670"/>
                <wp:effectExtent l="0" t="0" r="0" b="0"/>
                <wp:wrapNone/>
                <wp:docPr id="16572964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035" cy="3074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EA010" id="Rectangle 2" o:spid="_x0000_s1026" style="position:absolute;margin-left:.7pt;margin-top:13pt;width:119.3pt;height:2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" fillcolor="white [3201]" stroked="f" strokeweight="1pt"/>
            </w:pict>
          </mc:Fallback>
        </mc:AlternateContent>
      </w:r>
    </w:p>
    <w:p w:rsidR="00E43A50" w:rsidRPr="00E43A50" w:rsidRDefault="00E43A50" w:rsidP="00E43A50"/>
    <w:sectPr w:rsidR="00E43A50" w:rsidRPr="00E4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3FF"/>
    <w:multiLevelType w:val="hybridMultilevel"/>
    <w:tmpl w:val="B8262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78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48"/>
    <w:rsid w:val="00167774"/>
    <w:rsid w:val="002E61E3"/>
    <w:rsid w:val="00D0294B"/>
    <w:rsid w:val="00E43A50"/>
    <w:rsid w:val="00F63586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EC34"/>
  <w15:chartTrackingRefBased/>
  <w15:docId w15:val="{E8D4C82C-47BB-BE42-ADC8-71911573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1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4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4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2024-05-09T16:35:00Z</dcterms:created>
  <dcterms:modified xsi:type="dcterms:W3CDTF">2024-05-10T04:14:00Z</dcterms:modified>
</cp:coreProperties>
</file>