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067300" cy="4800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83075" cy="3048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55820" cy="1828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04460" cy="1600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522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94760" cy="8686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25545"/>
            <wp:effectExtent l="0" t="0" r="1397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33900" cy="1684020"/>
            <wp:effectExtent l="0" t="0" r="762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415915"/>
            <wp:effectExtent l="0" t="0" r="14605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307965"/>
            <wp:effectExtent l="0" t="0" r="0" b="1079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D34"/>
    <w:rsid w:val="004F645A"/>
    <w:rsid w:val="00E53D34"/>
    <w:rsid w:val="6E78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7</Characters>
  <Lines>1</Lines>
  <Paragraphs>1</Paragraphs>
  <TotalTime>1</TotalTime>
  <ScaleCrop>false</ScaleCrop>
  <LinksUpToDate>false</LinksUpToDate>
  <CharactersWithSpaces>7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2024-04-22T04:23:00Z</dcterms:created>
  <dc:creator>bujianshui yishan</dc:creator>
  <cp:lastModifiedBy>千年月隶</cp:lastModifiedBy>
  <dcterms:modified xsi:type="dcterms:W3CDTF">2024-04-22T04:30:36Z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D41C4142B3EB4241BDB945FDEDC60DB6</vt:lpwstr>
  </property>
</Properties>
</file>