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64iusi1499218795884" w:id="1"/>
      <w:bookmarkEnd w:id="1"/>
    </w:p>
    <w:p>
      <w:pPr/>
      <w:bookmarkStart w:name="0bokm1499224584244" w:id="2"/>
      <w:bookmarkEnd w:id="2"/>
      <w:r>
        <w:rPr>
          <w:rFonts w:ascii="SimSun" w:hAnsi="SimSun" w:cs="SimSun" w:eastAsia="SimSun"/>
          <w:b w:val="true"/>
          <w:sz w:val="34"/>
        </w:rPr>
        <w:t>1、并发与并行的区别</w:t>
      </w:r>
    </w:p>
    <w:p>
      <w:pPr>
        <w:numPr>
          <w:ilvl w:val="0"/>
          <w:numId w:val="1"/>
        </w:numPr>
      </w:pPr>
      <w:bookmarkStart w:name="59fwmc1499218827156" w:id="3"/>
      <w:bookmarkEnd w:id="3"/>
      <w:r>
        <w:rPr>
          <w:rFonts w:ascii="Verdana" w:hAnsi="Verdana" w:cs="Verdana" w:eastAsia="Verdana"/>
          <w:sz w:val="24"/>
        </w:rPr>
        <w:t>并发指的是单个CPU利用时间片轮转的方式去处理多个线程。</w:t>
      </w:r>
    </w:p>
    <w:p>
      <w:pPr>
        <w:numPr>
          <w:ilvl w:val="0"/>
          <w:numId w:val="1"/>
        </w:numPr>
      </w:pPr>
      <w:bookmarkStart w:name="62ztom1499218894516" w:id="4"/>
      <w:bookmarkEnd w:id="4"/>
      <w:r>
        <w:rPr>
          <w:rFonts w:ascii="Verdana" w:hAnsi="Verdana" w:cs="Verdana" w:eastAsia="Verdana"/>
          <w:sz w:val="24"/>
        </w:rPr>
        <w:t>并行指的是进程产生的线程数少于CPU的核数，不同进程产生的线程可以分配给不同的CPU运行。</w:t>
      </w:r>
    </w:p>
    <w:p>
      <w:pPr/>
      <w:bookmarkStart w:name="52kvkq1499224112685" w:id="5"/>
      <w:bookmarkEnd w:id="5"/>
      <w:r>
        <w:rPr>
          <w:rFonts w:ascii="SimSun" w:hAnsi="SimSun" w:cs="SimSun" w:eastAsia="SimSun"/>
          <w:b w:val="true"/>
          <w:sz w:val="34"/>
        </w:rPr>
        <w:t>2、守护线程与非守护线程</w:t>
      </w:r>
    </w:p>
    <w:p>
      <w:pPr>
        <w:numPr>
          <w:ilvl w:val="0"/>
          <w:numId w:val="2"/>
        </w:numPr>
      </w:pPr>
      <w:bookmarkStart w:name="28spxs1499224125709" w:id="6"/>
      <w:bookmarkEnd w:id="6"/>
      <w:r>
        <w:rPr>
          <w:rFonts w:ascii="Verdana" w:hAnsi="Verdana" w:cs="Verdana" w:eastAsia="Verdana"/>
          <w:sz w:val="24"/>
        </w:rPr>
        <w:t>守护线程：后台运行的线程，进程结束守护线程自然就结束，比如java的垃圾回收线程，将线程设置为守护线程一定要在线程调用前设置。</w:t>
      </w:r>
    </w:p>
    <w:p>
      <w:pPr>
        <w:numPr>
          <w:ilvl w:val="0"/>
          <w:numId w:val="2"/>
        </w:numPr>
      </w:pPr>
      <w:bookmarkStart w:name="9762-1504769385887" w:id="7"/>
      <w:bookmarkEnd w:id="7"/>
      <w:r>
        <w:rPr>
          <w:rFonts w:ascii="Verdana" w:hAnsi="Verdana" w:cs="Verdana" w:eastAsia="Verdana"/>
          <w:sz w:val="24"/>
        </w:rPr>
        <w:t>jre判断程序结束的标准为前台线程是否是否执行完毕，不管后台线程。</w:t>
      </w:r>
    </w:p>
    <w:p>
      <w:pPr/>
      <w:bookmarkStart w:name="56yxdx1499224155294" w:id="8"/>
      <w:bookmarkEnd w:id="8"/>
      <w:r>
        <w:rPr>
          <w:rFonts w:ascii="SimSun" w:hAnsi="SimSun" w:cs="SimSun" w:eastAsia="SimSun"/>
          <w:b w:val="true"/>
          <w:sz w:val="34"/>
        </w:rPr>
        <w:t>3、线程组与线程池的区别</w:t>
      </w:r>
    </w:p>
    <w:p>
      <w:pPr>
        <w:numPr>
          <w:ilvl w:val="0"/>
          <w:numId w:val="3"/>
        </w:numPr>
      </w:pPr>
      <w:bookmarkStart w:name="61wjxg1499224599835" w:id="9"/>
      <w:bookmarkEnd w:id="9"/>
      <w:r>
        <w:rPr>
          <w:rFonts w:ascii="Verdana" w:hAnsi="Verdana" w:cs="Verdana" w:eastAsia="Verdana"/>
          <w:sz w:val="24"/>
        </w:rPr>
        <w:t>线程组是统一管理线程，后者是管理线程的生命周期，复用线程，减少创建于销毁线程的开销。</w:t>
      </w:r>
    </w:p>
    <w:p>
      <w:pPr>
        <w:numPr>
          <w:ilvl w:val="0"/>
          <w:numId w:val="3"/>
        </w:numPr>
      </w:pPr>
      <w:bookmarkStart w:name="3087-1506781245740" w:id="10"/>
      <w:bookmarkEnd w:id="10"/>
      <w:r>
        <w:rPr/>
        <w:t>线程池主要是减少线程的创建于销毁，减少系统的开销。</w:t>
      </w:r>
    </w:p>
    <w:p>
      <w:pPr/>
      <w:bookmarkStart w:name="68hhzr1499226001424" w:id="11"/>
      <w:bookmarkEnd w:id="11"/>
      <w:r>
        <w:rPr>
          <w:rFonts w:ascii="SimSun" w:hAnsi="SimSun" w:cs="SimSun" w:eastAsia="SimSun"/>
          <w:b w:val="true"/>
          <w:sz w:val="34"/>
        </w:rPr>
        <w:t>4.JVM分为主内存与工作内存，</w:t>
      </w:r>
      <w:r>
        <w:rPr>
          <w:rFonts w:ascii="Verdana" w:hAnsi="Verdana" w:cs="Verdana" w:eastAsia="Verdana"/>
          <w:sz w:val="24"/>
        </w:rPr>
        <w:t>主内存存放的是程序中所有的类实例、静态数据等变量，工作内存是该线程从主内存拷过来的变量以及访问方法所取得的局部变量。</w:t>
      </w:r>
    </w:p>
    <w:p>
      <w:pPr>
        <w:numPr>
          <w:ilvl w:val="0"/>
          <w:numId w:val="4"/>
        </w:numPr>
      </w:pPr>
      <w:bookmarkStart w:name="24joda1499226257028" w:id="12"/>
      <w:bookmarkEnd w:id="12"/>
      <w:r>
        <w:rPr>
          <w:rFonts w:ascii="Verdana" w:hAnsi="Verdana" w:cs="Verdana" w:eastAsia="Verdana"/>
          <w:b w:val="true"/>
          <w:sz w:val="24"/>
        </w:rPr>
        <w:t>可见性问题：</w:t>
      </w:r>
      <w:r>
        <w:rPr>
          <w:rFonts w:ascii="Verdana" w:hAnsi="Verdana" w:cs="Verdana" w:eastAsia="Verdana"/>
          <w:sz w:val="24"/>
        </w:rPr>
        <w:t>可见性是指当多个线程访问同一个变量时，一个线程修改了这个变量的值，其他线程能够立即看得到修改的值。</w:t>
      </w:r>
    </w:p>
    <w:p>
      <w:pPr>
        <w:ind w:firstLine="840"/>
      </w:pPr>
      <w:bookmarkStart w:name="6556-1505031238869" w:id="13"/>
      <w:bookmarkEnd w:id="13"/>
      <w:r>
        <w:rPr>
          <w:rFonts w:ascii="Verdana" w:hAnsi="Verdana" w:cs="Verdana" w:eastAsia="Verdana"/>
          <w:sz w:val="24"/>
        </w:rPr>
        <w:t>volatiles、snchronized、Lock关键字来保证可见性</w:t>
      </w:r>
    </w:p>
    <w:p>
      <w:pPr>
        <w:numPr>
          <w:ilvl w:val="0"/>
          <w:numId w:val="4"/>
        </w:numPr>
      </w:pPr>
      <w:bookmarkStart w:name="1735-1505030908559" w:id="14"/>
      <w:bookmarkEnd w:id="14"/>
      <w:r>
        <w:rPr>
          <w:rFonts w:ascii="Verdana" w:hAnsi="Verdana" w:cs="Verdana" w:eastAsia="Verdana"/>
          <w:b w:val="true"/>
          <w:sz w:val="24"/>
        </w:rPr>
        <w:t>原子性问题：</w:t>
      </w:r>
      <w:r>
        <w:rPr>
          <w:rFonts w:ascii="Verdana" w:hAnsi="Verdana" w:cs="Verdana" w:eastAsia="Verdana"/>
          <w:sz w:val="24"/>
        </w:rPr>
        <w:t>即一个操作或者多个操作 要么全部执行并且执行的过程不会被任何因素打断，要么就都不执行。</w:t>
      </w:r>
    </w:p>
    <w:p>
      <w:pPr>
        <w:ind w:firstLine="840"/>
      </w:pPr>
      <w:bookmarkStart w:name="2992-1505031188412" w:id="15"/>
      <w:bookmarkEnd w:id="15"/>
      <w:r>
        <w:rPr>
          <w:rFonts w:ascii="Verdana" w:hAnsi="Verdana" w:cs="Verdana" w:eastAsia="Verdana"/>
          <w:sz w:val="24"/>
        </w:rPr>
        <w:t>synchronized和Lock保证原子性</w:t>
      </w:r>
    </w:p>
    <w:p>
      <w:pPr>
        <w:numPr>
          <w:ilvl w:val="0"/>
          <w:numId w:val="4"/>
        </w:numPr>
      </w:pPr>
      <w:bookmarkStart w:name="4249-1505030969999" w:id="16"/>
      <w:bookmarkEnd w:id="16"/>
      <w:r>
        <w:rPr>
          <w:rFonts w:ascii="Verdana" w:hAnsi="Verdana" w:cs="Verdana" w:eastAsia="Verdana"/>
          <w:b w:val="true"/>
          <w:sz w:val="24"/>
        </w:rPr>
        <w:t>顺序性：</w:t>
      </w:r>
      <w:r>
        <w:rPr>
          <w:rFonts w:ascii="Verdana" w:hAnsi="Verdana" w:cs="Verdana" w:eastAsia="Verdana"/>
          <w:sz w:val="24"/>
        </w:rPr>
        <w:t>即程序执行的顺序按照代码的先后顺序执行。主要在多线程中会发生顺序性问题。volatiles保证顺序性。</w:t>
      </w:r>
    </w:p>
    <w:p>
      <w:pPr/>
      <w:bookmarkStart w:name="95ktgv1499226072175" w:id="17"/>
      <w:bookmarkEnd w:id="17"/>
      <w:r>
        <w:rPr>
          <w:rFonts w:ascii="SimSun" w:hAnsi="SimSun" w:cs="SimSun" w:eastAsia="SimSun"/>
          <w:b w:val="true"/>
          <w:sz w:val="34"/>
        </w:rPr>
        <w:t>5、synchronized与lock的区别（隐式锁和显示锁的区别）</w:t>
      </w:r>
    </w:p>
    <w:p>
      <w:pPr>
        <w:numPr>
          <w:ilvl w:val="0"/>
          <w:numId w:val="5"/>
        </w:numPr>
        <w:ind w:firstLine="420"/>
      </w:pPr>
      <w:bookmarkStart w:name="7326-1505031956109" w:id="18"/>
      <w:bookmarkEnd w:id="18"/>
      <w:r>
        <w:rPr/>
        <w:t>synchronized获得锁后其他线程只能等待</w:t>
      </w:r>
    </w:p>
    <w:p>
      <w:pPr>
        <w:numPr>
          <w:ilvl w:val="0"/>
          <w:numId w:val="5"/>
        </w:numPr>
        <w:ind w:firstLine="420"/>
      </w:pPr>
      <w:bookmarkStart w:name="9876-1505032649945" w:id="19"/>
      <w:bookmarkEnd w:id="19"/>
      <w:r>
        <w:rPr/>
        <w:t>lock必须手动释放与开启锁，synchronized不需要手动释放和开启</w:t>
      </w:r>
    </w:p>
    <w:p>
      <w:pPr>
        <w:numPr>
          <w:ilvl w:val="0"/>
          <w:numId w:val="5"/>
        </w:numPr>
        <w:ind w:firstLine="420"/>
      </w:pPr>
      <w:bookmarkStart w:name="4236-1505032835128" w:id="20"/>
      <w:bookmarkEnd w:id="20"/>
      <w:r>
        <w:rPr>
          <w:rFonts w:ascii="Verdana" w:hAnsi="Verdana" w:cs="Verdana" w:eastAsia="Verdana"/>
          <w:sz w:val="20"/>
          <w:highlight w:val="white"/>
        </w:rPr>
        <w:t>Lock可以知道线程有没有成功获取到锁</w:t>
      </w:r>
    </w:p>
    <w:p>
      <w:pPr>
        <w:numPr>
          <w:ilvl w:val="0"/>
          <w:numId w:val="5"/>
        </w:numPr>
        <w:ind w:firstLine="420"/>
      </w:pPr>
      <w:bookmarkStart w:name="8051-1507383281986" w:id="21"/>
      <w:bookmarkEnd w:id="21"/>
      <w:r>
        <w:rPr>
          <w:b w:val="true"/>
        </w:rPr>
        <w:t>死锁</w:t>
      </w:r>
    </w:p>
    <w:p>
      <w:pPr>
        <w:numPr>
          <w:ilvl w:val="1"/>
          <w:numId w:val="5"/>
        </w:numPr>
        <w:ind w:firstLine="420"/>
      </w:pPr>
      <w:bookmarkStart w:name="3590-1507384545673" w:id="22"/>
      <w:bookmarkEnd w:id="22"/>
      <w:r>
        <w:rPr/>
        <w:t>概念：多个线程循环等待其他线程占有的资源而无线等待下去的局面。</w:t>
      </w:r>
    </w:p>
    <w:p>
      <w:pPr>
        <w:numPr>
          <w:ilvl w:val="1"/>
          <w:numId w:val="5"/>
        </w:numPr>
        <w:ind w:firstLine="420"/>
      </w:pPr>
      <w:bookmarkStart w:name="4279-1507384397705" w:id="23"/>
      <w:bookmarkEnd w:id="23"/>
      <w:r>
        <w:rPr/>
        <w:t>四个条件</w:t>
      </w:r>
    </w:p>
    <w:p>
      <w:pPr>
        <w:numPr>
          <w:ilvl w:val="2"/>
          <w:numId w:val="5"/>
        </w:numPr>
        <w:ind w:firstLine="420"/>
      </w:pPr>
      <w:bookmarkStart w:name="9170-1507384406114" w:id="24"/>
      <w:bookmarkEnd w:id="24"/>
      <w:r>
        <w:rPr/>
        <w:t>互斥</w:t>
      </w:r>
    </w:p>
    <w:p>
      <w:pPr>
        <w:numPr>
          <w:ilvl w:val="2"/>
          <w:numId w:val="5"/>
        </w:numPr>
        <w:ind w:firstLine="420"/>
      </w:pPr>
      <w:bookmarkStart w:name="6733-1507384414227" w:id="25"/>
      <w:bookmarkEnd w:id="25"/>
      <w:r>
        <w:rPr/>
        <w:t>不可抢占</w:t>
      </w:r>
    </w:p>
    <w:p>
      <w:pPr>
        <w:numPr>
          <w:ilvl w:val="2"/>
          <w:numId w:val="5"/>
        </w:numPr>
        <w:ind w:firstLine="420"/>
      </w:pPr>
      <w:bookmarkStart w:name="8480-1507384419130" w:id="26"/>
      <w:bookmarkEnd w:id="26"/>
      <w:r>
        <w:rPr/>
        <w:t>占有且申请</w:t>
      </w:r>
    </w:p>
    <w:p>
      <w:pPr>
        <w:numPr>
          <w:ilvl w:val="2"/>
          <w:numId w:val="5"/>
        </w:numPr>
        <w:ind w:firstLine="420"/>
      </w:pPr>
      <w:bookmarkStart w:name="2731-1507384433323" w:id="27"/>
      <w:bookmarkEnd w:id="27"/>
      <w:r>
        <w:rPr/>
        <w:t>循环等待</w:t>
      </w:r>
    </w:p>
    <w:p>
      <w:pPr>
        <w:numPr>
          <w:ilvl w:val="0"/>
          <w:numId w:val="5"/>
        </w:numPr>
        <w:ind w:firstLine="420"/>
      </w:pPr>
      <w:bookmarkStart w:name="8588-1507383229690" w:id="28"/>
      <w:bookmarkEnd w:id="28"/>
      <w:r>
        <w:rPr>
          <w:rFonts w:ascii="Verdana" w:hAnsi="Verdana" w:cs="Verdana" w:eastAsia="Verdana"/>
          <w:b w:val="true"/>
          <w:sz w:val="20"/>
          <w:highlight w:val="white"/>
        </w:rPr>
        <w:t>自旋锁</w:t>
      </w:r>
    </w:p>
    <w:p>
      <w:pPr>
        <w:ind w:left="840"/>
      </w:pPr>
      <w:bookmarkStart w:name="9586-1507383237817" w:id="29"/>
      <w:bookmarkEnd w:id="29"/>
      <w:r>
        <w:rPr/>
        <w:t>自旋锁可以使线程在没有取得锁的时候，不被挂起（阻塞），而转去执行一个空循环，（即所谓的自旋，就是自己执行空循环），若在若干个空循环后，线程如果可以获得锁，则继续执行。若线程依然不能获得锁，才会被挂起。</w:t>
      </w:r>
    </w:p>
    <w:p>
      <w:pPr>
        <w:ind w:left="840"/>
      </w:pPr>
      <w:bookmarkStart w:name="9359-1507383237817" w:id="30"/>
      <w:bookmarkEnd w:id="30"/>
      <w:r>
        <w:rPr/>
        <w:t>好处是减少线程切换导致的时间浪费、过多占据CPU时间：如果锁的当前持有者长时间不释放该锁，那么等待者将长时间的占据cpu时间片，导致CPU资源的浪费，因此可以设定一个时间，当锁持有者超过这个时间不释放锁时，等待者会放弃CPU时间片阻塞；</w:t>
      </w:r>
    </w:p>
    <w:p>
      <w:pPr>
        <w:numPr>
          <w:ilvl w:val="0"/>
          <w:numId w:val="5"/>
        </w:numPr>
        <w:ind w:firstLine="420"/>
      </w:pPr>
      <w:bookmarkStart w:name="2679-1507382604022" w:id="31"/>
      <w:bookmarkEnd w:id="31"/>
      <w:r>
        <w:rPr>
          <w:b w:val="true"/>
        </w:rPr>
        <w:t>锁的种类</w:t>
      </w:r>
    </w:p>
    <w:p>
      <w:pPr>
        <w:numPr>
          <w:ilvl w:val="0"/>
          <w:numId w:val="6"/>
        </w:numPr>
        <w:ind w:left="420"/>
      </w:pPr>
      <w:bookmarkStart w:name="2875-1507382606559" w:id="32"/>
      <w:bookmarkEnd w:id="32"/>
      <w:r>
        <w:rPr/>
        <w:t>公平锁与非公平锁</w:t>
      </w:r>
    </w:p>
    <w:p>
      <w:pPr>
        <w:numPr>
          <w:ilvl w:val="0"/>
          <w:numId w:val="6"/>
        </w:numPr>
        <w:ind w:left="420"/>
      </w:pPr>
      <w:bookmarkStart w:name="9235-1507382606559" w:id="33"/>
      <w:bookmarkEnd w:id="33"/>
      <w:r>
        <w:rPr/>
        <w:t>可重入锁：synchronized,reentrantLock</w:t>
      </w:r>
    </w:p>
    <w:p>
      <w:pPr>
        <w:numPr>
          <w:ilvl w:val="0"/>
          <w:numId w:val="6"/>
        </w:numPr>
        <w:ind w:left="420"/>
      </w:pPr>
      <w:bookmarkStart w:name="4110-1507382606559" w:id="34"/>
      <w:bookmarkEnd w:id="34"/>
      <w:r>
        <w:rPr/>
        <w:t>共享锁与独享锁</w:t>
      </w:r>
    </w:p>
    <w:p>
      <w:pPr>
        <w:numPr>
          <w:ilvl w:val="0"/>
          <w:numId w:val="6"/>
        </w:numPr>
        <w:ind w:left="420"/>
      </w:pPr>
      <w:bookmarkStart w:name="8940-1507382606559" w:id="35"/>
      <w:bookmarkEnd w:id="35"/>
      <w:r>
        <w:rPr/>
        <w:t>分段锁：conCurrentHashMap</w:t>
      </w:r>
    </w:p>
    <w:p>
      <w:pPr>
        <w:numPr>
          <w:ilvl w:val="0"/>
          <w:numId w:val="6"/>
        </w:numPr>
        <w:ind w:left="420"/>
      </w:pPr>
      <w:bookmarkStart w:name="9873-1507382606559" w:id="36"/>
      <w:bookmarkEnd w:id="36"/>
      <w:r>
        <w:rPr/>
        <w:t>自旋锁</w:t>
      </w:r>
    </w:p>
    <w:p>
      <w:pPr/>
      <w:bookmarkStart w:name="5163-1505031073738" w:id="37"/>
      <w:bookmarkEnd w:id="37"/>
      <w:r>
        <w:rPr>
          <w:rFonts w:ascii="SimSun" w:hAnsi="SimSun" w:cs="SimSun" w:eastAsia="SimSun"/>
          <w:b w:val="true"/>
          <w:sz w:val="34"/>
        </w:rPr>
        <w:t>6、终止线程</w:t>
      </w:r>
    </w:p>
    <w:p>
      <w:pPr>
        <w:numPr>
          <w:ilvl w:val="0"/>
          <w:numId w:val="7"/>
        </w:numPr>
        <w:ind w:firstLine="420"/>
      </w:pPr>
      <w:bookmarkStart w:name="5236-1505059023782" w:id="38"/>
      <w:bookmarkEnd w:id="38"/>
      <w:r>
        <w:rPr/>
        <w:t>使用标志位</w:t>
      </w:r>
    </w:p>
    <w:p>
      <w:pPr>
        <w:numPr>
          <w:ilvl w:val="0"/>
          <w:numId w:val="7"/>
        </w:numPr>
        <w:ind w:firstLine="420"/>
      </w:pPr>
      <w:bookmarkStart w:name="6731-1505059038471" w:id="39"/>
      <w:bookmarkEnd w:id="39"/>
      <w:r>
        <w:rPr/>
        <w:t>使用stop</w:t>
      </w:r>
    </w:p>
    <w:p>
      <w:pPr>
        <w:numPr>
          <w:ilvl w:val="0"/>
          <w:numId w:val="7"/>
        </w:numPr>
        <w:ind w:firstLine="420"/>
      </w:pPr>
      <w:bookmarkStart w:name="9145-1505059042908" w:id="40"/>
      <w:bookmarkEnd w:id="40"/>
      <w:r>
        <w:rPr/>
        <w:t>使用interrupt</w:t>
      </w:r>
    </w:p>
    <w:p>
      <w:pPr>
        <w:ind w:left="420" w:firstLine="420"/>
      </w:pPr>
      <w:bookmarkStart w:name="2941-1506349241750" w:id="41"/>
      <w:bookmarkEnd w:id="41"/>
      <w:r>
        <w:rPr/>
        <w:t>class MyThread implements Runnable { </w:t>
      </w:r>
    </w:p>
    <w:p>
      <w:pPr>
        <w:ind w:left="420" w:firstLine="420"/>
      </w:pPr>
      <w:bookmarkStart w:name="3769-1506349242888" w:id="42"/>
      <w:bookmarkEnd w:id="42"/>
      <w:r>
        <w:rPr/>
        <w:t>  private boolean flag = true; </w:t>
      </w:r>
    </w:p>
    <w:p>
      <w:pPr>
        <w:ind w:left="420" w:firstLine="420"/>
      </w:pPr>
      <w:bookmarkStart w:name="7911-1506349242888" w:id="43"/>
      <w:bookmarkEnd w:id="43"/>
      <w:r>
        <w:rPr/>
        <w:t>  @Override </w:t>
      </w:r>
    </w:p>
    <w:p>
      <w:pPr>
        <w:ind w:left="420" w:firstLine="420"/>
      </w:pPr>
      <w:bookmarkStart w:name="6841-1506349242888" w:id="44"/>
      <w:bookmarkEnd w:id="44"/>
      <w:r>
        <w:rPr/>
        <w:t>  public void run() { </w:t>
      </w:r>
    </w:p>
    <w:p>
      <w:pPr>
        <w:ind w:left="420" w:firstLine="420"/>
      </w:pPr>
      <w:bookmarkStart w:name="7718-1506349242888" w:id="45"/>
      <w:bookmarkEnd w:id="45"/>
      <w:r>
        <w:rPr/>
        <w:t>    // TODO Auto-generated method stub </w:t>
      </w:r>
    </w:p>
    <w:p>
      <w:pPr>
        <w:ind w:left="420" w:firstLine="420"/>
      </w:pPr>
      <w:bookmarkStart w:name="6232-1506349242888" w:id="46"/>
      <w:bookmarkEnd w:id="46"/>
      <w:r>
        <w:rPr/>
        <w:t>    int i = 0; </w:t>
      </w:r>
    </w:p>
    <w:p>
      <w:pPr>
        <w:ind w:left="420" w:firstLine="420"/>
      </w:pPr>
      <w:bookmarkStart w:name="1245-1506349242888" w:id="47"/>
      <w:bookmarkEnd w:id="47"/>
      <w:r>
        <w:rPr/>
        <w:t>    while (this.flag) { </w:t>
      </w:r>
    </w:p>
    <w:p>
      <w:pPr>
        <w:ind w:left="420" w:firstLine="420"/>
      </w:pPr>
      <w:bookmarkStart w:name="2375-1506349242888" w:id="48"/>
      <w:bookmarkEnd w:id="48"/>
      <w:r>
        <w:rPr/>
        <w:t>      System.out.println(Thread.currentThread().getName() + "线程运行，i = " </w:t>
      </w:r>
    </w:p>
    <w:p>
      <w:pPr>
        <w:ind w:left="420" w:firstLine="420"/>
      </w:pPr>
      <w:bookmarkStart w:name="7529-1506349242888" w:id="49"/>
      <w:bookmarkEnd w:id="49"/>
      <w:r>
        <w:rPr/>
        <w:t>          + (i++)); </w:t>
      </w:r>
    </w:p>
    <w:p>
      <w:pPr>
        <w:ind w:left="420" w:firstLine="420"/>
      </w:pPr>
      <w:bookmarkStart w:name="2620-1506349242888" w:id="50"/>
      <w:bookmarkEnd w:id="50"/>
      <w:r>
        <w:rPr/>
        <w:t>    } </w:t>
      </w:r>
    </w:p>
    <w:p>
      <w:pPr>
        <w:ind w:left="420" w:firstLine="420"/>
      </w:pPr>
      <w:bookmarkStart w:name="8848-1506349242888" w:id="51"/>
      <w:bookmarkEnd w:id="51"/>
      <w:r>
        <w:rPr/>
        <w:t>  } </w:t>
      </w:r>
    </w:p>
    <w:p>
      <w:pPr>
        <w:ind w:left="420" w:firstLine="420"/>
      </w:pPr>
      <w:bookmarkStart w:name="6784-1506349242888" w:id="52"/>
      <w:bookmarkEnd w:id="52"/>
      <w:r>
        <w:rPr/>
        <w:t>  public void stop() { </w:t>
      </w:r>
    </w:p>
    <w:p>
      <w:pPr>
        <w:ind w:left="420" w:firstLine="420"/>
      </w:pPr>
      <w:bookmarkStart w:name="7694-1506349242888" w:id="53"/>
      <w:bookmarkEnd w:id="53"/>
      <w:r>
        <w:rPr/>
        <w:t>    this.flag = false; </w:t>
      </w:r>
    </w:p>
    <w:p>
      <w:pPr>
        <w:ind w:left="420" w:firstLine="420"/>
      </w:pPr>
      <w:bookmarkStart w:name="2734-1506349242888" w:id="54"/>
      <w:bookmarkEnd w:id="54"/>
      <w:r>
        <w:rPr/>
        <w:t>  } </w:t>
      </w:r>
    </w:p>
    <w:p>
      <w:pPr>
        <w:ind w:left="420" w:firstLine="420"/>
      </w:pPr>
      <w:bookmarkStart w:name="5472-1506349242888" w:id="55"/>
      <w:bookmarkEnd w:id="55"/>
      <w:r>
        <w:rPr/>
        <w:t>} </w:t>
      </w:r>
    </w:p>
    <w:p>
      <w:pPr/>
      <w:bookmarkStart w:name="4883-1505059146928" w:id="56"/>
      <w:bookmarkEnd w:id="56"/>
      <w:r>
        <w:rPr/>
        <w:t>参考资料：</w:t>
      </w:r>
      <w:hyperlink r:id="rId4">
        <w:r>
          <w:rPr>
            <w:color w:val="003884"/>
            <w:u w:val="single"/>
          </w:rPr>
          <w:t>http://blog.csdn.net/zhanjichun_2008/article/details/6612980</w:t>
        </w:r>
      </w:hyperlink>
    </w:p>
    <w:p>
      <w:pPr/>
      <w:bookmarkStart w:name="2574-1505963650893" w:id="57"/>
      <w:bookmarkEnd w:id="57"/>
      <w:r>
        <w:rPr>
          <w:rFonts w:ascii="SimSun" w:hAnsi="SimSun" w:cs="SimSun" w:eastAsia="SimSun"/>
          <w:b w:val="true"/>
          <w:sz w:val="34"/>
        </w:rPr>
        <w:t>7、多线程同步的方法</w:t>
      </w:r>
    </w:p>
    <w:p>
      <w:pPr>
        <w:numPr>
          <w:ilvl w:val="0"/>
          <w:numId w:val="8"/>
        </w:numPr>
      </w:pPr>
      <w:bookmarkStart w:name="9544-1505059016437" w:id="58"/>
      <w:bookmarkEnd w:id="58"/>
      <w:r>
        <w:rPr>
          <w:rFonts w:ascii="Arial" w:hAnsi="Arial" w:cs="Arial" w:eastAsia="Arial"/>
          <w:color w:val="333333"/>
          <w:highlight w:val="white"/>
        </w:rPr>
        <w:t>wait方法：</w:t>
      </w:r>
    </w:p>
    <w:p>
      <w:pPr>
        <w:ind w:left="840"/>
      </w:pPr>
      <w:bookmarkStart w:name="2091-1505985325823" w:id="59"/>
      <w:bookmarkEnd w:id="59"/>
      <w:r>
        <w:rPr>
          <w:rFonts w:ascii="Arial" w:hAnsi="Arial" w:cs="Arial" w:eastAsia="Arial"/>
          <w:color w:val="333333"/>
          <w:highlight w:val="white"/>
        </w:rPr>
        <w:t>        该方法属于Object的方法，wait方法的作用是使得当前调用wait方法所在部分（代码块）的线程停止执行，并释放当前获得的调用wait所在的代码块的锁，并在其他线程调用notify或者notifyAll方法时恢复到竞争锁状态（一旦获得锁就恢复执行）。</w:t>
      </w:r>
    </w:p>
    <w:p>
      <w:pPr>
        <w:ind w:left="840"/>
      </w:pPr>
      <w:bookmarkStart w:name="7171-1505985325823" w:id="60"/>
      <w:bookmarkEnd w:id="60"/>
      <w:r>
        <w:rPr>
          <w:rFonts w:ascii="Arial" w:hAnsi="Arial" w:cs="Arial" w:eastAsia="Arial"/>
          <w:color w:val="333333"/>
          <w:highlight w:val="white"/>
        </w:rPr>
        <w:t>        调用wait方法需要注意几点：</w:t>
      </w:r>
    </w:p>
    <w:p>
      <w:pPr>
        <w:ind w:left="840"/>
      </w:pPr>
      <w:bookmarkStart w:name="7547-1505985325823" w:id="61"/>
      <w:bookmarkEnd w:id="61"/>
      <w:r>
        <w:rPr>
          <w:rFonts w:ascii="Arial" w:hAnsi="Arial" w:cs="Arial" w:eastAsia="Arial"/>
          <w:color w:val="333333"/>
          <w:highlight w:val="white"/>
        </w:rPr>
        <w:t>        第一点：wait被调用的时候必须在拥有锁（即synchronized修饰的）的代码块中。</w:t>
      </w:r>
    </w:p>
    <w:p>
      <w:pPr>
        <w:ind w:left="840"/>
      </w:pPr>
      <w:bookmarkStart w:name="6730-1505985325823" w:id="62"/>
      <w:bookmarkEnd w:id="62"/>
      <w:r>
        <w:rPr>
          <w:rFonts w:ascii="Arial" w:hAnsi="Arial" w:cs="Arial" w:eastAsia="Arial"/>
          <w:color w:val="333333"/>
          <w:highlight w:val="white"/>
        </w:rPr>
        <w:t>        第二点：恢复执行后，从wait的下一条语句开始执行，因而wait方法总是应当在while循环中调用，以免出现恢复执行后继续执行的条件不满足却继续执行的情况。</w:t>
      </w:r>
    </w:p>
    <w:p>
      <w:pPr>
        <w:ind w:left="840"/>
      </w:pPr>
      <w:bookmarkStart w:name="5012-1505985325823" w:id="63"/>
      <w:bookmarkEnd w:id="63"/>
      <w:r>
        <w:rPr>
          <w:rFonts w:ascii="Arial" w:hAnsi="Arial" w:cs="Arial" w:eastAsia="Arial"/>
          <w:color w:val="333333"/>
          <w:highlight w:val="white"/>
        </w:rPr>
        <w:t>        第三点：若wait方法参数中带时间，则除了notify和notifyAll被调用能激活处于wait状态（等待状态）的线程进入锁竞争外，在其他线程中interrupt它或者参数时间到了之后，该线程也将被激活到竞争状态。</w:t>
      </w:r>
    </w:p>
    <w:p>
      <w:pPr>
        <w:ind w:left="840"/>
      </w:pPr>
      <w:bookmarkStart w:name="1414-1505985325823" w:id="64"/>
      <w:bookmarkEnd w:id="64"/>
      <w:r>
        <w:rPr>
          <w:rFonts w:ascii="Arial" w:hAnsi="Arial" w:cs="Arial" w:eastAsia="Arial"/>
          <w:color w:val="333333"/>
          <w:highlight w:val="white"/>
        </w:rPr>
        <w:t>        第四点：wait方法被调用的线程必须获得之前执行到wait时释放掉的锁重新获得才能够恢复执行。</w:t>
      </w:r>
    </w:p>
    <w:p>
      <w:pPr>
        <w:numPr>
          <w:ilvl w:val="0"/>
          <w:numId w:val="9"/>
        </w:numPr>
      </w:pPr>
      <w:bookmarkStart w:name="5414-1505985325823" w:id="65"/>
      <w:bookmarkEnd w:id="65"/>
      <w:r>
        <w:rPr>
          <w:rFonts w:ascii="Arial" w:hAnsi="Arial" w:cs="Arial" w:eastAsia="Arial"/>
          <w:color w:val="333333"/>
          <w:highlight w:val="white"/>
        </w:rPr>
        <w:t>notify方法和notifyAll方法：</w:t>
      </w:r>
    </w:p>
    <w:p>
      <w:pPr>
        <w:ind w:left="840"/>
      </w:pPr>
      <w:bookmarkStart w:name="7750-1505985325823" w:id="66"/>
      <w:bookmarkEnd w:id="66"/>
      <w:r>
        <w:rPr>
          <w:rFonts w:ascii="Arial" w:hAnsi="Arial" w:cs="Arial" w:eastAsia="Arial"/>
          <w:color w:val="333333"/>
          <w:highlight w:val="white"/>
        </w:rPr>
        <w:t>        notify方法通知调用了wait方法，但是尚未激活的一个线程进入线程调度队列（即进入锁竞争），注意不是立即执行。并且具体是哪一个线程不能保证。另外一点就是被唤醒的这个线程一定是在等待wait所释放的锁。</w:t>
      </w:r>
    </w:p>
    <w:p>
      <w:pPr>
        <w:ind w:left="840"/>
      </w:pPr>
      <w:bookmarkStart w:name="6459-1505985325823" w:id="67"/>
      <w:bookmarkEnd w:id="67"/>
      <w:r>
        <w:rPr>
          <w:rFonts w:ascii="Arial" w:hAnsi="Arial" w:cs="Arial" w:eastAsia="Arial"/>
          <w:color w:val="333333"/>
          <w:highlight w:val="white"/>
        </w:rPr>
        <w:t>        notifyAll方法则唤醒所有调用了wait方法，尚未激活的进程进入竞争队列。</w:t>
      </w:r>
    </w:p>
    <w:p>
      <w:pPr>
        <w:numPr>
          <w:ilvl w:val="0"/>
          <w:numId w:val="10"/>
        </w:numPr>
      </w:pPr>
      <w:bookmarkStart w:name="2087-1505985325823" w:id="68"/>
      <w:bookmarkEnd w:id="68"/>
      <w:r>
        <w:rPr>
          <w:rFonts w:ascii="Arial" w:hAnsi="Arial" w:cs="Arial" w:eastAsia="Arial"/>
          <w:color w:val="333333"/>
          <w:highlight w:val="white"/>
        </w:rPr>
        <w:t>synchronized关键字：</w:t>
      </w:r>
    </w:p>
    <w:p>
      <w:pPr>
        <w:ind w:left="840"/>
      </w:pPr>
      <w:bookmarkStart w:name="6420-1505985325823" w:id="69"/>
      <w:bookmarkEnd w:id="69"/>
      <w:r>
        <w:rPr>
          <w:rFonts w:ascii="Arial" w:hAnsi="Arial" w:cs="Arial" w:eastAsia="Arial"/>
          <w:color w:val="333333"/>
          <w:highlight w:val="white"/>
        </w:rPr>
        <w:t>        第一点：synchronized用来标识一个普通方法时，表示一个线程要执行该方法，必须取得该方法所在的对象的锁。</w:t>
      </w:r>
    </w:p>
    <w:p>
      <w:pPr>
        <w:ind w:left="840"/>
      </w:pPr>
      <w:bookmarkStart w:name="4030-1505985325823" w:id="70"/>
      <w:bookmarkEnd w:id="70"/>
      <w:r>
        <w:rPr>
          <w:rFonts w:ascii="Arial" w:hAnsi="Arial" w:cs="Arial" w:eastAsia="Arial"/>
          <w:color w:val="333333"/>
          <w:highlight w:val="white"/>
        </w:rPr>
        <w:t>        第二点：synchronized用来标识一个静态方法时，表示一个线程要执行该方法，必须获得该方法所在的类的类锁。</w:t>
      </w:r>
    </w:p>
    <w:p>
      <w:pPr>
        <w:ind w:left="840"/>
      </w:pPr>
      <w:bookmarkStart w:name="6892-1505985325823" w:id="71"/>
      <w:bookmarkEnd w:id="71"/>
      <w:r>
        <w:rPr>
          <w:rFonts w:ascii="Arial" w:hAnsi="Arial" w:cs="Arial" w:eastAsia="Arial"/>
          <w:color w:val="333333"/>
          <w:highlight w:val="white"/>
        </w:rPr>
        <w:t>        第三点：synchronized修饰一个代码块。类似这样：synchronized(obj) { //code.... }。表示一个线程要执行该代码块，必须获得obj的锁。这样做的目的是减小锁的粒度，保证当不同块所需的锁不冲突时不用对整个对象加锁。利用零长度的byte数组对象做obj非常经济。</w:t>
      </w:r>
    </w:p>
    <w:p>
      <w:pPr>
        <w:numPr>
          <w:ilvl w:val="0"/>
          <w:numId w:val="11"/>
        </w:numPr>
      </w:pPr>
      <w:bookmarkStart w:name="6299-1506047300454" w:id="72"/>
      <w:bookmarkEnd w:id="72"/>
      <w:r>
        <w:rPr>
          <w:rFonts w:ascii="Arial" w:hAnsi="Arial" w:cs="Arial" w:eastAsia="Arial"/>
          <w:color w:val="333333"/>
          <w:highlight w:val="white"/>
        </w:rPr>
        <w:t>volatile关键字</w:t>
      </w:r>
    </w:p>
    <w:p>
      <w:pPr>
        <w:numPr>
          <w:ilvl w:val="0"/>
          <w:numId w:val="11"/>
        </w:numPr>
      </w:pPr>
      <w:bookmarkStart w:name="8028-1506047328511" w:id="73"/>
      <w:bookmarkEnd w:id="73"/>
      <w:r>
        <w:rPr/>
        <w:t>重入锁</w:t>
      </w:r>
      <w:r>
        <w:rPr>
          <w:rFonts w:ascii="Verdana" w:hAnsi="Verdana" w:cs="Verdana" w:eastAsia="Verdana"/>
          <w:color w:val="4b4b4b"/>
          <w:sz w:val="20"/>
          <w:highlight w:val="white"/>
        </w:rPr>
        <w:t>  ReentrantLock类</w:t>
      </w:r>
    </w:p>
    <w:p>
      <w:pPr>
        <w:numPr>
          <w:ilvl w:val="0"/>
          <w:numId w:val="11"/>
        </w:numPr>
      </w:pPr>
      <w:bookmarkStart w:name="1617-1506047358479" w:id="74"/>
      <w:bookmarkEnd w:id="74"/>
      <w:r>
        <w:rPr/>
        <w:t>使用局部变量实现线程同步 ：ThreadLocal，</w:t>
      </w:r>
      <w:r>
        <w:rPr>
          <w:rFonts w:ascii="Arial" w:hAnsi="Arial" w:cs="Arial" w:eastAsia="Arial"/>
          <w:color w:val="333333"/>
          <w:highlight w:val="white"/>
        </w:rPr>
        <w:t>则每一个使用该变量的线程都获得该变量的副本，  副本之间相互独立，这样每一个线程都可以随意修改自己的变量副本，而不会对其他线程产生影响。比如线程私有的looper</w:t>
      </w:r>
    </w:p>
    <w:p>
      <w:pPr/>
      <w:bookmarkStart w:name="1184-1505031645974" w:id="75"/>
      <w:bookmarkEnd w:id="75"/>
      <w:r>
        <w:rPr>
          <w:rFonts w:ascii="SimSun" w:hAnsi="SimSun" w:cs="SimSun" w:eastAsia="SimSun"/>
          <w:b w:val="true"/>
          <w:sz w:val="34"/>
        </w:rPr>
        <w:t>8、线程池的作用</w:t>
      </w:r>
    </w:p>
    <w:p>
      <w:pPr>
        <w:numPr>
          <w:ilvl w:val="0"/>
          <w:numId w:val="12"/>
        </w:numPr>
      </w:pPr>
      <w:bookmarkStart w:name="9694-1506784867753" w:id="76"/>
      <w:bookmarkEnd w:id="76"/>
      <w:r>
        <w:rPr>
          <w:rFonts w:ascii="Tahoma" w:hAnsi="Tahoma" w:cs="Tahoma" w:eastAsia="Tahoma"/>
          <w:color w:val="555555"/>
          <w:highlight w:val="white"/>
        </w:rPr>
        <w:t>好处</w:t>
      </w:r>
    </w:p>
    <w:p>
      <w:pPr>
        <w:numPr>
          <w:ilvl w:val="1"/>
          <w:numId w:val="13"/>
        </w:numPr>
      </w:pPr>
      <w:bookmarkStart w:name="9090-1506784876993" w:id="77"/>
      <w:bookmarkEnd w:id="77"/>
      <w:r>
        <w:rPr/>
        <w:t>重用线程池中的线程：减少线程创建于销毁带来的开销</w:t>
      </w:r>
    </w:p>
    <w:p>
      <w:pPr>
        <w:numPr>
          <w:ilvl w:val="1"/>
          <w:numId w:val="13"/>
        </w:numPr>
      </w:pPr>
      <w:bookmarkStart w:name="1320-1506784910943" w:id="78"/>
      <w:bookmarkEnd w:id="78"/>
      <w:r>
        <w:rPr/>
        <w:t>有效控制线程的最大并发数，避免大量的线程之间因相互抢占系统资源而导致的阻塞现象。</w:t>
      </w:r>
    </w:p>
    <w:p>
      <w:pPr>
        <w:numPr>
          <w:ilvl w:val="1"/>
          <w:numId w:val="13"/>
        </w:numPr>
      </w:pPr>
      <w:bookmarkStart w:name="4373-1506784970305" w:id="79"/>
      <w:bookmarkEnd w:id="79"/>
      <w:r>
        <w:rPr/>
        <w:t>能够对线程进行简单的管理，并提供定时执行以及指定间隔循环执行的功能。</w:t>
      </w:r>
    </w:p>
    <w:p>
      <w:pPr/>
      <w:bookmarkStart w:name="2591-1506785042207" w:id="80"/>
      <w:bookmarkEnd w:id="80"/>
      <w:r>
        <w:rPr/>
        <w:t xml:space="preserve">       2.具体分析</w:t>
      </w:r>
    </w:p>
    <w:p>
      <w:pPr>
        <w:numPr>
          <w:ilvl w:val="1"/>
          <w:numId w:val="13"/>
        </w:numPr>
      </w:pPr>
      <w:bookmarkStart w:name="3980-1506007980123" w:id="81"/>
      <w:bookmarkEnd w:id="81"/>
      <w:r>
        <w:rPr>
          <w:rFonts w:ascii="Tahoma" w:hAnsi="Tahoma" w:cs="Tahoma" w:eastAsia="Tahoma"/>
          <w:color w:val="555555"/>
          <w:highlight w:val="white"/>
        </w:rPr>
        <w:t>减少在创建和销毁线程上所花的时间以及系统资源的开销 </w:t>
      </w:r>
    </w:p>
    <w:p>
      <w:pPr>
        <w:numPr>
          <w:ilvl w:val="1"/>
          <w:numId w:val="13"/>
        </w:numPr>
      </w:pPr>
      <w:bookmarkStart w:name="1031-1506007997592" w:id="82"/>
      <w:bookmarkEnd w:id="82"/>
      <w:r>
        <w:rPr>
          <w:rFonts w:ascii="Tahoma" w:hAnsi="Tahoma" w:cs="Tahoma" w:eastAsia="Tahoma"/>
          <w:color w:val="555555"/>
          <w:highlight w:val="white"/>
        </w:rPr>
        <w:t>如不使用线程池，有可能造成系统创建大量线程而导致消耗完系统内存以及”过度切换”。</w:t>
      </w:r>
    </w:p>
    <w:p>
      <w:pPr>
        <w:numPr>
          <w:ilvl w:val="1"/>
          <w:numId w:val="13"/>
        </w:numPr>
      </w:pPr>
      <w:bookmarkStart w:name="9496-1506008263682" w:id="83"/>
      <w:bookmarkEnd w:id="83"/>
      <w:r>
        <w:rPr>
          <w:rFonts w:ascii="Tahoma" w:hAnsi="Tahoma" w:cs="Tahoma" w:eastAsia="Tahoma"/>
          <w:color w:val="555555"/>
          <w:highlight w:val="white"/>
        </w:rPr>
        <w:t>线程池，就是在调用线程的时候初使化一定数量的线程，有线程过来的时候，先检测初使化的线程还有空的没有，没有就再看当前运行中的线程数是不是已经达到了最大数，如果没有，就新分配一个线程去处理；但如果已经达到了最大数，另外的线程就只有等了，直到有新的“服务员”为止。线程池的优点就是可以管理线程，有一个高度中枢，这样程序才不会乱，保证系统不会因为大量的并发而因为资源不足挂掉。</w:t>
      </w:r>
    </w:p>
    <w:p>
      <w:pPr/>
      <w:bookmarkStart w:name="1547-1506785073439" w:id="84"/>
      <w:bookmarkEnd w:id="84"/>
      <w:r>
        <w:rPr/>
        <w:t xml:space="preserve">        3.实现类：ThreadPoolExecutor</w:t>
      </w:r>
    </w:p>
    <w:p>
      <w:pPr>
        <w:numPr>
          <w:ilvl w:val="0"/>
          <w:numId w:val="14"/>
        </w:numPr>
        <w:ind w:left="420"/>
      </w:pPr>
      <w:bookmarkStart w:name="1052-1506785150639" w:id="85"/>
      <w:bookmarkEnd w:id="85"/>
      <w:r>
        <w:rPr/>
        <w:t xml:space="preserve"> corePoolSize:核心线程数：一直存活，超时停止。</w:t>
      </w:r>
    </w:p>
    <w:p>
      <w:pPr>
        <w:numPr>
          <w:ilvl w:val="0"/>
          <w:numId w:val="14"/>
        </w:numPr>
        <w:ind w:left="420"/>
      </w:pPr>
      <w:bookmarkStart w:name="6341-1506785201246" w:id="86"/>
      <w:bookmarkEnd w:id="86"/>
      <w:r>
        <w:rPr/>
        <w:t>maximumPollSize：最大线程数</w:t>
      </w:r>
    </w:p>
    <w:p>
      <w:pPr>
        <w:numPr>
          <w:ilvl w:val="0"/>
          <w:numId w:val="14"/>
        </w:numPr>
        <w:ind w:left="420"/>
      </w:pPr>
      <w:bookmarkStart w:name="8878-1506785217286" w:id="87"/>
      <w:bookmarkEnd w:id="87"/>
      <w:r>
        <w:rPr/>
        <w:t>keepAliveTime：超时时长，非核心线程等待的时间超过就会被回收。也可以作用于核心线程。</w:t>
      </w:r>
    </w:p>
    <w:p>
      <w:pPr>
        <w:numPr>
          <w:ilvl w:val="0"/>
          <w:numId w:val="14"/>
        </w:numPr>
        <w:ind w:left="420"/>
      </w:pPr>
      <w:bookmarkStart w:name="2046-1506785276774" w:id="88"/>
      <w:bookmarkEnd w:id="88"/>
      <w:r>
        <w:rPr/>
        <w:t>workQueue：任务队列，通过execute方法提交的runnable会存在在这里面。</w:t>
      </w:r>
    </w:p>
    <w:p>
      <w:pPr>
        <w:numPr>
          <w:ilvl w:val="0"/>
          <w:numId w:val="14"/>
        </w:numPr>
        <w:ind w:left="420"/>
      </w:pPr>
      <w:bookmarkStart w:name="8028-1506785328821" w:id="89"/>
      <w:bookmarkEnd w:id="89"/>
      <w:r>
        <w:rPr/>
        <w:t>threadFactory：为线程池创建新线程的功能。</w:t>
      </w:r>
    </w:p>
    <w:p>
      <w:pPr>
        <w:ind w:left="420"/>
      </w:pPr>
      <w:bookmarkStart w:name="1492-1506785747010" w:id="90"/>
      <w:bookmarkEnd w:id="90"/>
      <w:r>
        <w:rPr/>
        <w:t>4.四中常见的线程池</w:t>
      </w:r>
    </w:p>
    <w:p>
      <w:pPr>
        <w:numPr>
          <w:ilvl w:val="0"/>
          <w:numId w:val="15"/>
        </w:numPr>
        <w:ind w:left="420"/>
      </w:pPr>
      <w:bookmarkStart w:name="1515-1506785757299" w:id="91"/>
      <w:bookmarkEnd w:id="91"/>
      <w:r>
        <w:rPr/>
        <w:t>FixedThreadPool：线程数量固定的线程，只有核心线程，任务队列没有限制，没有超时机制。更快的响应外界的请求。</w:t>
      </w:r>
    </w:p>
    <w:p>
      <w:pPr>
        <w:numPr>
          <w:ilvl w:val="0"/>
          <w:numId w:val="15"/>
        </w:numPr>
        <w:ind w:left="420"/>
      </w:pPr>
      <w:bookmarkStart w:name="4956-1506785822667" w:id="92"/>
      <w:bookmarkEnd w:id="92"/>
      <w:r>
        <w:rPr/>
        <w:t>CachedThreadPool：线程数量不固定，只有非核心线程，所有的线程都有超时机制。适合执行大量的耗时较少的任务</w:t>
      </w:r>
    </w:p>
    <w:p>
      <w:pPr>
        <w:numPr>
          <w:ilvl w:val="0"/>
          <w:numId w:val="15"/>
        </w:numPr>
        <w:ind w:left="420"/>
      </w:pPr>
      <w:bookmarkStart w:name="4728-1506785957201" w:id="93"/>
      <w:bookmarkEnd w:id="93"/>
      <w:r>
        <w:rPr/>
        <w:t>ScheduledThreadPool：核心线程数量固定，非核心线程不固定。非核心线程闲置会被立刻回收。适合于定时任务和具有固定周期的任务。</w:t>
      </w:r>
    </w:p>
    <w:p>
      <w:pPr>
        <w:numPr>
          <w:ilvl w:val="0"/>
          <w:numId w:val="15"/>
        </w:numPr>
        <w:ind w:left="420"/>
      </w:pPr>
      <w:bookmarkStart w:name="2613-1506786087850" w:id="94"/>
      <w:bookmarkEnd w:id="94"/>
      <w:r>
        <w:rPr/>
        <w:t>SingleThreadPool：只有一个核心线程，所有的任务按同一个线程中顺序执行。统一外界的所有任务到一个线程中。</w:t>
      </w:r>
    </w:p>
    <w:p>
      <w:pPr/>
      <w:bookmarkStart w:name="9653-1506092232209" w:id="95"/>
      <w:bookmarkEnd w:id="95"/>
      <w:r>
        <w:rPr>
          <w:rFonts w:ascii="SimSun" w:hAnsi="SimSun" w:cs="SimSun" w:eastAsia="SimSun"/>
          <w:b w:val="true"/>
          <w:sz w:val="34"/>
        </w:rPr>
        <w:t>9、多线程的实现方式</w:t>
      </w:r>
    </w:p>
    <w:p>
      <w:pPr>
        <w:numPr>
          <w:ilvl w:val="0"/>
          <w:numId w:val="16"/>
        </w:numPr>
      </w:pPr>
      <w:bookmarkStart w:name="7010-1506092244437" w:id="96"/>
      <w:bookmarkEnd w:id="96"/>
      <w:r>
        <w:rPr/>
        <w:t>继承Thread，重写run方法，start开启线程，无返回值</w:t>
      </w:r>
    </w:p>
    <w:p>
      <w:pPr>
        <w:numPr>
          <w:ilvl w:val="0"/>
          <w:numId w:val="16"/>
        </w:numPr>
      </w:pPr>
      <w:bookmarkStart w:name="6074-1506092283309" w:id="97"/>
      <w:bookmarkEnd w:id="97"/>
      <w:r>
        <w:rPr/>
        <w:t>实现Runnable接口，start开启，无返回值</w:t>
      </w:r>
    </w:p>
    <w:p>
      <w:pPr>
        <w:numPr>
          <w:ilvl w:val="0"/>
          <w:numId w:val="16"/>
        </w:numPr>
      </w:pPr>
      <w:bookmarkStart w:name="4778-1506092341916" w:id="98"/>
      <w:bookmarkEnd w:id="98"/>
      <w:r>
        <w:rPr/>
        <w:t>实现Callable接口，有返回值</w:t>
      </w:r>
    </w:p>
    <w:p>
      <w:pPr>
        <w:numPr>
          <w:ilvl w:val="1"/>
          <w:numId w:val="16"/>
        </w:numPr>
      </w:pPr>
      <w:bookmarkStart w:name="3815-1506093310773" w:id="99"/>
      <w:bookmarkEnd w:id="99"/>
      <w:r>
        <w:rPr>
          <w:color w:val="555555"/>
          <w:sz w:val="22"/>
          <w:highlight w:val="white"/>
        </w:rPr>
        <w:t>使用FutureTask类来包装Callable对象，该FutureTask对象封装了该Callable对象的call()方法的返回值。</w:t>
      </w:r>
    </w:p>
    <w:p>
      <w:pPr>
        <w:numPr>
          <w:ilvl w:val="1"/>
          <w:numId w:val="16"/>
        </w:numPr>
      </w:pPr>
      <w:bookmarkStart w:name="7216-1506093288032" w:id="100"/>
      <w:bookmarkEnd w:id="100"/>
      <w:r>
        <w:rPr>
          <w:color w:val="555555"/>
          <w:sz w:val="22"/>
          <w:highlight w:val="white"/>
        </w:rPr>
        <w:t>使用FutureTask对象作为Thread对象的target创建并启动新线程。</w:t>
      </w:r>
    </w:p>
    <w:p>
      <w:pPr>
        <w:numPr>
          <w:ilvl w:val="1"/>
          <w:numId w:val="16"/>
        </w:numPr>
      </w:pPr>
      <w:bookmarkStart w:name="7755-1506093294662" w:id="101"/>
      <w:bookmarkEnd w:id="101"/>
      <w:r>
        <w:rPr>
          <w:color w:val="555555"/>
          <w:sz w:val="22"/>
          <w:highlight w:val="white"/>
        </w:rPr>
        <w:t>调用FutureTask对象的get()方法来获得子线程执行结束后的返回值</w:t>
      </w:r>
    </w:p>
    <w:p>
      <w:pPr/>
      <w:bookmarkStart w:name="1330-1506007968181" w:id="102"/>
      <w:bookmarkEnd w:id="102"/>
      <w:r>
        <w:rPr>
          <w:rFonts w:ascii="SimSun" w:hAnsi="SimSun" w:cs="SimSun" w:eastAsia="SimSun"/>
          <w:b w:val="true"/>
          <w:sz w:val="34"/>
        </w:rPr>
        <w:t>经典题：</w:t>
      </w:r>
    </w:p>
    <w:p>
      <w:pPr/>
      <w:bookmarkStart w:name="2637-1505031660770" w:id="103"/>
      <w:bookmarkEnd w:id="103"/>
      <w:r>
        <w:rPr>
          <w:rFonts w:ascii="Arial" w:hAnsi="Arial" w:cs="Arial" w:eastAsia="Arial"/>
          <w:color w:val="333333"/>
          <w:highlight w:val="white"/>
        </w:rPr>
        <w:t>1、有一个变量int a=0；两个线程同时进行+1操作，每个线程加100次，不加锁，最后a的值是2-200；100-200；</w:t>
      </w:r>
    </w:p>
    <w:p>
      <w:pPr/>
      <w:bookmarkStart w:name="3427-1505701851867" w:id="104"/>
      <w:bookmarkEnd w:id="104"/>
      <w:hyperlink r:id="rId5">
        <w:r>
          <w:rPr>
            <w:rFonts w:ascii="Arial" w:hAnsi="Arial" w:cs="Arial" w:eastAsia="Arial"/>
            <w:color w:val="003884"/>
            <w:highlight w:val="white"/>
            <w:u w:val="single"/>
          </w:rPr>
          <w:t>http://zhan.renren.com/h5/entry/3602888498047361672</w:t>
        </w:r>
      </w:hyperlink>
    </w:p>
    <w:p>
      <w:pPr/>
      <w:bookmarkStart w:name="5729-1505031074002" w:id="105"/>
      <w:bookmarkEnd w:id="105"/>
      <w:r>
        <w:rPr>
          <w:rFonts w:ascii="SimSun" w:hAnsi="SimSun" w:cs="SimSun" w:eastAsia="SimSun"/>
          <w:b w:val="true"/>
          <w:sz w:val="34"/>
        </w:rPr>
        <w:t>参考链接：</w:t>
      </w:r>
    </w:p>
    <w:p>
      <w:pPr>
        <w:numPr>
          <w:ilvl w:val="0"/>
          <w:numId w:val="17"/>
        </w:numPr>
      </w:pPr>
      <w:bookmarkStart w:name="2152-1505031087354" w:id="106"/>
      <w:bookmarkEnd w:id="106"/>
      <w:r>
        <w:rPr>
          <w:rFonts w:ascii="SimSun" w:hAnsi="SimSun" w:cs="SimSun" w:eastAsia="SimSun"/>
          <w:b w:val="true"/>
          <w:sz w:val="34"/>
        </w:rPr>
        <w:t>Java并发编程</w:t>
      </w:r>
    </w:p>
    <w:p>
      <w:pPr>
        <w:ind w:left="840"/>
      </w:pPr>
      <w:bookmarkStart w:name="4082-1505031094046" w:id="107"/>
      <w:bookmarkEnd w:id="107"/>
      <w:hyperlink r:id="rId6">
        <w:r>
          <w:rPr>
            <w:rFonts w:ascii="SimSun" w:hAnsi="SimSun" w:cs="SimSun" w:eastAsia="SimSun"/>
            <w:b w:val="true"/>
            <w:color w:val="003884"/>
            <w:sz w:val="34"/>
            <w:u w:val="single"/>
          </w:rPr>
          <w:t>http://www.importnew.com/18126.html</w:t>
        </w:r>
      </w:hyperlink>
    </w:p>
    <w:p>
      <w:pPr>
        <w:numPr>
          <w:ilvl w:val="0"/>
          <w:numId w:val="18"/>
        </w:numPr>
      </w:pPr>
      <w:bookmarkStart w:name="2630-1505032893392" w:id="108"/>
      <w:bookmarkEnd w:id="108"/>
      <w:r>
        <w:rPr>
          <w:rFonts w:ascii="SimSun" w:hAnsi="SimSun" w:cs="SimSun" w:eastAsia="SimSun"/>
          <w:b w:val="true"/>
          <w:sz w:val="34"/>
        </w:rPr>
        <w:t>synchronized与lock的区别</w:t>
      </w:r>
    </w:p>
    <w:p>
      <w:pPr>
        <w:ind w:left="840"/>
      </w:pPr>
      <w:bookmarkStart w:name="3478-1505032923068" w:id="109"/>
      <w:bookmarkEnd w:id="109"/>
      <w:hyperlink r:id="rId7">
        <w:r>
          <w:rPr>
            <w:rFonts w:ascii="SimSun" w:hAnsi="SimSun" w:cs="SimSun" w:eastAsia="SimSun"/>
            <w:b w:val="true"/>
            <w:color w:val="003884"/>
            <w:sz w:val="34"/>
            <w:u w:val="single"/>
          </w:rPr>
          <w:t>http://www.cnblogs.com/handsomeye/p/5999362.html</w:t>
        </w:r>
      </w:hyperlink>
    </w:p>
    <w:p>
      <w:pPr>
        <w:ind w:left="840"/>
      </w:pPr>
      <w:bookmarkStart w:name="2969-1505575230439" w:id="110"/>
      <w:bookmarkEnd w:id="11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http://blog.csdn.net/zhanjichun_2008/article/details/6612980" TargetMode="External" Type="http://schemas.openxmlformats.org/officeDocument/2006/relationships/hyperlink"/>
<Relationship Id="rId5" Target="http://zhan.renren.com/h5/entry/3602888498047361672" TargetMode="External" Type="http://schemas.openxmlformats.org/officeDocument/2006/relationships/hyperlink"/>
<Relationship Id="rId6" Target="http://www.importnew.com/18126.html" TargetMode="External" Type="http://schemas.openxmlformats.org/officeDocument/2006/relationships/hyperlink"/>
<Relationship Id="rId7" Target="http://www.cnblogs.com/handsomeye/p/5999362.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2017-10-23T02:41:29Z</dcterms:created>
  <dc:creator>Apache POI</dc:creator>
</cp:coreProperties>
</file>