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A681" w14:textId="77777777" w:rsidR="00AD40A5" w:rsidRDefault="002E6904">
      <w:pPr>
        <w:pStyle w:val="1"/>
        <w:widowControl/>
        <w:spacing w:before="100" w:beforeAutospacing="0" w:after="100" w:afterAutospacing="0" w:line="15" w:lineRule="atLeast"/>
        <w:jc w:val="center"/>
        <w:rPr>
          <w:rFonts w:ascii="微软雅黑" w:eastAsia="微软雅黑" w:hAnsi="微软雅黑" w:cs="微软雅黑" w:hint="default"/>
          <w:color w:val="000000"/>
          <w:sz w:val="28"/>
          <w:szCs w:val="28"/>
        </w:rPr>
      </w:pPr>
      <w:r>
        <w:t xml:space="preserve"> </w:t>
      </w:r>
      <w:r>
        <w:rPr>
          <w:rFonts w:ascii="微软雅黑" w:eastAsia="微软雅黑" w:hAnsi="微软雅黑" w:cs="微软雅黑"/>
          <w:color w:val="000000"/>
          <w:sz w:val="28"/>
          <w:szCs w:val="28"/>
        </w:rPr>
        <w:t>马尔科夫决策过程（MDP）</w:t>
      </w:r>
    </w:p>
    <w:p w14:paraId="41A38E29" w14:textId="77777777" w:rsidR="00AD40A5" w:rsidRDefault="002E6904">
      <w:pPr>
        <w:numPr>
          <w:ilvl w:val="0"/>
          <w:numId w:val="1"/>
        </w:numPr>
        <w:rPr>
          <w:rFonts w:asciiTheme="majorEastAsia" w:eastAsiaTheme="majorEastAsia" w:hAnsiTheme="majorEastAsia" w:cstheme="majorEastAsia"/>
        </w:rPr>
      </w:pPr>
      <w:r>
        <w:rPr>
          <w:rFonts w:asciiTheme="majorEastAsia" w:eastAsiaTheme="majorEastAsia" w:hAnsiTheme="majorEastAsia" w:cstheme="majorEastAsia" w:hint="eastAsia"/>
        </w:rPr>
        <w:t>making complex decisions</w:t>
      </w:r>
    </w:p>
    <w:p w14:paraId="3A9198EE" w14:textId="29B1D4EF" w:rsidR="00AD40A5" w:rsidRDefault="002E6904">
      <w:pPr>
        <w:pStyle w:val="2"/>
        <w:widowControl/>
        <w:spacing w:before="100" w:beforeAutospacing="0" w:after="100" w:afterAutospacing="0" w:line="15" w:lineRule="atLeas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一、马尔科夫过程（Markov Process）</w:t>
      </w:r>
    </w:p>
    <w:p w14:paraId="6BEADC14" w14:textId="77777777" w:rsidR="007E57DB" w:rsidRDefault="00F619D1" w:rsidP="00F619D1">
      <w:pPr>
        <w:pStyle w:val="2"/>
        <w:widowControl/>
        <w:spacing w:before="100" w:after="100" w:line="15" w:lineRule="atLeast"/>
        <w:ind w:firstLineChars="200" w:firstLine="420"/>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现在设定一个如图所示的游戏，规则是智能体从Start位置开始，每步只能按照上下左右的动作走一格，当到达+1和-1时游戏结束，当智能体到达+1则表示赢得了游戏。如果智能体选择其中一种动作，而且该动作100%会执行或者说发生，那么很明显可以按照上上右</w:t>
      </w:r>
      <w:proofErr w:type="gramStart"/>
      <w:r w:rsidRPr="00F619D1">
        <w:rPr>
          <w:rFonts w:asciiTheme="minorEastAsia" w:eastAsiaTheme="minorEastAsia" w:hAnsiTheme="minorEastAsia" w:cs="sans-serif"/>
          <w:b w:val="0"/>
          <w:bCs w:val="0"/>
          <w:color w:val="333333"/>
          <w:kern w:val="2"/>
          <w:sz w:val="21"/>
          <w:szCs w:val="21"/>
          <w:shd w:val="clear" w:color="auto" w:fill="FFFFFF"/>
        </w:rPr>
        <w:t>右右</w:t>
      </w:r>
      <w:proofErr w:type="gramEnd"/>
      <w:r w:rsidRPr="00F619D1">
        <w:rPr>
          <w:rFonts w:asciiTheme="minorEastAsia" w:eastAsiaTheme="minorEastAsia" w:hAnsiTheme="minorEastAsia" w:cs="sans-serif"/>
          <w:b w:val="0"/>
          <w:bCs w:val="0"/>
          <w:color w:val="333333"/>
          <w:kern w:val="2"/>
          <w:sz w:val="21"/>
          <w:szCs w:val="21"/>
          <w:shd w:val="clear" w:color="auto" w:fill="FFFFFF"/>
        </w:rPr>
        <w:t>或者右</w:t>
      </w:r>
      <w:proofErr w:type="gramStart"/>
      <w:r w:rsidRPr="00F619D1">
        <w:rPr>
          <w:rFonts w:asciiTheme="minorEastAsia" w:eastAsiaTheme="minorEastAsia" w:hAnsiTheme="minorEastAsia" w:cs="sans-serif"/>
          <w:b w:val="0"/>
          <w:bCs w:val="0"/>
          <w:color w:val="333333"/>
          <w:kern w:val="2"/>
          <w:sz w:val="21"/>
          <w:szCs w:val="21"/>
          <w:shd w:val="clear" w:color="auto" w:fill="FFFFFF"/>
        </w:rPr>
        <w:t>右</w:t>
      </w:r>
      <w:proofErr w:type="gramEnd"/>
      <w:r w:rsidRPr="00F619D1">
        <w:rPr>
          <w:rFonts w:asciiTheme="minorEastAsia" w:eastAsiaTheme="minorEastAsia" w:hAnsiTheme="minorEastAsia" w:cs="sans-serif"/>
          <w:b w:val="0"/>
          <w:bCs w:val="0"/>
          <w:color w:val="333333"/>
          <w:kern w:val="2"/>
          <w:sz w:val="21"/>
          <w:szCs w:val="21"/>
          <w:shd w:val="clear" w:color="auto" w:fill="FFFFFF"/>
        </w:rPr>
        <w:t>上上</w:t>
      </w:r>
      <w:proofErr w:type="gramStart"/>
      <w:r w:rsidRPr="00F619D1">
        <w:rPr>
          <w:rFonts w:asciiTheme="minorEastAsia" w:eastAsiaTheme="minorEastAsia" w:hAnsiTheme="minorEastAsia" w:cs="sans-serif"/>
          <w:b w:val="0"/>
          <w:bCs w:val="0"/>
          <w:color w:val="333333"/>
          <w:kern w:val="2"/>
          <w:sz w:val="21"/>
          <w:szCs w:val="21"/>
          <w:shd w:val="clear" w:color="auto" w:fill="FFFFFF"/>
        </w:rPr>
        <w:t>上</w:t>
      </w:r>
      <w:proofErr w:type="gramEnd"/>
      <w:r w:rsidRPr="00F619D1">
        <w:rPr>
          <w:rFonts w:asciiTheme="minorEastAsia" w:eastAsiaTheme="minorEastAsia" w:hAnsiTheme="minorEastAsia" w:cs="sans-serif"/>
          <w:b w:val="0"/>
          <w:bCs w:val="0"/>
          <w:color w:val="333333"/>
          <w:kern w:val="2"/>
          <w:sz w:val="21"/>
          <w:szCs w:val="21"/>
          <w:shd w:val="clear" w:color="auto" w:fill="FFFFFF"/>
        </w:rPr>
        <w:t>的顺序依次执行，达到+1。但是如果这是一个充满着“不确定”的世界，当智能体选择某一种动作时，只有80%的概率到达动作期望的状态，而20%的概率则是与所选择动作呈90°的方向到达另一个状态。比如说，从（1，1）开始，如果选择上，并且最终到达状态（1，2）的概率只有80%，而实际</w:t>
      </w:r>
      <w:proofErr w:type="gramStart"/>
      <w:r w:rsidRPr="00F619D1">
        <w:rPr>
          <w:rFonts w:asciiTheme="minorEastAsia" w:eastAsiaTheme="minorEastAsia" w:hAnsiTheme="minorEastAsia" w:cs="sans-serif"/>
          <w:b w:val="0"/>
          <w:bCs w:val="0"/>
          <w:color w:val="333333"/>
          <w:kern w:val="2"/>
          <w:sz w:val="21"/>
          <w:szCs w:val="21"/>
          <w:shd w:val="clear" w:color="auto" w:fill="FFFFFF"/>
        </w:rPr>
        <w:t>执行右并到达</w:t>
      </w:r>
      <w:proofErr w:type="gramEnd"/>
      <w:r w:rsidRPr="00F619D1">
        <w:rPr>
          <w:rFonts w:asciiTheme="minorEastAsia" w:eastAsiaTheme="minorEastAsia" w:hAnsiTheme="minorEastAsia" w:cs="sans-serif"/>
          <w:b w:val="0"/>
          <w:bCs w:val="0"/>
          <w:color w:val="333333"/>
          <w:kern w:val="2"/>
          <w:sz w:val="21"/>
          <w:szCs w:val="21"/>
          <w:shd w:val="clear" w:color="auto" w:fill="FFFFFF"/>
        </w:rPr>
        <w:t>（2，1）有10%概率，实际执行左将碰到墙壁而保持不动有10%概率。我们用转换模型（Transition Model）来表示这样一组从一个状态因采取不同的动作到达另一个状态的概率模型。</w:t>
      </w:r>
    </w:p>
    <w:p w14:paraId="1D67DF89" w14:textId="53D7A951" w:rsidR="00F619D1" w:rsidRPr="00F619D1" w:rsidRDefault="007E57DB" w:rsidP="00F619D1">
      <w:pPr>
        <w:pStyle w:val="2"/>
        <w:widowControl/>
        <w:spacing w:before="100" w:after="100" w:line="15" w:lineRule="atLeast"/>
        <w:ind w:firstLineChars="200" w:firstLine="723"/>
        <w:rPr>
          <w:rFonts w:asciiTheme="minorEastAsia" w:eastAsiaTheme="minorEastAsia" w:hAnsiTheme="minorEastAsia" w:cs="sans-serif" w:hint="default"/>
          <w:b w:val="0"/>
          <w:bCs w:val="0"/>
          <w:color w:val="333333"/>
          <w:kern w:val="2"/>
          <w:sz w:val="21"/>
          <w:szCs w:val="21"/>
          <w:shd w:val="clear" w:color="auto" w:fill="FFFFFF"/>
        </w:rPr>
      </w:pPr>
      <w:r>
        <w:rPr>
          <w:noProof/>
        </w:rPr>
        <w:drawing>
          <wp:inline distT="0" distB="0" distL="0" distR="0" wp14:anchorId="13877AEC" wp14:editId="4F835D4A">
            <wp:extent cx="2590800" cy="1914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1914525"/>
                    </a:xfrm>
                    <a:prstGeom prst="rect">
                      <a:avLst/>
                    </a:prstGeom>
                  </pic:spPr>
                </pic:pic>
              </a:graphicData>
            </a:graphic>
          </wp:inline>
        </w:drawing>
      </w:r>
      <w:r w:rsidR="00F619D1">
        <w:rPr>
          <w:rFonts w:asciiTheme="minorEastAsia" w:eastAsiaTheme="minorEastAsia" w:hAnsiTheme="minorEastAsia" w:cs="sans-serif"/>
          <w:b w:val="0"/>
          <w:bCs w:val="0"/>
          <w:color w:val="333333"/>
          <w:kern w:val="2"/>
          <w:sz w:val="21"/>
          <w:szCs w:val="21"/>
          <w:shd w:val="clear" w:color="auto" w:fill="FFFFFF"/>
        </w:rPr>
        <w:t xml:space="preserve"> </w:t>
      </w:r>
    </w:p>
    <w:p w14:paraId="0EC22A0A" w14:textId="3810B386" w:rsidR="00F619D1" w:rsidRDefault="00F619D1" w:rsidP="00F619D1">
      <w:pPr>
        <w:pStyle w:val="2"/>
        <w:widowControl/>
        <w:spacing w:before="100" w:after="100" w:line="15" w:lineRule="atLeast"/>
        <w:ind w:firstLineChars="200" w:firstLine="420"/>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现在我们来定义效用函数。定义一个动作序列的效用函数就是最后状态的效用减去0.04*动作序列的长度，也就是说，每一个除了+1和-1的状态，都有-0.04的“奖励”，而一系列的状态的奖励之和可以计算出其效用。比如说动作序列长度为6，那么一系列动作后到达+1，那么效用为0.76。在一个“确定”的世界，智能体在给定的动作下可以到达期望的状态，而在一个“不确定”的世界，智能体虽然给定了动作，但是有一定的概率达到期望的状态。比如说，智能体在（3，2），动作是（上，右），那么它到达（4，3）状态的概率是0.64。具体过程如下图所示：</w:t>
      </w:r>
    </w:p>
    <w:p w14:paraId="73C3DB24" w14:textId="7E93A6F4" w:rsidR="007E57DB" w:rsidRPr="007E57DB" w:rsidRDefault="007E57DB" w:rsidP="007E57DB">
      <w:r>
        <w:rPr>
          <w:noProof/>
        </w:rPr>
        <w:drawing>
          <wp:inline distT="0" distB="0" distL="0" distR="0" wp14:anchorId="001AEC8C" wp14:editId="71B74AAF">
            <wp:extent cx="5273037" cy="1375217"/>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774" b="9556"/>
                    <a:stretch/>
                  </pic:blipFill>
                  <pic:spPr bwMode="auto">
                    <a:xfrm>
                      <a:off x="0" y="0"/>
                      <a:ext cx="5274310" cy="1375549"/>
                    </a:xfrm>
                    <a:prstGeom prst="rect">
                      <a:avLst/>
                    </a:prstGeom>
                    <a:noFill/>
                    <a:ln>
                      <a:noFill/>
                    </a:ln>
                    <a:extLst>
                      <a:ext uri="{53640926-AAD7-44D8-BBD7-CCE9431645EC}">
                        <a14:shadowObscured xmlns:a14="http://schemas.microsoft.com/office/drawing/2010/main"/>
                      </a:ext>
                    </a:extLst>
                  </pic:spPr>
                </pic:pic>
              </a:graphicData>
            </a:graphic>
          </wp:inline>
        </w:drawing>
      </w:r>
    </w:p>
    <w:p w14:paraId="53E99AAF" w14:textId="1FB91CD4"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它可能到达的状态有5个：</w:t>
      </w:r>
    </w:p>
    <w:p w14:paraId="43E00437" w14:textId="77777777"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lastRenderedPageBreak/>
        <w:t>到达（4，3）的概率为0.8*0.8=0.64</w:t>
      </w:r>
    </w:p>
    <w:p w14:paraId="040E8741" w14:textId="77777777"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到达（3，3）的概率为0.8*0.1+0.1*0.1=0.09</w:t>
      </w:r>
    </w:p>
    <w:p w14:paraId="3C6770DA" w14:textId="77777777"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到达（3，2）的概率为0.8*0.1=0.08</w:t>
      </w:r>
    </w:p>
    <w:p w14:paraId="6761236D" w14:textId="77777777"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到达（4，2）的概率为0.1*0.8+0.1=0.18</w:t>
      </w:r>
    </w:p>
    <w:p w14:paraId="1498EA56" w14:textId="77777777"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到达（3，1）的概率为0.1*0.1=0.01</w:t>
      </w:r>
    </w:p>
    <w:p w14:paraId="67DFAD20" w14:textId="35D9DD9B" w:rsidR="00F619D1" w:rsidRPr="00F619D1" w:rsidRDefault="00F619D1"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正好所有的概率之和为0.64+0.09+0.08+0.18+0.01=1</w:t>
      </w:r>
    </w:p>
    <w:p w14:paraId="01C9CD69" w14:textId="2C8262DB" w:rsidR="00F619D1" w:rsidRDefault="00F619D1" w:rsidP="00123286">
      <w:pPr>
        <w:pStyle w:val="2"/>
        <w:widowControl/>
        <w:spacing w:before="100" w:after="100" w:line="15" w:lineRule="atLeast"/>
        <w:ind w:firstLineChars="200" w:firstLine="420"/>
        <w:rPr>
          <w:rFonts w:asciiTheme="minorEastAsia" w:eastAsiaTheme="minorEastAsia" w:hAnsiTheme="minorEastAsia" w:cs="sans-serif" w:hint="default"/>
          <w:b w:val="0"/>
          <w:bCs w:val="0"/>
          <w:color w:val="333333"/>
          <w:kern w:val="2"/>
          <w:sz w:val="21"/>
          <w:szCs w:val="21"/>
          <w:shd w:val="clear" w:color="auto" w:fill="FFFFFF"/>
        </w:rPr>
      </w:pPr>
      <w:r w:rsidRPr="00F619D1">
        <w:rPr>
          <w:rFonts w:asciiTheme="minorEastAsia" w:eastAsiaTheme="minorEastAsia" w:hAnsiTheme="minorEastAsia" w:cs="sans-serif"/>
          <w:b w:val="0"/>
          <w:bCs w:val="0"/>
          <w:color w:val="333333"/>
          <w:kern w:val="2"/>
          <w:sz w:val="21"/>
          <w:szCs w:val="21"/>
          <w:shd w:val="clear" w:color="auto" w:fill="FFFFFF"/>
        </w:rPr>
        <w:t>一个完整的从状态到动作的映射称之为策略。给定一个策略，可以计算出该策略的期望效用。所以，我们要解决的问题也就是计算出最佳的策略，即可以最大化期望效用的策略。这样一个理想和随机的世界，通过转换模型寻找最佳策略的问题称之为马可</w:t>
      </w:r>
      <w:proofErr w:type="gramStart"/>
      <w:r w:rsidRPr="00F619D1">
        <w:rPr>
          <w:rFonts w:asciiTheme="minorEastAsia" w:eastAsiaTheme="minorEastAsia" w:hAnsiTheme="minorEastAsia" w:cs="sans-serif"/>
          <w:b w:val="0"/>
          <w:bCs w:val="0"/>
          <w:color w:val="333333"/>
          <w:kern w:val="2"/>
          <w:sz w:val="21"/>
          <w:szCs w:val="21"/>
          <w:shd w:val="clear" w:color="auto" w:fill="FFFFFF"/>
        </w:rPr>
        <w:t>夫决策</w:t>
      </w:r>
      <w:proofErr w:type="gramEnd"/>
      <w:r w:rsidRPr="00F619D1">
        <w:rPr>
          <w:rFonts w:asciiTheme="minorEastAsia" w:eastAsiaTheme="minorEastAsia" w:hAnsiTheme="minorEastAsia" w:cs="sans-serif"/>
          <w:b w:val="0"/>
          <w:bCs w:val="0"/>
          <w:color w:val="333333"/>
          <w:kern w:val="2"/>
          <w:sz w:val="21"/>
          <w:szCs w:val="21"/>
          <w:shd w:val="clear" w:color="auto" w:fill="FFFFFF"/>
        </w:rPr>
        <w:t>问题（MDP），以俄罗斯的统计学家Andrei A. Markov命名。</w:t>
      </w:r>
    </w:p>
    <w:p w14:paraId="3265A775" w14:textId="4E50834C" w:rsidR="00AD40A5" w:rsidRPr="00F619D1" w:rsidRDefault="002E6904" w:rsidP="00F619D1">
      <w:pPr>
        <w:pStyle w:val="2"/>
        <w:widowControl/>
        <w:spacing w:before="100" w:after="100" w:line="15" w:lineRule="atLeast"/>
        <w:rPr>
          <w:rFonts w:asciiTheme="minorEastAsia" w:eastAsiaTheme="minorEastAsia" w:hAnsiTheme="minorEastAsia" w:cs="sans-serif" w:hint="default"/>
          <w:b w:val="0"/>
          <w:bCs w:val="0"/>
          <w:color w:val="333333"/>
          <w:kern w:val="2"/>
          <w:sz w:val="21"/>
          <w:szCs w:val="21"/>
          <w:shd w:val="clear" w:color="auto" w:fill="FFFFFF"/>
        </w:rPr>
      </w:pPr>
      <w:r>
        <w:rPr>
          <w:rFonts w:ascii="微软雅黑" w:eastAsia="微软雅黑" w:hAnsi="微软雅黑" w:cs="微软雅黑"/>
          <w:color w:val="000000"/>
          <w:sz w:val="21"/>
          <w:szCs w:val="21"/>
        </w:rPr>
        <w:t>二、马尔科夫奖励过程（Markov Reward Process）</w:t>
      </w:r>
    </w:p>
    <w:p w14:paraId="00D60FE5" w14:textId="45BC8FB4" w:rsidR="00AD40A5" w:rsidRPr="00057EB9" w:rsidRDefault="002E6904" w:rsidP="00057EB9">
      <w:pPr>
        <w:pStyle w:val="a3"/>
        <w:widowControl/>
        <w:spacing w:before="100" w:beforeAutospacing="0" w:afterAutospacing="0" w:line="60" w:lineRule="auto"/>
        <w:ind w:firstLineChars="200" w:firstLine="420"/>
        <w:jc w:val="both"/>
        <w:rPr>
          <w:rFonts w:asciiTheme="minorEastAsia" w:hAnsiTheme="minorEastAsia" w:cs="sans-serif"/>
          <w:color w:val="333333"/>
          <w:kern w:val="2"/>
          <w:sz w:val="21"/>
          <w:szCs w:val="21"/>
          <w:shd w:val="clear" w:color="auto" w:fill="FFFFFF"/>
        </w:rPr>
      </w:pPr>
      <w:r w:rsidRPr="001E23C8">
        <w:rPr>
          <w:rFonts w:asciiTheme="minorEastAsia" w:hAnsiTheme="minorEastAsia" w:cs="sans-serif" w:hint="eastAsia"/>
          <w:color w:val="333333"/>
          <w:kern w:val="2"/>
          <w:sz w:val="21"/>
          <w:szCs w:val="21"/>
          <w:shd w:val="clear" w:color="auto" w:fill="FFFFFF"/>
        </w:rPr>
        <w:t>马尔科夫奖励过程</w:t>
      </w:r>
      <w:r w:rsidRPr="00057EB9">
        <w:rPr>
          <w:rFonts w:asciiTheme="minorEastAsia" w:hAnsiTheme="minorEastAsia" w:cs="sans-serif" w:hint="eastAsia"/>
          <w:color w:val="333333"/>
          <w:kern w:val="2"/>
          <w:sz w:val="21"/>
          <w:szCs w:val="21"/>
          <w:shd w:val="clear" w:color="auto" w:fill="FFFFFF"/>
        </w:rPr>
        <w:t>是在马尔科夫过程基础上增加了奖励函数(R)和衰减系数(</w:t>
      </w:r>
      <w:r w:rsidR="0051154C">
        <w:rPr>
          <w:rFonts w:asciiTheme="minorEastAsia" w:hAnsiTheme="minorEastAsia" w:cs="sans-serif" w:hint="eastAsia"/>
          <w:color w:val="333333"/>
          <w:kern w:val="2"/>
          <w:sz w:val="21"/>
          <w:szCs w:val="21"/>
          <w:shd w:val="clear" w:color="auto" w:fill="FFFFFF"/>
        </w:rPr>
        <w:t>γ</w:t>
      </w:r>
      <w:r w:rsidRPr="00057EB9">
        <w:rPr>
          <w:rFonts w:asciiTheme="minorEastAsia" w:hAnsiTheme="minorEastAsia" w:cs="sans-serif" w:hint="eastAsia"/>
          <w:color w:val="333333"/>
          <w:kern w:val="2"/>
          <w:sz w:val="21"/>
          <w:szCs w:val="21"/>
          <w:shd w:val="clear" w:color="auto" w:fill="FFFFFF"/>
        </w:rPr>
        <w:t>)， 用 (&lt;S,R,P,</w:t>
      </w:r>
      <w:r w:rsidR="0051154C">
        <w:rPr>
          <w:rFonts w:asciiTheme="minorEastAsia" w:hAnsiTheme="minorEastAsia" w:cs="sans-serif" w:hint="eastAsia"/>
          <w:color w:val="333333"/>
          <w:kern w:val="2"/>
          <w:sz w:val="21"/>
          <w:szCs w:val="21"/>
          <w:shd w:val="clear" w:color="auto" w:fill="FFFFFF"/>
        </w:rPr>
        <w:t>γ</w:t>
      </w:r>
      <w:r w:rsidRPr="00057EB9">
        <w:rPr>
          <w:rFonts w:asciiTheme="minorEastAsia" w:hAnsiTheme="minorEastAsia" w:cs="sans-serif" w:hint="eastAsia"/>
          <w:color w:val="333333"/>
          <w:kern w:val="2"/>
          <w:sz w:val="21"/>
          <w:szCs w:val="21"/>
          <w:shd w:val="clear" w:color="auto" w:fill="FFFFFF"/>
        </w:rPr>
        <w:t>&gt;)表示</w:t>
      </w:r>
    </w:p>
    <w:p w14:paraId="57C10F40" w14:textId="0E85241F" w:rsidR="00AD40A5" w:rsidRPr="00057EB9" w:rsidRDefault="002E6904" w:rsidP="0051154C">
      <w:pPr>
        <w:pStyle w:val="a3"/>
        <w:widowControl/>
        <w:spacing w:before="100" w:beforeAutospacing="0" w:afterAutospacing="0" w:line="60" w:lineRule="auto"/>
        <w:ind w:firstLineChars="200" w:firstLine="420"/>
        <w:jc w:val="both"/>
        <w:rPr>
          <w:rFonts w:asciiTheme="minorEastAsia" w:hAnsiTheme="minorEastAsia" w:cs="sans-serif"/>
          <w:color w:val="333333"/>
          <w:kern w:val="2"/>
          <w:sz w:val="21"/>
          <w:szCs w:val="21"/>
          <w:shd w:val="clear" w:color="auto" w:fill="FFFFFF"/>
        </w:rPr>
      </w:pPr>
      <w:r w:rsidRPr="00057EB9">
        <w:rPr>
          <w:rFonts w:asciiTheme="minorEastAsia" w:hAnsiTheme="minorEastAsia" w:cs="sans-serif" w:hint="eastAsia"/>
          <w:color w:val="333333"/>
          <w:kern w:val="2"/>
          <w:sz w:val="21"/>
          <w:szCs w:val="21"/>
          <w:shd w:val="clear" w:color="auto" w:fill="FFFFFF"/>
        </w:rPr>
        <w:t>(R) : 表示 (S) 状态下某一时刻的状态(</w:t>
      </w:r>
      <w:proofErr w:type="spellStart"/>
      <w:r w:rsidRPr="00057EB9">
        <w:rPr>
          <w:rFonts w:asciiTheme="minorEastAsia" w:hAnsiTheme="minorEastAsia" w:cs="sans-serif" w:hint="eastAsia"/>
          <w:color w:val="333333"/>
          <w:kern w:val="2"/>
          <w:sz w:val="21"/>
          <w:szCs w:val="21"/>
          <w:shd w:val="clear" w:color="auto" w:fill="FFFFFF"/>
        </w:rPr>
        <w:t>S_t</w:t>
      </w:r>
      <w:proofErr w:type="spellEnd"/>
      <w:r w:rsidRPr="00057EB9">
        <w:rPr>
          <w:rFonts w:asciiTheme="minorEastAsia" w:hAnsiTheme="minorEastAsia" w:cs="sans-serif" w:hint="eastAsia"/>
          <w:color w:val="333333"/>
          <w:kern w:val="2"/>
          <w:sz w:val="21"/>
          <w:szCs w:val="21"/>
          <w:shd w:val="clear" w:color="auto" w:fill="FFFFFF"/>
        </w:rPr>
        <w:t>) 在下一个时刻 ((t + 1)) 能获得的奖励的期望</w:t>
      </w:r>
      <w:r w:rsidR="0051154C">
        <w:rPr>
          <w:rFonts w:asciiTheme="minorEastAsia" w:hAnsiTheme="minorEastAsia" w:cs="sans-serif" w:hint="eastAsia"/>
          <w:color w:val="333333"/>
          <w:kern w:val="2"/>
          <w:sz w:val="21"/>
          <w:szCs w:val="21"/>
          <w:shd w:val="clear" w:color="auto" w:fill="FFFFFF"/>
        </w:rPr>
        <w:t>:</w:t>
      </w:r>
      <w:r w:rsidRPr="00057EB9">
        <w:rPr>
          <w:rFonts w:asciiTheme="minorEastAsia" w:hAnsiTheme="minorEastAsia" w:cs="sans-serif" w:hint="eastAsia"/>
          <w:color w:val="333333"/>
          <w:kern w:val="2"/>
          <w:sz w:val="21"/>
          <w:szCs w:val="21"/>
          <w:shd w:val="clear" w:color="auto" w:fill="FFFFFF"/>
        </w:rPr>
        <w:t>R_s = E[R_{t+</w:t>
      </w:r>
      <w:proofErr w:type="gramStart"/>
      <w:r w:rsidRPr="00057EB9">
        <w:rPr>
          <w:rFonts w:asciiTheme="minorEastAsia" w:hAnsiTheme="minorEastAsia" w:cs="sans-serif" w:hint="eastAsia"/>
          <w:color w:val="333333"/>
          <w:kern w:val="2"/>
          <w:sz w:val="21"/>
          <w:szCs w:val="21"/>
          <w:shd w:val="clear" w:color="auto" w:fill="FFFFFF"/>
        </w:rPr>
        <w:t>1}|</w:t>
      </w:r>
      <w:proofErr w:type="spellStart"/>
      <w:proofErr w:type="gramEnd"/>
      <w:r w:rsidRPr="00057EB9">
        <w:rPr>
          <w:rFonts w:asciiTheme="minorEastAsia" w:hAnsiTheme="minorEastAsia" w:cs="sans-serif" w:hint="eastAsia"/>
          <w:color w:val="333333"/>
          <w:kern w:val="2"/>
          <w:sz w:val="21"/>
          <w:szCs w:val="21"/>
          <w:shd w:val="clear" w:color="auto" w:fill="FFFFFF"/>
        </w:rPr>
        <w:t>S_t</w:t>
      </w:r>
      <w:proofErr w:type="spellEnd"/>
      <w:r w:rsidRPr="00057EB9">
        <w:rPr>
          <w:rFonts w:asciiTheme="minorEastAsia" w:hAnsiTheme="minorEastAsia" w:cs="sans-serif" w:hint="eastAsia"/>
          <w:color w:val="333333"/>
          <w:kern w:val="2"/>
          <w:sz w:val="21"/>
          <w:szCs w:val="21"/>
          <w:shd w:val="clear" w:color="auto" w:fill="FFFFFF"/>
        </w:rPr>
        <w:t xml:space="preserve">=s] </w:t>
      </w:r>
    </w:p>
    <w:p w14:paraId="7BEEE092" w14:textId="4F7F5E70" w:rsidR="00AD40A5" w:rsidRPr="00057EB9" w:rsidRDefault="001E23C8" w:rsidP="00057EB9">
      <w:pPr>
        <w:pStyle w:val="a3"/>
        <w:widowControl/>
        <w:spacing w:before="100" w:beforeAutospacing="0" w:afterAutospacing="0" w:line="60" w:lineRule="auto"/>
        <w:ind w:firstLineChars="200" w:firstLine="420"/>
        <w:jc w:val="both"/>
        <w:rPr>
          <w:rFonts w:asciiTheme="minorEastAsia" w:hAnsiTheme="minorEastAsia" w:cs="sans-serif"/>
          <w:color w:val="333333"/>
          <w:kern w:val="2"/>
          <w:sz w:val="21"/>
          <w:szCs w:val="21"/>
          <w:shd w:val="clear" w:color="auto" w:fill="FFFFFF"/>
        </w:rPr>
      </w:pPr>
      <w:r>
        <w:rPr>
          <w:rFonts w:asciiTheme="minorEastAsia" w:hAnsiTheme="minorEastAsia" w:cs="sans-serif" w:hint="eastAsia"/>
          <w:color w:val="333333"/>
          <w:kern w:val="2"/>
          <w:sz w:val="21"/>
          <w:szCs w:val="21"/>
          <w:shd w:val="clear" w:color="auto" w:fill="FFFFFF"/>
        </w:rPr>
        <w:t>γ</w:t>
      </w:r>
      <w:r w:rsidR="002E6904" w:rsidRPr="00057EB9">
        <w:rPr>
          <w:rFonts w:asciiTheme="minorEastAsia" w:hAnsiTheme="minorEastAsia" w:cs="sans-serif" w:hint="eastAsia"/>
          <w:color w:val="333333"/>
          <w:kern w:val="2"/>
          <w:sz w:val="21"/>
          <w:szCs w:val="21"/>
          <w:shd w:val="clear" w:color="auto" w:fill="FFFFFF"/>
        </w:rPr>
        <w:t xml:space="preserve">: 折扣因子(Discount  factor </w:t>
      </w:r>
      <w:r>
        <w:rPr>
          <w:rFonts w:asciiTheme="minorEastAsia" w:hAnsiTheme="minorEastAsia" w:cs="sans-serif"/>
          <w:color w:val="333333"/>
          <w:kern w:val="2"/>
          <w:sz w:val="21"/>
          <w:szCs w:val="21"/>
          <w:shd w:val="clear" w:color="auto" w:fill="FFFFFF"/>
        </w:rPr>
        <w:t>),</w:t>
      </w:r>
      <w:r w:rsidR="002E6904" w:rsidRPr="00057EB9">
        <w:rPr>
          <w:rFonts w:asciiTheme="minorEastAsia" w:hAnsiTheme="minorEastAsia" w:cs="sans-serif" w:hint="eastAsia"/>
          <w:color w:val="333333"/>
          <w:kern w:val="2"/>
          <w:sz w:val="21"/>
          <w:szCs w:val="21"/>
          <w:shd w:val="clear" w:color="auto" w:fill="FFFFFF"/>
        </w:rPr>
        <w:t>γ ∈ [0, 1]）</w:t>
      </w:r>
    </w:p>
    <w:p w14:paraId="162A3D46" w14:textId="70ADF0D5" w:rsidR="00AD40A5" w:rsidRPr="00057EB9" w:rsidRDefault="002E6904" w:rsidP="001E23C8">
      <w:pPr>
        <w:pStyle w:val="a3"/>
        <w:widowControl/>
        <w:numPr>
          <w:ilvl w:val="0"/>
          <w:numId w:val="40"/>
        </w:numPr>
        <w:spacing w:before="100" w:beforeAutospacing="0" w:afterAutospacing="0" w:line="60" w:lineRule="auto"/>
        <w:jc w:val="both"/>
        <w:rPr>
          <w:rFonts w:asciiTheme="minorEastAsia" w:hAnsiTheme="minorEastAsia" w:cs="sans-serif"/>
          <w:color w:val="333333"/>
          <w:kern w:val="2"/>
          <w:sz w:val="21"/>
          <w:szCs w:val="21"/>
          <w:shd w:val="clear" w:color="auto" w:fill="FFFFFF"/>
        </w:rPr>
      </w:pPr>
      <w:r w:rsidRPr="00057EB9">
        <w:rPr>
          <w:rFonts w:asciiTheme="minorEastAsia" w:hAnsiTheme="minorEastAsia" w:cs="sans-serif" w:hint="eastAsia"/>
          <w:color w:val="333333"/>
          <w:kern w:val="2"/>
          <w:sz w:val="21"/>
          <w:szCs w:val="21"/>
          <w:shd w:val="clear" w:color="auto" w:fill="FFFFFF"/>
        </w:rPr>
        <w:t>为了避免出现状态循环的情况</w:t>
      </w:r>
    </w:p>
    <w:p w14:paraId="6D7D6032" w14:textId="16BF0466" w:rsidR="00AD40A5" w:rsidRPr="00057EB9" w:rsidRDefault="002E6904" w:rsidP="001E23C8">
      <w:pPr>
        <w:pStyle w:val="a3"/>
        <w:widowControl/>
        <w:numPr>
          <w:ilvl w:val="0"/>
          <w:numId w:val="40"/>
        </w:numPr>
        <w:spacing w:before="100" w:beforeAutospacing="0" w:afterAutospacing="0" w:line="60" w:lineRule="auto"/>
        <w:jc w:val="both"/>
        <w:rPr>
          <w:rFonts w:asciiTheme="minorEastAsia" w:hAnsiTheme="minorEastAsia" w:cs="sans-serif"/>
          <w:color w:val="333333"/>
          <w:kern w:val="2"/>
          <w:sz w:val="21"/>
          <w:szCs w:val="21"/>
          <w:shd w:val="clear" w:color="auto" w:fill="FFFFFF"/>
        </w:rPr>
      </w:pPr>
      <w:r w:rsidRPr="00057EB9">
        <w:rPr>
          <w:rFonts w:asciiTheme="minorEastAsia" w:hAnsiTheme="minorEastAsia" w:cs="sans-serif" w:hint="eastAsia"/>
          <w:color w:val="333333"/>
          <w:kern w:val="2"/>
          <w:sz w:val="21"/>
          <w:szCs w:val="21"/>
          <w:shd w:val="clear" w:color="auto" w:fill="FFFFFF"/>
        </w:rPr>
        <w:t>系统对于将来的预测并不一定都是准确的，所以要打折扣</w:t>
      </w:r>
    </w:p>
    <w:p w14:paraId="7DE06016" w14:textId="479BD9EE" w:rsidR="00AD40A5" w:rsidRPr="00057EB9" w:rsidRDefault="002E6904" w:rsidP="001E23C8">
      <w:pPr>
        <w:pStyle w:val="a3"/>
        <w:widowControl/>
        <w:numPr>
          <w:ilvl w:val="0"/>
          <w:numId w:val="40"/>
        </w:numPr>
        <w:spacing w:before="100" w:beforeAutospacing="0" w:afterAutospacing="0" w:line="60" w:lineRule="auto"/>
        <w:jc w:val="both"/>
        <w:rPr>
          <w:rFonts w:asciiTheme="minorEastAsia" w:hAnsiTheme="minorEastAsia" w:cs="sans-serif"/>
          <w:color w:val="333333"/>
          <w:kern w:val="2"/>
          <w:sz w:val="21"/>
          <w:szCs w:val="21"/>
          <w:shd w:val="clear" w:color="auto" w:fill="FFFFFF"/>
        </w:rPr>
      </w:pPr>
      <w:r w:rsidRPr="00057EB9">
        <w:rPr>
          <w:rFonts w:asciiTheme="minorEastAsia" w:hAnsiTheme="minorEastAsia" w:cs="sans-serif" w:hint="eastAsia"/>
          <w:color w:val="333333"/>
          <w:kern w:val="2"/>
          <w:sz w:val="21"/>
          <w:szCs w:val="21"/>
          <w:shd w:val="clear" w:color="auto" w:fill="FFFFFF"/>
        </w:rPr>
        <w:t>很显然</w:t>
      </w:r>
      <w:r w:rsidR="001E23C8">
        <w:rPr>
          <w:rFonts w:asciiTheme="minorEastAsia" w:hAnsiTheme="minorEastAsia" w:cs="sans-serif" w:hint="eastAsia"/>
          <w:color w:val="333333"/>
          <w:kern w:val="2"/>
          <w:sz w:val="21"/>
          <w:szCs w:val="21"/>
          <w:shd w:val="clear" w:color="auto" w:fill="FFFFFF"/>
        </w:rPr>
        <w:t>γ</w:t>
      </w:r>
      <w:r w:rsidRPr="00057EB9">
        <w:rPr>
          <w:rFonts w:asciiTheme="minorEastAsia" w:hAnsiTheme="minorEastAsia" w:cs="sans-serif" w:hint="eastAsia"/>
          <w:color w:val="333333"/>
          <w:kern w:val="2"/>
          <w:sz w:val="21"/>
          <w:szCs w:val="21"/>
          <w:shd w:val="clear" w:color="auto" w:fill="FFFFFF"/>
        </w:rPr>
        <w:t>越靠近</w:t>
      </w:r>
      <w:r w:rsidR="001E23C8">
        <w:rPr>
          <w:rFonts w:asciiTheme="minorEastAsia" w:hAnsiTheme="minorEastAsia" w:cs="sans-serif"/>
          <w:color w:val="333333"/>
          <w:kern w:val="2"/>
          <w:sz w:val="21"/>
          <w:szCs w:val="21"/>
          <w:shd w:val="clear" w:color="auto" w:fill="FFFFFF"/>
        </w:rPr>
        <w:t>1</w:t>
      </w:r>
      <w:r w:rsidRPr="00057EB9">
        <w:rPr>
          <w:rFonts w:asciiTheme="minorEastAsia" w:hAnsiTheme="minorEastAsia" w:cs="sans-serif" w:hint="eastAsia"/>
          <w:color w:val="333333"/>
          <w:kern w:val="2"/>
          <w:sz w:val="21"/>
          <w:szCs w:val="21"/>
          <w:shd w:val="clear" w:color="auto" w:fill="FFFFFF"/>
        </w:rPr>
        <w:t>，考虑的利益越长远。</w:t>
      </w:r>
    </w:p>
    <w:p w14:paraId="23D32AFF" w14:textId="528EE171" w:rsidR="00AD40A5" w:rsidRDefault="002E6904" w:rsidP="00057EB9">
      <w:pPr>
        <w:pStyle w:val="a3"/>
        <w:widowControl/>
        <w:spacing w:before="100" w:beforeAutospacing="0" w:afterAutospacing="0" w:line="60" w:lineRule="auto"/>
        <w:ind w:firstLineChars="200" w:firstLine="420"/>
        <w:jc w:val="both"/>
        <w:rPr>
          <w:rFonts w:asciiTheme="minorEastAsia" w:hAnsiTheme="minorEastAsia" w:cs="sans-serif"/>
          <w:color w:val="333333"/>
          <w:kern w:val="2"/>
          <w:sz w:val="21"/>
          <w:szCs w:val="21"/>
          <w:shd w:val="clear" w:color="auto" w:fill="FFFFFF"/>
        </w:rPr>
      </w:pPr>
      <w:r w:rsidRPr="00057EB9">
        <w:rPr>
          <w:rFonts w:asciiTheme="minorEastAsia" w:hAnsiTheme="minorEastAsia" w:cs="sans-serif" w:hint="eastAsia"/>
          <w:color w:val="333333"/>
          <w:kern w:val="2"/>
          <w:sz w:val="21"/>
          <w:szCs w:val="21"/>
          <w:shd w:val="clear" w:color="auto" w:fill="FFFFFF"/>
        </w:rPr>
        <w:t>(V(s)):</w:t>
      </w:r>
      <w:r w:rsidRPr="001E23C8">
        <w:rPr>
          <w:rFonts w:asciiTheme="minorEastAsia" w:hAnsiTheme="minorEastAsia" w:cs="sans-serif" w:hint="eastAsia"/>
          <w:color w:val="333333"/>
          <w:kern w:val="2"/>
          <w:sz w:val="21"/>
          <w:szCs w:val="21"/>
          <w:shd w:val="clear" w:color="auto" w:fill="FFFFFF"/>
        </w:rPr>
        <w:t>状态价值函数（state value function</w:t>
      </w:r>
      <w:r w:rsidR="001E23C8" w:rsidRPr="001E23C8">
        <w:rPr>
          <w:rFonts w:asciiTheme="minorEastAsia" w:hAnsiTheme="minorEastAsia" w:cs="sans-serif"/>
          <w:color w:val="333333"/>
          <w:kern w:val="2"/>
          <w:sz w:val="21"/>
          <w:szCs w:val="21"/>
          <w:shd w:val="clear" w:color="auto" w:fill="FFFFFF"/>
        </w:rPr>
        <w:t>）</w:t>
      </w:r>
      <w:r w:rsidR="001E23C8">
        <w:rPr>
          <w:rFonts w:asciiTheme="minorEastAsia" w:hAnsiTheme="minorEastAsia" w:cs="sans-serif"/>
          <w:color w:val="333333"/>
          <w:kern w:val="2"/>
          <w:sz w:val="21"/>
          <w:szCs w:val="21"/>
          <w:shd w:val="clear" w:color="auto" w:fill="FFFFFF"/>
        </w:rPr>
        <w:t>,</w:t>
      </w:r>
      <w:r w:rsidRPr="00057EB9">
        <w:rPr>
          <w:rFonts w:asciiTheme="minorEastAsia" w:hAnsiTheme="minorEastAsia" w:cs="sans-serif" w:hint="eastAsia"/>
          <w:color w:val="333333"/>
          <w:kern w:val="2"/>
          <w:sz w:val="21"/>
          <w:szCs w:val="21"/>
          <w:shd w:val="clear" w:color="auto" w:fill="FFFFFF"/>
        </w:rPr>
        <w:t>表示从</w:t>
      </w:r>
      <w:proofErr w:type="gramStart"/>
      <w:r w:rsidRPr="00057EB9">
        <w:rPr>
          <w:rFonts w:asciiTheme="minorEastAsia" w:hAnsiTheme="minorEastAsia" w:cs="sans-serif" w:hint="eastAsia"/>
          <w:color w:val="333333"/>
          <w:kern w:val="2"/>
          <w:sz w:val="21"/>
          <w:szCs w:val="21"/>
          <w:shd w:val="clear" w:color="auto" w:fill="FFFFFF"/>
        </w:rPr>
        <w:t>从</w:t>
      </w:r>
      <w:proofErr w:type="gramEnd"/>
      <w:r w:rsidRPr="00057EB9">
        <w:rPr>
          <w:rFonts w:asciiTheme="minorEastAsia" w:hAnsiTheme="minorEastAsia" w:cs="sans-serif" w:hint="eastAsia"/>
          <w:color w:val="333333"/>
          <w:kern w:val="2"/>
          <w:sz w:val="21"/>
          <w:szCs w:val="21"/>
          <w:shd w:val="clear" w:color="auto" w:fill="FFFFFF"/>
        </w:rPr>
        <w:t>该状态开始的马尔科夫链收获</w:t>
      </w:r>
      <w:r w:rsidR="00B40EF6">
        <w:rPr>
          <w:rFonts w:asciiTheme="minorEastAsia" w:hAnsiTheme="minorEastAsia" w:cs="sans-serif" w:hint="eastAsia"/>
          <w:color w:val="333333"/>
          <w:kern w:val="2"/>
          <w:sz w:val="21"/>
          <w:szCs w:val="21"/>
          <w:shd w:val="clear" w:color="auto" w:fill="FFFFFF"/>
        </w:rPr>
        <w:t>的效用</w:t>
      </w:r>
    </w:p>
    <w:p w14:paraId="144E19B9" w14:textId="57577161" w:rsidR="00B40EF6" w:rsidRDefault="00B40EF6" w:rsidP="00123286">
      <w:pPr>
        <w:widowControl/>
        <w:ind w:firstLineChars="200" w:firstLine="420"/>
        <w:jc w:val="left"/>
        <w:rPr>
          <w:rFonts w:ascii="宋体" w:eastAsia="宋体" w:hAnsi="宋体" w:cs="宋体"/>
          <w:color w:val="000000"/>
          <w:kern w:val="0"/>
          <w:szCs w:val="21"/>
        </w:rPr>
      </w:pPr>
      <w:r w:rsidRPr="00B40EF6">
        <w:rPr>
          <w:rFonts w:ascii="宋体" w:eastAsia="宋体" w:hAnsi="宋体" w:cs="宋体" w:hint="eastAsia"/>
          <w:color w:val="000000"/>
          <w:kern w:val="0"/>
          <w:szCs w:val="21"/>
        </w:rPr>
        <w:t>为了获得属性的简单表达式，我们需要做出某种偏好独立假设。最自然的假设是，主体在状态序列之间的偏好</w:t>
      </w:r>
      <w:r w:rsidRPr="00B40EF6">
        <w:rPr>
          <w:rFonts w:ascii="宋体" w:eastAsia="宋体" w:hAnsi="宋体" w:cs="宋体" w:hint="eastAsia"/>
          <w:color w:val="000000"/>
          <w:szCs w:val="21"/>
        </w:rPr>
        <w:t>是平稳的。</w:t>
      </w:r>
      <w:r w:rsidRPr="00B40EF6">
        <w:rPr>
          <w:rFonts w:ascii="宋体" w:eastAsia="宋体" w:hAnsi="宋体" w:cs="宋体" w:hint="eastAsia"/>
          <w:color w:val="000000"/>
          <w:kern w:val="0"/>
          <w:szCs w:val="21"/>
        </w:rPr>
        <w:t>平稳性是一个看起来相当无害的假设，具有非常强的结果：事实证明，在平稳性条件下，只有两种连贯的方法可以将效用分配给序列：</w:t>
      </w:r>
    </w:p>
    <w:p w14:paraId="50A589DA" w14:textId="0EE2AE5B" w:rsidR="00B40EF6" w:rsidRPr="00123286" w:rsidRDefault="00B40EF6" w:rsidP="00B40EF6">
      <w:pPr>
        <w:pStyle w:val="a6"/>
        <w:widowControl/>
        <w:numPr>
          <w:ilvl w:val="0"/>
          <w:numId w:val="41"/>
        </w:numPr>
        <w:ind w:firstLineChars="0"/>
        <w:jc w:val="left"/>
        <w:rPr>
          <w:rFonts w:ascii="宋体" w:eastAsia="宋体" w:hAnsi="宋体" w:cs="宋体"/>
          <w:color w:val="000000"/>
          <w:kern w:val="0"/>
          <w:szCs w:val="21"/>
        </w:rPr>
      </w:pPr>
      <w:r w:rsidRPr="00123286">
        <w:rPr>
          <w:rFonts w:ascii="宋体" w:eastAsia="宋体" w:hAnsi="宋体" w:cs="宋体" w:hint="eastAsia"/>
          <w:color w:val="000000"/>
          <w:kern w:val="0"/>
          <w:szCs w:val="21"/>
        </w:rPr>
        <w:t>加性奖励</w:t>
      </w:r>
    </w:p>
    <w:p w14:paraId="29478AE3" w14:textId="19AA6620" w:rsidR="00B40EF6" w:rsidRPr="00123286" w:rsidRDefault="00B40EF6" w:rsidP="00603FF5">
      <w:pPr>
        <w:pStyle w:val="a6"/>
        <w:widowControl/>
        <w:ind w:left="420" w:firstLineChars="0" w:firstLine="0"/>
        <w:jc w:val="left"/>
        <w:rPr>
          <w:rFonts w:ascii="宋体" w:eastAsia="宋体" w:hAnsi="宋体" w:cs="宋体"/>
          <w:color w:val="000000"/>
          <w:kern w:val="0"/>
          <w:szCs w:val="21"/>
        </w:rPr>
      </w:pPr>
      <w:proofErr w:type="gramStart"/>
      <w:r w:rsidRPr="00B40EF6">
        <w:rPr>
          <w:rFonts w:ascii="宋体" w:eastAsia="宋体" w:hAnsi="宋体" w:cs="宋体" w:hint="eastAsia"/>
          <w:color w:val="000000"/>
          <w:kern w:val="0"/>
          <w:szCs w:val="21"/>
        </w:rPr>
        <w:t>Uh(</w:t>
      </w:r>
      <w:proofErr w:type="gramEnd"/>
      <w:r w:rsidRPr="00B40EF6">
        <w:rPr>
          <w:rFonts w:ascii="宋体" w:eastAsia="宋体" w:hAnsi="宋体" w:cs="宋体" w:hint="eastAsia"/>
          <w:color w:val="000000"/>
          <w:kern w:val="0"/>
          <w:szCs w:val="21"/>
        </w:rPr>
        <w:t xml:space="preserve">[s0,s1,s2, ...]) = R(s0)+ R(s1)+ R(s2)+ ··· </w:t>
      </w:r>
    </w:p>
    <w:p w14:paraId="660F3F66" w14:textId="68373CA5" w:rsidR="00B40EF6" w:rsidRDefault="00603FF5" w:rsidP="00603FF5">
      <w:pPr>
        <w:widowControl/>
        <w:ind w:firstLineChars="100" w:firstLine="210"/>
        <w:jc w:val="left"/>
        <w:rPr>
          <w:rFonts w:ascii="宋体" w:eastAsia="宋体" w:hAnsi="宋体" w:cs="宋体"/>
          <w:color w:val="000000"/>
          <w:kern w:val="0"/>
          <w:szCs w:val="21"/>
        </w:rPr>
      </w:pPr>
      <w:r w:rsidRPr="00603FF5">
        <w:rPr>
          <w:rFonts w:ascii="宋体" w:eastAsia="宋体" w:hAnsi="宋体" w:cs="宋体" w:hint="eastAsia"/>
          <w:color w:val="000000"/>
          <w:kern w:val="0"/>
          <w:szCs w:val="21"/>
        </w:rPr>
        <w:t>我们在启发式搜索算法中使用路径代价函数时隐式地使用了可加性</w:t>
      </w:r>
    </w:p>
    <w:p w14:paraId="2A1E652D" w14:textId="4B769684" w:rsidR="00603FF5" w:rsidRPr="00123286" w:rsidRDefault="00603FF5" w:rsidP="00603FF5">
      <w:pPr>
        <w:pStyle w:val="a6"/>
        <w:widowControl/>
        <w:numPr>
          <w:ilvl w:val="0"/>
          <w:numId w:val="41"/>
        </w:numPr>
        <w:ind w:firstLineChars="0"/>
        <w:jc w:val="left"/>
        <w:rPr>
          <w:rFonts w:ascii="宋体" w:eastAsia="宋体" w:hAnsi="宋体" w:cs="宋体"/>
          <w:color w:val="000000"/>
          <w:kern w:val="0"/>
          <w:szCs w:val="21"/>
        </w:rPr>
      </w:pPr>
      <w:r w:rsidRPr="00123286">
        <w:rPr>
          <w:rFonts w:ascii="宋体" w:eastAsia="宋体" w:hAnsi="宋体" w:cs="宋体" w:hint="eastAsia"/>
          <w:color w:val="000000"/>
          <w:kern w:val="0"/>
          <w:szCs w:val="21"/>
        </w:rPr>
        <w:t>折扣奖励</w:t>
      </w:r>
    </w:p>
    <w:p w14:paraId="6C4C2F59" w14:textId="384DE059" w:rsidR="00603FF5" w:rsidRPr="00123286" w:rsidRDefault="00603FF5" w:rsidP="00E01CC8">
      <w:pPr>
        <w:pStyle w:val="a6"/>
        <w:widowControl/>
        <w:ind w:left="420" w:firstLineChars="0" w:firstLine="0"/>
        <w:jc w:val="left"/>
        <w:rPr>
          <w:rFonts w:ascii="宋体" w:eastAsia="宋体" w:hAnsi="宋体" w:cs="宋体"/>
          <w:color w:val="000000"/>
          <w:kern w:val="0"/>
          <w:szCs w:val="21"/>
        </w:rPr>
      </w:pPr>
      <w:proofErr w:type="gramStart"/>
      <w:r w:rsidRPr="00123286">
        <w:rPr>
          <w:rFonts w:ascii="宋体" w:eastAsia="宋体" w:hAnsi="宋体" w:cs="宋体" w:hint="eastAsia"/>
          <w:color w:val="000000"/>
          <w:kern w:val="0"/>
          <w:szCs w:val="21"/>
        </w:rPr>
        <w:t>Uh(</w:t>
      </w:r>
      <w:proofErr w:type="gramEnd"/>
      <w:r w:rsidRPr="00123286">
        <w:rPr>
          <w:rFonts w:ascii="宋体" w:eastAsia="宋体" w:hAnsi="宋体" w:cs="宋体" w:hint="eastAsia"/>
          <w:color w:val="000000"/>
          <w:kern w:val="0"/>
          <w:szCs w:val="21"/>
        </w:rPr>
        <w:t>[s0 ,s1,</w:t>
      </w:r>
      <w:r w:rsidR="00123286">
        <w:rPr>
          <w:rFonts w:ascii="宋体" w:eastAsia="宋体" w:hAnsi="宋体" w:cs="宋体"/>
          <w:color w:val="000000"/>
          <w:kern w:val="0"/>
          <w:szCs w:val="21"/>
        </w:rPr>
        <w:t>s</w:t>
      </w:r>
      <w:r w:rsidRPr="00123286">
        <w:rPr>
          <w:rFonts w:ascii="宋体" w:eastAsia="宋体" w:hAnsi="宋体" w:cs="宋体" w:hint="eastAsia"/>
          <w:color w:val="000000"/>
          <w:kern w:val="0"/>
          <w:szCs w:val="21"/>
        </w:rPr>
        <w:t>2,</w:t>
      </w:r>
      <w:r w:rsidR="00123286">
        <w:rPr>
          <w:rFonts w:ascii="宋体" w:eastAsia="宋体" w:hAnsi="宋体" w:cs="宋体" w:hint="eastAsia"/>
          <w:color w:val="000000"/>
          <w:kern w:val="0"/>
          <w:szCs w:val="21"/>
        </w:rPr>
        <w:t>.</w:t>
      </w:r>
      <w:r w:rsidRPr="00123286">
        <w:rPr>
          <w:rFonts w:ascii="宋体" w:eastAsia="宋体" w:hAnsi="宋体" w:cs="宋体" w:hint="eastAsia"/>
          <w:color w:val="000000"/>
          <w:kern w:val="0"/>
          <w:szCs w:val="21"/>
        </w:rPr>
        <w:t>..]) = R(s0)+ γR(s1)+ γ</w:t>
      </w:r>
      <w:r w:rsidR="00857028">
        <w:rPr>
          <w:rFonts w:ascii="宋体" w:eastAsia="宋体" w:hAnsi="宋体" w:cs="宋体"/>
          <w:color w:val="000000"/>
          <w:kern w:val="0"/>
          <w:szCs w:val="21"/>
          <w:vertAlign w:val="superscript"/>
        </w:rPr>
        <w:t>2</w:t>
      </w:r>
      <w:r w:rsidRPr="00123286">
        <w:rPr>
          <w:rFonts w:ascii="宋体" w:eastAsia="宋体" w:hAnsi="宋体" w:cs="宋体" w:hint="eastAsia"/>
          <w:color w:val="000000"/>
          <w:kern w:val="0"/>
          <w:szCs w:val="21"/>
        </w:rPr>
        <w:t>R(s2)+ ···</w:t>
      </w:r>
    </w:p>
    <w:p w14:paraId="6EF2E64D" w14:textId="77777777" w:rsidR="00AD40A5" w:rsidRPr="00603FF5" w:rsidRDefault="002E6904" w:rsidP="00603FF5">
      <w:pPr>
        <w:pStyle w:val="a3"/>
        <w:widowControl/>
        <w:spacing w:before="100" w:beforeAutospacing="0" w:afterAutospacing="0" w:line="60" w:lineRule="auto"/>
        <w:jc w:val="both"/>
        <w:rPr>
          <w:rFonts w:ascii="微软雅黑" w:eastAsia="微软雅黑" w:hAnsi="微软雅黑" w:cs="微软雅黑"/>
          <w:b/>
          <w:bCs/>
          <w:color w:val="000000"/>
          <w:sz w:val="21"/>
          <w:szCs w:val="21"/>
        </w:rPr>
      </w:pPr>
      <w:r w:rsidRPr="00603FF5">
        <w:rPr>
          <w:rFonts w:ascii="微软雅黑" w:eastAsia="微软雅黑" w:hAnsi="微软雅黑" w:cs="微软雅黑" w:hint="eastAsia"/>
          <w:b/>
          <w:bCs/>
          <w:color w:val="000000"/>
          <w:sz w:val="21"/>
          <w:szCs w:val="21"/>
        </w:rPr>
        <w:t>三、马尔科夫决策过程（Markov Decision Process）</w:t>
      </w:r>
    </w:p>
    <w:p w14:paraId="7D7C7534" w14:textId="2EE658D1" w:rsidR="00330F5D" w:rsidRPr="00330F5D" w:rsidRDefault="002E6904" w:rsidP="00E01CC8">
      <w:pPr>
        <w:widowControl/>
        <w:ind w:firstLineChars="200" w:firstLine="420"/>
        <w:jc w:val="left"/>
        <w:rPr>
          <w:rFonts w:ascii="宋体" w:eastAsia="宋体" w:hAnsi="宋体" w:cs="宋体"/>
          <w:kern w:val="0"/>
          <w:sz w:val="24"/>
        </w:rPr>
      </w:pPr>
      <w:r w:rsidRPr="00FF4773">
        <w:rPr>
          <w:rFonts w:asciiTheme="minorEastAsia" w:hAnsiTheme="minorEastAsia" w:cs="sans-serif" w:hint="eastAsia"/>
          <w:color w:val="333333"/>
          <w:szCs w:val="21"/>
          <w:shd w:val="clear" w:color="auto" w:fill="FFFFFF"/>
        </w:rPr>
        <w:t>马尔科夫决策过程</w:t>
      </w:r>
      <w:r w:rsidRPr="00551DA3">
        <w:rPr>
          <w:rFonts w:asciiTheme="minorEastAsia" w:hAnsiTheme="minorEastAsia" w:cs="sans-serif" w:hint="eastAsia"/>
          <w:color w:val="333333"/>
          <w:szCs w:val="21"/>
          <w:shd w:val="clear" w:color="auto" w:fill="FFFFFF"/>
        </w:rPr>
        <w:t>是在马尔科夫奖励过程的基础上加</w:t>
      </w:r>
      <w:r w:rsidRPr="00551DA3">
        <w:rPr>
          <w:rFonts w:asciiTheme="minorEastAsia" w:hAnsiTheme="minorEastAsia" w:cs="sans-serif"/>
          <w:color w:val="333333"/>
          <w:szCs w:val="21"/>
          <w:shd w:val="clear" w:color="auto" w:fill="FFFFFF"/>
        </w:rPr>
        <w:t>Decision</w:t>
      </w:r>
      <w:r w:rsidRPr="00551DA3">
        <w:rPr>
          <w:rFonts w:asciiTheme="minorEastAsia" w:hAnsiTheme="minorEastAsia" w:cs="sans-serif" w:hint="eastAsia"/>
          <w:color w:val="333333"/>
          <w:szCs w:val="21"/>
          <w:shd w:val="clear" w:color="auto" w:fill="FFFFFF"/>
        </w:rPr>
        <w:t>过程，相当于多了一个动作集合，可以用 (&lt;S, A, P, R,</w:t>
      </w:r>
      <w:r w:rsidR="00FF4773" w:rsidRPr="00FF4773">
        <w:rPr>
          <w:rFonts w:asciiTheme="minorEastAsia" w:hAnsiTheme="minorEastAsia" w:cs="sans-serif" w:hint="eastAsia"/>
          <w:color w:val="333333"/>
          <w:szCs w:val="21"/>
          <w:shd w:val="clear" w:color="auto" w:fill="FFFFFF"/>
        </w:rPr>
        <w:t xml:space="preserve"> </w:t>
      </w:r>
      <w:r w:rsidR="00FF4773">
        <w:rPr>
          <w:rFonts w:asciiTheme="minorEastAsia" w:hAnsiTheme="minorEastAsia" w:cs="sans-serif" w:hint="eastAsia"/>
          <w:color w:val="333333"/>
          <w:szCs w:val="21"/>
          <w:shd w:val="clear" w:color="auto" w:fill="FFFFFF"/>
        </w:rPr>
        <w:t>γ</w:t>
      </w:r>
      <w:r w:rsidRPr="00551DA3">
        <w:rPr>
          <w:rFonts w:asciiTheme="minorEastAsia" w:hAnsiTheme="minorEastAsia" w:cs="sans-serif" w:hint="eastAsia"/>
          <w:color w:val="333333"/>
          <w:szCs w:val="21"/>
          <w:shd w:val="clear" w:color="auto" w:fill="FFFFFF"/>
        </w:rPr>
        <w:t>&gt;)</w:t>
      </w:r>
      <w:r w:rsidR="00FF4773">
        <w:rPr>
          <w:rFonts w:asciiTheme="minorEastAsia" w:hAnsiTheme="minorEastAsia" w:cs="sans-serif" w:hint="eastAsia"/>
          <w:color w:val="333333"/>
          <w:szCs w:val="21"/>
          <w:shd w:val="clear" w:color="auto" w:fill="FFFFFF"/>
        </w:rPr>
        <w:t>表示。</w:t>
      </w:r>
      <w:r w:rsidR="00FF4773" w:rsidRPr="00FF4773">
        <w:rPr>
          <w:rFonts w:ascii="宋体" w:eastAsia="宋体" w:hAnsi="宋体" w:cs="宋体" w:hint="eastAsia"/>
          <w:color w:val="000000"/>
          <w:kern w:val="0"/>
          <w:szCs w:val="21"/>
        </w:rPr>
        <w:t>在确定了给定状态序列的效用是在序列中获得的折扣奖励的和之后，我们可以通过比较</w:t>
      </w:r>
      <w:r w:rsidR="00FF4773" w:rsidRPr="00FF4773">
        <w:rPr>
          <w:rFonts w:ascii="宋体" w:eastAsia="宋体" w:hAnsi="宋体" w:cs="宋体" w:hint="eastAsia"/>
          <w:color w:val="000000"/>
          <w:szCs w:val="21"/>
        </w:rPr>
        <w:t>执行策略时获得的预期效用来比较策略。</w:t>
      </w:r>
      <w:r w:rsidR="00330F5D" w:rsidRPr="00330F5D">
        <w:rPr>
          <w:rFonts w:ascii="宋体" w:eastAsia="宋体" w:hAnsi="宋体" w:cs="宋体" w:hint="eastAsia"/>
          <w:color w:val="000000"/>
          <w:kern w:val="0"/>
          <w:szCs w:val="21"/>
        </w:rPr>
        <w:t>我们假</w:t>
      </w:r>
      <w:r w:rsidR="00330F5D" w:rsidRPr="00330F5D">
        <w:rPr>
          <w:rFonts w:ascii="宋体" w:eastAsia="宋体" w:hAnsi="宋体" w:cs="宋体" w:hint="eastAsia"/>
          <w:color w:val="000000"/>
          <w:kern w:val="0"/>
          <w:szCs w:val="21"/>
        </w:rPr>
        <w:lastRenderedPageBreak/>
        <w:t>设代理处于某个初始状态s，并定义了</w:t>
      </w:r>
      <w:proofErr w:type="spellStart"/>
      <w:r w:rsidR="00330F5D" w:rsidRPr="00330F5D">
        <w:rPr>
          <w:rFonts w:ascii="宋体" w:eastAsia="宋体" w:hAnsi="宋体" w:cs="宋体" w:hint="eastAsia"/>
          <w:color w:val="000000"/>
          <w:kern w:val="0"/>
          <w:szCs w:val="21"/>
        </w:rPr>
        <w:t>st</w:t>
      </w:r>
      <w:proofErr w:type="spellEnd"/>
      <w:r w:rsidR="00330F5D" w:rsidRPr="00330F5D">
        <w:rPr>
          <w:rFonts w:ascii="宋体" w:eastAsia="宋体" w:hAnsi="宋体" w:cs="宋体" w:hint="eastAsia"/>
          <w:color w:val="000000"/>
          <w:kern w:val="0"/>
          <w:szCs w:val="21"/>
        </w:rPr>
        <w:t>（一个随机变量）是执行在特定策略π时代理在t时到达的状态。（显然，S0=s，即代理程序现在所处的状态。</w:t>
      </w:r>
      <w:proofErr w:type="gramStart"/>
      <w:r w:rsidR="00330F5D" w:rsidRPr="00330F5D">
        <w:rPr>
          <w:rFonts w:ascii="宋体" w:eastAsia="宋体" w:hAnsi="宋体" w:cs="宋体" w:hint="eastAsia"/>
          <w:color w:val="000000"/>
          <w:kern w:val="0"/>
          <w:szCs w:val="21"/>
        </w:rPr>
        <w:t>)在状态序列</w:t>
      </w:r>
      <w:proofErr w:type="gramEnd"/>
      <w:r w:rsidR="00330F5D" w:rsidRPr="00330F5D">
        <w:rPr>
          <w:rFonts w:ascii="宋体" w:eastAsia="宋体" w:hAnsi="宋体" w:cs="宋体" w:hint="eastAsia"/>
          <w:color w:val="000000"/>
          <w:kern w:val="0"/>
          <w:szCs w:val="21"/>
        </w:rPr>
        <w:t>S上的概率分布1,S2, ...，由初始状态s、策略π和环境的转换</w:t>
      </w:r>
      <w:r w:rsidR="00330F5D">
        <w:rPr>
          <w:rFonts w:ascii="宋体" w:eastAsia="宋体" w:hAnsi="宋体" w:cs="宋体" w:hint="eastAsia"/>
          <w:color w:val="000000"/>
          <w:kern w:val="0"/>
          <w:szCs w:val="21"/>
        </w:rPr>
        <w:t>概率</w:t>
      </w:r>
      <w:r w:rsidR="00330F5D" w:rsidRPr="00330F5D">
        <w:rPr>
          <w:rFonts w:ascii="宋体" w:eastAsia="宋体" w:hAnsi="宋体" w:cs="宋体" w:hint="eastAsia"/>
          <w:color w:val="000000"/>
          <w:kern w:val="0"/>
          <w:szCs w:val="21"/>
        </w:rPr>
        <w:t xml:space="preserve">决定。 </w:t>
      </w:r>
    </w:p>
    <w:p w14:paraId="2096F856" w14:textId="2AA95430" w:rsidR="00AD40A5" w:rsidRPr="00FF4773" w:rsidRDefault="00330F5D" w:rsidP="00330F5D">
      <w:pPr>
        <w:widowControl/>
        <w:ind w:firstLineChars="200" w:firstLine="420"/>
        <w:jc w:val="left"/>
        <w:rPr>
          <w:rFonts w:ascii="宋体" w:eastAsia="宋体" w:hAnsi="宋体" w:cs="宋体"/>
          <w:kern w:val="0"/>
          <w:sz w:val="24"/>
        </w:rPr>
      </w:pPr>
      <w:r w:rsidRPr="00330F5D">
        <w:rPr>
          <w:rFonts w:ascii="宋体" w:eastAsia="宋体" w:hAnsi="宋体" w:cs="宋体" w:hint="eastAsia"/>
          <w:color w:val="000000"/>
          <w:kern w:val="0"/>
          <w:szCs w:val="21"/>
        </w:rPr>
        <w:t>通过以s开始执行π所得到的期望效用由</w:t>
      </w:r>
    </w:p>
    <w:p w14:paraId="5974D0AA" w14:textId="4776E4C8" w:rsidR="00AD40A5" w:rsidRDefault="00330F5D" w:rsidP="00330F5D">
      <w:pPr>
        <w:widowControl/>
        <w:tabs>
          <w:tab w:val="left" w:pos="720"/>
        </w:tabs>
        <w:spacing w:beforeAutospacing="1" w:afterAutospacing="1"/>
        <w:ind w:firstLineChars="800" w:firstLine="1680"/>
        <w:jc w:val="left"/>
      </w:pPr>
      <w:r>
        <w:rPr>
          <w:noProof/>
        </w:rPr>
        <w:drawing>
          <wp:inline distT="0" distB="0" distL="0" distR="0" wp14:anchorId="37339F9A" wp14:editId="22088040">
            <wp:extent cx="2276475" cy="6917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338"/>
                    <a:stretch/>
                  </pic:blipFill>
                  <pic:spPr bwMode="auto">
                    <a:xfrm>
                      <a:off x="0" y="0"/>
                      <a:ext cx="2276475" cy="691763"/>
                    </a:xfrm>
                    <a:prstGeom prst="rect">
                      <a:avLst/>
                    </a:prstGeom>
                    <a:ln>
                      <a:noFill/>
                    </a:ln>
                    <a:extLst>
                      <a:ext uri="{53640926-AAD7-44D8-BBD7-CCE9431645EC}">
                        <a14:shadowObscured xmlns:a14="http://schemas.microsoft.com/office/drawing/2010/main"/>
                      </a:ext>
                    </a:extLst>
                  </pic:spPr>
                </pic:pic>
              </a:graphicData>
            </a:graphic>
          </wp:inline>
        </w:drawing>
      </w:r>
    </w:p>
    <w:p w14:paraId="6C7186A1" w14:textId="16379623" w:rsidR="00330F5D" w:rsidRPr="00330F5D" w:rsidRDefault="00330F5D" w:rsidP="00330F5D">
      <w:pPr>
        <w:widowControl/>
        <w:ind w:firstLineChars="200" w:firstLine="420"/>
        <w:jc w:val="left"/>
        <w:rPr>
          <w:rFonts w:ascii="宋体" w:eastAsia="宋体" w:hAnsi="宋体" w:cs="宋体"/>
          <w:kern w:val="0"/>
          <w:sz w:val="24"/>
        </w:rPr>
      </w:pPr>
      <w:r w:rsidRPr="00330F5D">
        <w:rPr>
          <w:rFonts w:ascii="宋体" w:eastAsia="宋体" w:hAnsi="宋体" w:cs="宋体" w:hint="eastAsia"/>
          <w:color w:val="000000"/>
          <w:kern w:val="0"/>
          <w:szCs w:val="21"/>
        </w:rPr>
        <w:t xml:space="preserve">其中，期望是关于由s和π确定的状态序列上的概率分布。现在，在代理可以选择从s开始执行的所有策略中，有一个（或多个）将具有比其他所有策略更高的预期实用程序。 </w:t>
      </w:r>
    </w:p>
    <w:p w14:paraId="5A46CEEA" w14:textId="77777777" w:rsidR="00330F5D" w:rsidRPr="00330F5D" w:rsidRDefault="00330F5D" w:rsidP="00330F5D">
      <w:pPr>
        <w:widowControl/>
        <w:jc w:val="left"/>
        <w:rPr>
          <w:rFonts w:ascii="宋体" w:eastAsia="宋体" w:hAnsi="宋体" w:cs="宋体"/>
          <w:kern w:val="0"/>
          <w:sz w:val="24"/>
        </w:rPr>
      </w:pPr>
      <w:r w:rsidRPr="00330F5D">
        <w:rPr>
          <w:rFonts w:ascii="宋体" w:eastAsia="宋体" w:hAnsi="宋体" w:cs="宋体" w:hint="eastAsia"/>
          <w:color w:val="000000"/>
          <w:kern w:val="0"/>
          <w:szCs w:val="21"/>
        </w:rPr>
        <w:t>我们将使用π</w:t>
      </w:r>
      <w:r w:rsidRPr="00330F5D">
        <w:rPr>
          <w:rFonts w:ascii="Segoe UI Symbol" w:eastAsia="宋体" w:hAnsi="Segoe UI Symbol" w:cs="宋体"/>
          <w:color w:val="000000"/>
          <w:kern w:val="0"/>
          <w:sz w:val="15"/>
          <w:szCs w:val="15"/>
        </w:rPr>
        <w:t>∗</w:t>
      </w:r>
      <w:r w:rsidRPr="00330F5D">
        <w:rPr>
          <w:rFonts w:ascii="宋体" w:eastAsia="宋体" w:hAnsi="宋体" w:cs="宋体" w:hint="eastAsia"/>
          <w:color w:val="000000"/>
          <w:kern w:val="0"/>
          <w:sz w:val="15"/>
          <w:szCs w:val="15"/>
        </w:rPr>
        <w:t xml:space="preserve">s </w:t>
      </w:r>
      <w:r w:rsidRPr="00330F5D">
        <w:rPr>
          <w:rFonts w:ascii="宋体" w:eastAsia="宋体" w:hAnsi="宋体" w:cs="宋体" w:hint="eastAsia"/>
          <w:color w:val="000000"/>
          <w:kern w:val="0"/>
          <w:szCs w:val="21"/>
        </w:rPr>
        <w:t xml:space="preserve">要表示以下策略之一： </w:t>
      </w:r>
    </w:p>
    <w:p w14:paraId="33FCA7EC" w14:textId="480BBABE" w:rsidR="00330F5D" w:rsidRDefault="00330F5D" w:rsidP="00330F5D">
      <w:pPr>
        <w:pStyle w:val="a3"/>
        <w:widowControl/>
        <w:spacing w:before="100" w:beforeAutospacing="0" w:afterAutospacing="0" w:line="60" w:lineRule="auto"/>
        <w:ind w:firstLineChars="500" w:firstLine="1000"/>
        <w:jc w:val="both"/>
        <w:rPr>
          <w:rFonts w:ascii="宋体" w:eastAsia="宋体" w:hAnsi="宋体" w:cs="宋体"/>
          <w:color w:val="000000"/>
          <w:sz w:val="20"/>
          <w:szCs w:val="20"/>
        </w:rPr>
      </w:pPr>
      <w:r w:rsidRPr="00330F5D">
        <w:rPr>
          <w:rFonts w:ascii="宋体" w:eastAsia="宋体" w:hAnsi="宋体" w:cs="宋体" w:hint="eastAsia"/>
          <w:color w:val="000000"/>
          <w:sz w:val="20"/>
          <w:szCs w:val="20"/>
        </w:rPr>
        <w:t>π</w:t>
      </w:r>
      <w:r>
        <w:rPr>
          <w:rFonts w:ascii="Segoe UI Symbol" w:eastAsia="宋体" w:hAnsi="Segoe UI Symbol" w:cs="宋体" w:hint="eastAsia"/>
          <w:color w:val="000000"/>
          <w:sz w:val="15"/>
          <w:szCs w:val="15"/>
          <w:vertAlign w:val="superscript"/>
        </w:rPr>
        <w:t>*</w:t>
      </w:r>
      <w:r>
        <w:rPr>
          <w:rFonts w:ascii="Segoe UI Symbol" w:eastAsia="宋体" w:hAnsi="Segoe UI Symbol" w:cs="宋体" w:hint="eastAsia"/>
          <w:color w:val="000000"/>
          <w:sz w:val="15"/>
          <w:szCs w:val="15"/>
          <w:vertAlign w:val="subscript"/>
        </w:rPr>
        <w:t>s</w:t>
      </w:r>
      <w:r w:rsidRPr="00330F5D">
        <w:rPr>
          <w:rFonts w:ascii="宋体" w:eastAsia="宋体" w:hAnsi="宋体" w:cs="宋体" w:hint="eastAsia"/>
          <w:color w:val="000000"/>
          <w:sz w:val="15"/>
          <w:szCs w:val="15"/>
        </w:rPr>
        <w:t xml:space="preserve"> </w:t>
      </w:r>
      <w:r w:rsidRPr="00330F5D">
        <w:rPr>
          <w:rFonts w:ascii="宋体" w:eastAsia="宋体" w:hAnsi="宋体" w:cs="宋体" w:hint="eastAsia"/>
          <w:color w:val="000000"/>
          <w:sz w:val="20"/>
          <w:szCs w:val="20"/>
        </w:rPr>
        <w:t>= argmax U</w:t>
      </w:r>
      <w:r w:rsidRPr="00330F5D">
        <w:rPr>
          <w:rFonts w:ascii="宋体" w:eastAsia="宋体" w:hAnsi="宋体" w:cs="宋体" w:hint="eastAsia"/>
          <w:color w:val="000000"/>
          <w:sz w:val="20"/>
          <w:szCs w:val="20"/>
          <w:vertAlign w:val="superscript"/>
        </w:rPr>
        <w:t>π</w:t>
      </w:r>
      <w:r w:rsidRPr="00330F5D">
        <w:rPr>
          <w:rFonts w:ascii="宋体" w:eastAsia="宋体" w:hAnsi="宋体" w:cs="宋体" w:hint="eastAsia"/>
          <w:color w:val="000000"/>
          <w:sz w:val="20"/>
          <w:szCs w:val="20"/>
        </w:rPr>
        <w:t>(s) .</w:t>
      </w:r>
    </w:p>
    <w:p w14:paraId="19685508" w14:textId="358A9BAF" w:rsidR="00330F5D" w:rsidRDefault="00330F5D" w:rsidP="00330F5D">
      <w:pPr>
        <w:widowControl/>
        <w:ind w:firstLineChars="200" w:firstLine="400"/>
        <w:jc w:val="left"/>
        <w:rPr>
          <w:rFonts w:ascii="宋体" w:eastAsia="宋体" w:hAnsi="宋体" w:cs="宋体"/>
          <w:color w:val="000000"/>
          <w:kern w:val="0"/>
          <w:szCs w:val="21"/>
        </w:rPr>
      </w:pPr>
      <w:r w:rsidRPr="00330F5D">
        <w:rPr>
          <w:rFonts w:ascii="宋体" w:eastAsia="宋体" w:hAnsi="宋体" w:cs="宋体" w:hint="eastAsia"/>
          <w:color w:val="000000"/>
          <w:sz w:val="20"/>
          <w:szCs w:val="20"/>
        </w:rPr>
        <w:t>π</w:t>
      </w:r>
      <w:r>
        <w:rPr>
          <w:rFonts w:ascii="Segoe UI Symbol" w:eastAsia="宋体" w:hAnsi="Segoe UI Symbol" w:cs="宋体" w:hint="eastAsia"/>
          <w:color w:val="000000"/>
          <w:sz w:val="15"/>
          <w:szCs w:val="15"/>
          <w:vertAlign w:val="superscript"/>
        </w:rPr>
        <w:t>*</w:t>
      </w:r>
      <w:r>
        <w:rPr>
          <w:rFonts w:ascii="Segoe UI Symbol" w:eastAsia="宋体" w:hAnsi="Segoe UI Symbol" w:cs="宋体" w:hint="eastAsia"/>
          <w:color w:val="000000"/>
          <w:sz w:val="15"/>
          <w:szCs w:val="15"/>
          <w:vertAlign w:val="subscript"/>
        </w:rPr>
        <w:t>s</w:t>
      </w:r>
      <w:r w:rsidRPr="00330F5D">
        <w:rPr>
          <w:rFonts w:ascii="宋体" w:eastAsia="宋体" w:hAnsi="宋体" w:cs="宋体" w:hint="eastAsia"/>
          <w:color w:val="000000"/>
          <w:szCs w:val="21"/>
        </w:rPr>
        <w:t>是一个策略</w:t>
      </w:r>
      <w:r>
        <w:rPr>
          <w:rFonts w:ascii="宋体" w:eastAsia="宋体" w:hAnsi="宋体" w:cs="宋体" w:hint="eastAsia"/>
          <w:color w:val="000000"/>
          <w:szCs w:val="21"/>
        </w:rPr>
        <w:t>,</w:t>
      </w:r>
      <w:r w:rsidRPr="00330F5D">
        <w:rPr>
          <w:rFonts w:hint="eastAsia"/>
          <w:color w:val="000000"/>
          <w:szCs w:val="21"/>
        </w:rPr>
        <w:t xml:space="preserve"> </w:t>
      </w:r>
      <w:r w:rsidRPr="00330F5D">
        <w:rPr>
          <w:rFonts w:ascii="宋体" w:eastAsia="宋体" w:hAnsi="宋体" w:cs="宋体" w:hint="eastAsia"/>
          <w:color w:val="000000"/>
          <w:kern w:val="0"/>
          <w:szCs w:val="21"/>
        </w:rPr>
        <w:t>它与s的联系是，当s是起始状态时，它是一个最优策略。使用具有无限视界的折现效用的一个显著结果是，最优策略独 立于起始状态。</w:t>
      </w:r>
    </w:p>
    <w:p w14:paraId="7C82E849" w14:textId="77777777" w:rsidR="00330F5D" w:rsidRPr="00330F5D" w:rsidRDefault="00330F5D" w:rsidP="00135621">
      <w:pPr>
        <w:widowControl/>
        <w:ind w:firstLineChars="200" w:firstLine="420"/>
        <w:jc w:val="left"/>
        <w:rPr>
          <w:rFonts w:ascii="宋体" w:eastAsia="宋体" w:hAnsi="宋体" w:cs="宋体"/>
          <w:kern w:val="0"/>
          <w:sz w:val="24"/>
        </w:rPr>
      </w:pPr>
      <w:r w:rsidRPr="00330F5D">
        <w:rPr>
          <w:rFonts w:ascii="宋体" w:eastAsia="宋体" w:hAnsi="宋体" w:cs="宋体" w:hint="eastAsia"/>
          <w:color w:val="000000"/>
          <w:kern w:val="0"/>
          <w:szCs w:val="21"/>
        </w:rPr>
        <w:t xml:space="preserve">注意，U(s)和R(s)是完全不同的数量；R(s)是在s中的“短期”奖励，而U(s)是 </w:t>
      </w:r>
    </w:p>
    <w:p w14:paraId="21836B08" w14:textId="45163DF8" w:rsidR="00330F5D" w:rsidRPr="00330F5D" w:rsidRDefault="00330F5D" w:rsidP="00330F5D">
      <w:pPr>
        <w:widowControl/>
        <w:jc w:val="left"/>
        <w:rPr>
          <w:rFonts w:ascii="宋体" w:eastAsia="宋体" w:hAnsi="宋体" w:cs="宋体"/>
          <w:kern w:val="0"/>
          <w:sz w:val="24"/>
        </w:rPr>
      </w:pPr>
      <w:r w:rsidRPr="00330F5D">
        <w:rPr>
          <w:rFonts w:ascii="宋体" w:eastAsia="宋体" w:hAnsi="宋体" w:cs="宋体" w:hint="eastAsia"/>
          <w:color w:val="000000"/>
          <w:kern w:val="0"/>
          <w:szCs w:val="21"/>
        </w:rPr>
        <w:t>从s以后的“长期”总奖励。</w:t>
      </w:r>
    </w:p>
    <w:p w14:paraId="64EF0126" w14:textId="513575A0" w:rsidR="00330F5D" w:rsidRPr="00135621" w:rsidRDefault="00135621" w:rsidP="00135621">
      <w:pPr>
        <w:widowControl/>
        <w:ind w:firstLineChars="200" w:firstLine="420"/>
        <w:jc w:val="left"/>
        <w:rPr>
          <w:rFonts w:ascii="宋体" w:eastAsia="宋体" w:hAnsi="宋体" w:cs="宋体"/>
          <w:kern w:val="0"/>
          <w:sz w:val="24"/>
        </w:rPr>
      </w:pPr>
      <w:r w:rsidRPr="00135621">
        <w:rPr>
          <w:rFonts w:ascii="宋体" w:eastAsia="宋体" w:hAnsi="宋体" w:cs="宋体" w:hint="eastAsia"/>
          <w:color w:val="000000"/>
          <w:kern w:val="0"/>
          <w:szCs w:val="21"/>
        </w:rPr>
        <w:t>效用函数U(s)允许代理通过使用第16章中的最大预期效用原则来选择动作，即选</w:t>
      </w:r>
      <w:r w:rsidRPr="00135621">
        <w:rPr>
          <w:rFonts w:ascii="宋体" w:eastAsia="宋体" w:hAnsi="宋体" w:cs="宋体" w:hint="eastAsia"/>
          <w:color w:val="000000"/>
          <w:szCs w:val="21"/>
        </w:rPr>
        <w:t>择能够使后续状态的预期效用最大化的动作：</w:t>
      </w:r>
    </w:p>
    <w:p w14:paraId="67A5002D" w14:textId="2B334222" w:rsidR="00135621" w:rsidRDefault="00135621" w:rsidP="00135621">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135621">
        <w:rPr>
          <w:rFonts w:asciiTheme="minorEastAsia" w:hAnsiTheme="minorEastAsia" w:cs="sans-serif"/>
          <w:bCs/>
          <w:noProof/>
          <w:color w:val="333333"/>
          <w:kern w:val="2"/>
          <w:sz w:val="21"/>
          <w:szCs w:val="21"/>
          <w:shd w:val="clear" w:color="auto" w:fill="FFFFFF"/>
        </w:rPr>
        <w:drawing>
          <wp:inline distT="0" distB="0" distL="0" distR="0" wp14:anchorId="474F2CF2" wp14:editId="4DA829C7">
            <wp:extent cx="5274310" cy="14401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40180"/>
                    </a:xfrm>
                    <a:prstGeom prst="rect">
                      <a:avLst/>
                    </a:prstGeom>
                    <a:noFill/>
                    <a:ln>
                      <a:noFill/>
                    </a:ln>
                  </pic:spPr>
                </pic:pic>
              </a:graphicData>
            </a:graphic>
          </wp:inline>
        </w:drawing>
      </w:r>
    </w:p>
    <w:p w14:paraId="7FD0F249" w14:textId="77777777" w:rsidR="00AD40A5" w:rsidRPr="00551DA3" w:rsidRDefault="002E6904" w:rsidP="00551DA3">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奖励函数可以描述为：在执行策略 (pi) 时获得的奖励等于执行该状态下所有行为的概率与对应行为产生的即时奖励的乘积的</w:t>
      </w:r>
      <w:proofErr w:type="gramStart"/>
      <w:r w:rsidRPr="00551DA3">
        <w:rPr>
          <w:rFonts w:asciiTheme="minorEastAsia" w:hAnsiTheme="minorEastAsia" w:cs="sans-serif" w:hint="eastAsia"/>
          <w:bCs/>
          <w:color w:val="333333"/>
          <w:kern w:val="2"/>
          <w:sz w:val="21"/>
          <w:szCs w:val="21"/>
          <w:shd w:val="clear" w:color="auto" w:fill="FFFFFF"/>
        </w:rPr>
        <w:t>和</w:t>
      </w:r>
      <w:proofErr w:type="gramEnd"/>
      <w:r w:rsidRPr="00551DA3">
        <w:rPr>
          <w:rFonts w:asciiTheme="minorEastAsia" w:hAnsiTheme="minorEastAsia" w:cs="sans-serif" w:hint="eastAsia"/>
          <w:bCs/>
          <w:color w:val="333333"/>
          <w:kern w:val="2"/>
          <w:sz w:val="21"/>
          <w:szCs w:val="21"/>
          <w:shd w:val="clear" w:color="auto" w:fill="FFFFFF"/>
        </w:rPr>
        <w:t>。</w:t>
      </w:r>
    </w:p>
    <w:p w14:paraId="0DEBDA80" w14:textId="77777777" w:rsidR="00AD40A5" w:rsidRDefault="002E6904">
      <w:pPr>
        <w:pStyle w:val="a3"/>
        <w:widowControl/>
        <w:spacing w:before="100" w:beforeAutospacing="0" w:after="100" w:afterAutospacing="0"/>
        <w:rPr>
          <w:rFonts w:ascii="微软雅黑" w:eastAsia="微软雅黑" w:hAnsi="微软雅黑" w:cs="微软雅黑"/>
          <w:color w:val="000000"/>
          <w:sz w:val="27"/>
          <w:szCs w:val="27"/>
        </w:rPr>
      </w:pPr>
      <w:r>
        <w:rPr>
          <w:rFonts w:ascii="Segoe UI" w:eastAsia="Segoe UI" w:hAnsi="Segoe UI" w:cs="Segoe UI"/>
          <w:noProof/>
          <w:color w:val="337AB7"/>
          <w:sz w:val="27"/>
          <w:szCs w:val="27"/>
        </w:rPr>
        <w:drawing>
          <wp:inline distT="0" distB="0" distL="114300" distR="114300" wp14:anchorId="3F07C09B" wp14:editId="2774CC82">
            <wp:extent cx="6477000" cy="2524125"/>
            <wp:effectExtent l="0" t="0" r="0" b="3175"/>
            <wp:docPr id="8"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0"/>
                    <a:stretch>
                      <a:fillRect/>
                    </a:stretch>
                  </pic:blipFill>
                  <pic:spPr>
                    <a:xfrm>
                      <a:off x="0" y="0"/>
                      <a:ext cx="6477000" cy="2524125"/>
                    </a:xfrm>
                    <a:prstGeom prst="rect">
                      <a:avLst/>
                    </a:prstGeom>
                    <a:noFill/>
                    <a:ln w="9525">
                      <a:noFill/>
                    </a:ln>
                  </pic:spPr>
                </pic:pic>
              </a:graphicData>
            </a:graphic>
          </wp:inline>
        </w:drawing>
      </w:r>
    </w:p>
    <w:p w14:paraId="6518C122" w14:textId="246A7247" w:rsidR="00AD40A5" w:rsidRPr="00551DA3" w:rsidRDefault="002E6904" w:rsidP="00551DA3">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lastRenderedPageBreak/>
        <w:t>我们知道策略就是用来描述各个不同状态下执行各个不同行为的概率，而状态价值是遵循当前策略时所获得的收获的期望，即状态 s 的价值体现为在该状态下遵循某一策略而采取所有可能行为的价值按行为发生概率的乘积求和。</w:t>
      </w:r>
      <w:r w:rsidR="00E01CC8">
        <w:rPr>
          <w:rFonts w:asciiTheme="minorEastAsia" w:hAnsiTheme="minorEastAsia" w:cs="sans-serif" w:hint="eastAsia"/>
          <w:bCs/>
          <w:color w:val="333333"/>
          <w:kern w:val="2"/>
          <w:sz w:val="21"/>
          <w:szCs w:val="21"/>
          <w:shd w:val="clear" w:color="auto" w:fill="FFFFFF"/>
        </w:rPr>
        <w:t>可</w:t>
      </w:r>
      <w:r w:rsidRPr="00551DA3">
        <w:rPr>
          <w:rFonts w:asciiTheme="minorEastAsia" w:hAnsiTheme="minorEastAsia" w:cs="sans-serif" w:hint="eastAsia"/>
          <w:bCs/>
          <w:color w:val="333333"/>
          <w:kern w:val="2"/>
          <w:sz w:val="21"/>
          <w:szCs w:val="21"/>
          <w:shd w:val="clear" w:color="auto" w:fill="FFFFFF"/>
        </w:rPr>
        <w:t>参照下图理解</w:t>
      </w:r>
    </w:p>
    <w:p w14:paraId="01B618EF" w14:textId="77777777" w:rsidR="00AD40A5" w:rsidRDefault="002E6904">
      <w:pPr>
        <w:pStyle w:val="a3"/>
        <w:widowControl/>
        <w:spacing w:before="100" w:beforeAutospacing="0" w:after="100" w:afterAutospacing="0"/>
        <w:rPr>
          <w:rFonts w:ascii="微软雅黑" w:eastAsia="微软雅黑" w:hAnsi="微软雅黑" w:cs="微软雅黑"/>
          <w:color w:val="000000"/>
          <w:sz w:val="27"/>
          <w:szCs w:val="27"/>
        </w:rPr>
      </w:pPr>
      <w:r>
        <w:rPr>
          <w:rFonts w:ascii="Segoe UI" w:eastAsia="Segoe UI" w:hAnsi="Segoe UI" w:cs="Segoe UI"/>
          <w:noProof/>
          <w:color w:val="337AB7"/>
          <w:sz w:val="27"/>
          <w:szCs w:val="27"/>
        </w:rPr>
        <w:drawing>
          <wp:inline distT="0" distB="0" distL="114300" distR="114300" wp14:anchorId="46D654AB" wp14:editId="543D2BF1">
            <wp:extent cx="5594405" cy="2106129"/>
            <wp:effectExtent l="0" t="0" r="6350" b="8890"/>
            <wp:docPr id="1" name="图片 6" descr="IMG_26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2"/>
                    <a:stretch>
                      <a:fillRect/>
                    </a:stretch>
                  </pic:blipFill>
                  <pic:spPr>
                    <a:xfrm>
                      <a:off x="0" y="0"/>
                      <a:ext cx="5597875" cy="2107435"/>
                    </a:xfrm>
                    <a:prstGeom prst="rect">
                      <a:avLst/>
                    </a:prstGeom>
                    <a:noFill/>
                    <a:ln w="9525">
                      <a:noFill/>
                    </a:ln>
                  </pic:spPr>
                </pic:pic>
              </a:graphicData>
            </a:graphic>
          </wp:inline>
        </w:drawing>
      </w:r>
    </w:p>
    <w:p w14:paraId="13DC2BC3" w14:textId="77777777" w:rsidR="00E01CC8" w:rsidRPr="00551DA3" w:rsidRDefault="00E01CC8" w:rsidP="00E01CC8">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对于任何MDP，下面几点成立：</w:t>
      </w:r>
    </w:p>
    <w:p w14:paraId="0087A2EC" w14:textId="77777777" w:rsidR="00E01CC8" w:rsidRPr="00551DA3" w:rsidRDefault="00E01CC8" w:rsidP="00E01CC8">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1.存在一个最优策略，比任何其他策略更好或至少相等；</w:t>
      </w:r>
    </w:p>
    <w:p w14:paraId="6E81EB5C" w14:textId="77777777" w:rsidR="00E01CC8" w:rsidRPr="00551DA3" w:rsidRDefault="00E01CC8" w:rsidP="00E01CC8">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2.所有的最优策略有相同的最优价值函数；</w:t>
      </w:r>
    </w:p>
    <w:p w14:paraId="092F0809" w14:textId="77777777" w:rsidR="00E01CC8" w:rsidRPr="00551DA3" w:rsidRDefault="00E01CC8" w:rsidP="00E01CC8">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3.所有的最优策略具有相同的行为价值函数。</w:t>
      </w:r>
    </w:p>
    <w:p w14:paraId="062350B7" w14:textId="1EA48D7A" w:rsidR="00E01CC8" w:rsidRPr="00D020E2" w:rsidRDefault="00E01CC8" w:rsidP="00D020E2">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根据以上几点，我们可以</w:t>
      </w:r>
      <w:r w:rsidRPr="00D020E2">
        <w:rPr>
          <w:rFonts w:asciiTheme="minorEastAsia" w:hAnsiTheme="minorEastAsia" w:cs="sans-serif" w:hint="eastAsia"/>
          <w:bCs/>
          <w:color w:val="333333"/>
          <w:kern w:val="2"/>
          <w:sz w:val="21"/>
          <w:szCs w:val="21"/>
          <w:shd w:val="clear" w:color="auto" w:fill="FFFFFF"/>
        </w:rPr>
        <w:t>最大化最优价值函数</w:t>
      </w:r>
      <w:r w:rsidRPr="00551DA3">
        <w:rPr>
          <w:rFonts w:asciiTheme="minorEastAsia" w:hAnsiTheme="minorEastAsia" w:cs="sans-serif" w:hint="eastAsia"/>
          <w:bCs/>
          <w:color w:val="333333"/>
          <w:kern w:val="2"/>
          <w:sz w:val="21"/>
          <w:szCs w:val="21"/>
          <w:shd w:val="clear" w:color="auto" w:fill="FFFFFF"/>
        </w:rPr>
        <w:t>找到最优策略</w:t>
      </w:r>
      <w:r w:rsidR="00D020E2">
        <w:rPr>
          <w:rFonts w:asciiTheme="minorEastAsia" w:hAnsiTheme="minorEastAsia" w:cs="sans-serif" w:hint="eastAsia"/>
          <w:bCs/>
          <w:color w:val="333333"/>
          <w:kern w:val="2"/>
          <w:sz w:val="21"/>
          <w:szCs w:val="21"/>
          <w:shd w:val="clear" w:color="auto" w:fill="FFFFFF"/>
        </w:rPr>
        <w:t>，</w:t>
      </w:r>
      <w:r w:rsidRPr="00551DA3">
        <w:rPr>
          <w:rFonts w:asciiTheme="minorEastAsia" w:hAnsiTheme="minorEastAsia" w:cs="sans-serif" w:hint="eastAsia"/>
          <w:bCs/>
          <w:color w:val="333333"/>
          <w:kern w:val="2"/>
          <w:sz w:val="21"/>
          <w:szCs w:val="21"/>
          <w:shd w:val="clear" w:color="auto" w:fill="FFFFFF"/>
        </w:rPr>
        <w:t>对于状态比较多的环境，计算量太大</w:t>
      </w:r>
      <w:r w:rsidR="00D020E2">
        <w:rPr>
          <w:rFonts w:asciiTheme="minorEastAsia" w:hAnsiTheme="minorEastAsia" w:cs="sans-serif" w:hint="eastAsia"/>
          <w:bCs/>
          <w:color w:val="333333"/>
          <w:kern w:val="2"/>
          <w:sz w:val="21"/>
          <w:szCs w:val="21"/>
          <w:shd w:val="clear" w:color="auto" w:fill="FFFFFF"/>
        </w:rPr>
        <w:t>，所以</w:t>
      </w:r>
      <w:r w:rsidRPr="00551DA3">
        <w:rPr>
          <w:rFonts w:asciiTheme="minorEastAsia" w:hAnsiTheme="minorEastAsia" w:cs="sans-serif" w:hint="eastAsia"/>
          <w:bCs/>
          <w:color w:val="333333"/>
          <w:kern w:val="2"/>
          <w:sz w:val="21"/>
          <w:szCs w:val="21"/>
          <w:shd w:val="clear" w:color="auto" w:fill="FFFFFF"/>
        </w:rPr>
        <w:t>更加高效的方法是</w:t>
      </w:r>
      <w:r w:rsidR="00D020E2">
        <w:rPr>
          <w:rFonts w:asciiTheme="minorEastAsia" w:hAnsiTheme="minorEastAsia" w:cs="sans-serif" w:hint="eastAsia"/>
          <w:bCs/>
          <w:color w:val="333333"/>
          <w:kern w:val="2"/>
          <w:sz w:val="21"/>
          <w:szCs w:val="21"/>
          <w:shd w:val="clear" w:color="auto" w:fill="FFFFFF"/>
        </w:rPr>
        <w:t>策略迭代（</w:t>
      </w:r>
      <w:r w:rsidRPr="00D020E2">
        <w:rPr>
          <w:rFonts w:asciiTheme="minorEastAsia" w:hAnsiTheme="minorEastAsia" w:cs="sans-serif" w:hint="eastAsia"/>
          <w:bCs/>
          <w:color w:val="333333"/>
          <w:kern w:val="2"/>
          <w:sz w:val="21"/>
          <w:szCs w:val="21"/>
          <w:shd w:val="clear" w:color="auto" w:fill="FFFFFF"/>
        </w:rPr>
        <w:t>policy iteration</w:t>
      </w:r>
      <w:r w:rsidR="00D020E2" w:rsidRPr="00D020E2">
        <w:rPr>
          <w:rFonts w:asciiTheme="minorEastAsia" w:hAnsiTheme="minorEastAsia" w:cs="sans-serif" w:hint="eastAsia"/>
          <w:bCs/>
          <w:color w:val="333333"/>
          <w:kern w:val="2"/>
          <w:sz w:val="21"/>
          <w:szCs w:val="21"/>
          <w:shd w:val="clear" w:color="auto" w:fill="FFFFFF"/>
        </w:rPr>
        <w:t>）</w:t>
      </w:r>
      <w:r w:rsidRPr="00551DA3">
        <w:rPr>
          <w:rFonts w:asciiTheme="minorEastAsia" w:hAnsiTheme="minorEastAsia" w:cs="sans-serif" w:hint="eastAsia"/>
          <w:bCs/>
          <w:color w:val="333333"/>
          <w:kern w:val="2"/>
          <w:sz w:val="21"/>
          <w:szCs w:val="21"/>
          <w:shd w:val="clear" w:color="auto" w:fill="FFFFFF"/>
        </w:rPr>
        <w:t>和</w:t>
      </w:r>
      <w:r w:rsidR="00D020E2">
        <w:rPr>
          <w:rFonts w:asciiTheme="minorEastAsia" w:hAnsiTheme="minorEastAsia" w:cs="sans-serif" w:hint="eastAsia"/>
          <w:bCs/>
          <w:color w:val="333333"/>
          <w:kern w:val="2"/>
          <w:sz w:val="21"/>
          <w:szCs w:val="21"/>
          <w:shd w:val="clear" w:color="auto" w:fill="FFFFFF"/>
        </w:rPr>
        <w:t>值迭代（</w:t>
      </w:r>
      <w:r w:rsidRPr="00D020E2">
        <w:rPr>
          <w:rFonts w:asciiTheme="minorEastAsia" w:hAnsiTheme="minorEastAsia" w:cs="sans-serif" w:hint="eastAsia"/>
          <w:bCs/>
          <w:color w:val="333333"/>
          <w:kern w:val="2"/>
          <w:sz w:val="21"/>
          <w:szCs w:val="21"/>
          <w:shd w:val="clear" w:color="auto" w:fill="FFFFFF"/>
        </w:rPr>
        <w:t>value iteration</w:t>
      </w:r>
      <w:r w:rsidR="00D020E2" w:rsidRPr="00D020E2">
        <w:rPr>
          <w:rFonts w:asciiTheme="minorEastAsia" w:hAnsiTheme="minorEastAsia" w:cs="sans-serif" w:hint="eastAsia"/>
          <w:bCs/>
          <w:color w:val="333333"/>
          <w:kern w:val="2"/>
          <w:sz w:val="21"/>
          <w:szCs w:val="21"/>
          <w:shd w:val="clear" w:color="auto" w:fill="FFFFFF"/>
        </w:rPr>
        <w:t>）</w:t>
      </w:r>
    </w:p>
    <w:p w14:paraId="0D1BEAEA" w14:textId="720D85E9" w:rsidR="00BE3165" w:rsidRDefault="00BE3165" w:rsidP="00BE3165">
      <w:pPr>
        <w:pStyle w:val="a3"/>
        <w:widowControl/>
        <w:spacing w:before="100" w:beforeAutospacing="0" w:afterAutospacing="0" w:line="60" w:lineRule="auto"/>
        <w:jc w:val="both"/>
        <w:rPr>
          <w:rFonts w:ascii="微软雅黑" w:eastAsia="微软雅黑" w:hAnsi="微软雅黑" w:cs="微软雅黑"/>
          <w:b/>
          <w:bCs/>
          <w:color w:val="000000"/>
          <w:sz w:val="21"/>
          <w:szCs w:val="21"/>
        </w:rPr>
      </w:pPr>
      <w:r w:rsidRPr="00BE3165">
        <w:rPr>
          <w:rFonts w:ascii="微软雅黑" w:eastAsia="微软雅黑" w:hAnsi="微软雅黑" w:cs="微软雅黑" w:hint="eastAsia"/>
          <w:b/>
          <w:bCs/>
          <w:color w:val="000000"/>
          <w:sz w:val="21"/>
          <w:szCs w:val="21"/>
        </w:rPr>
        <w:t>四、值迭代算法（</w:t>
      </w:r>
      <w:r w:rsidRPr="00BE3165">
        <w:rPr>
          <w:rFonts w:ascii="微软雅黑" w:eastAsia="微软雅黑" w:hAnsi="微软雅黑" w:cs="微软雅黑"/>
          <w:b/>
          <w:bCs/>
          <w:color w:val="000000"/>
          <w:sz w:val="21"/>
          <w:szCs w:val="21"/>
        </w:rPr>
        <w:t>value iteration algorithm</w:t>
      </w:r>
      <w:r w:rsidRPr="00BE3165">
        <w:rPr>
          <w:rFonts w:ascii="微软雅黑" w:eastAsia="微软雅黑" w:hAnsi="微软雅黑" w:cs="微软雅黑" w:hint="eastAsia"/>
          <w:b/>
          <w:bCs/>
          <w:color w:val="000000"/>
          <w:sz w:val="21"/>
          <w:szCs w:val="21"/>
        </w:rPr>
        <w:t>）</w:t>
      </w:r>
    </w:p>
    <w:p w14:paraId="756C5114" w14:textId="77777777" w:rsidR="00857028" w:rsidRDefault="00E01CC8" w:rsidP="00BE3165">
      <w:pPr>
        <w:pStyle w:val="a3"/>
        <w:widowControl/>
        <w:spacing w:before="100" w:beforeAutospacing="0" w:afterAutospacing="0" w:line="60" w:lineRule="auto"/>
        <w:jc w:val="both"/>
        <w:rPr>
          <w:rFonts w:asciiTheme="minorEastAsia" w:hAnsiTheme="minorEastAsia" w:cs="sans-serif"/>
          <w:bCs/>
          <w:color w:val="333333"/>
          <w:kern w:val="2"/>
          <w:sz w:val="21"/>
          <w:szCs w:val="21"/>
          <w:shd w:val="clear" w:color="auto" w:fill="FFFFFF"/>
        </w:rPr>
      </w:pPr>
      <w:r>
        <w:rPr>
          <w:rFonts w:asciiTheme="minorEastAsia" w:hAnsiTheme="minorEastAsia" w:cs="sans-serif" w:hint="eastAsia"/>
          <w:bCs/>
          <w:color w:val="333333"/>
          <w:kern w:val="2"/>
          <w:sz w:val="21"/>
          <w:szCs w:val="21"/>
          <w:shd w:val="clear" w:color="auto" w:fill="FFFFFF"/>
        </w:rPr>
        <w:t xml:space="preserve"> </w:t>
      </w:r>
      <w:r>
        <w:rPr>
          <w:rFonts w:asciiTheme="minorEastAsia" w:hAnsiTheme="minorEastAsia" w:cs="sans-serif"/>
          <w:bCs/>
          <w:color w:val="333333"/>
          <w:kern w:val="2"/>
          <w:sz w:val="21"/>
          <w:szCs w:val="21"/>
          <w:shd w:val="clear" w:color="auto" w:fill="FFFFFF"/>
        </w:rPr>
        <w:t xml:space="preserve"> </w:t>
      </w:r>
      <w:r w:rsidRPr="00E01CC8">
        <w:rPr>
          <w:rFonts w:asciiTheme="minorEastAsia" w:hAnsiTheme="minorEastAsia" w:cs="sans-serif"/>
          <w:bCs/>
          <w:color w:val="333333"/>
          <w:kern w:val="2"/>
          <w:sz w:val="21"/>
          <w:szCs w:val="21"/>
          <w:shd w:val="clear" w:color="auto" w:fill="FFFFFF"/>
        </w:rPr>
        <w:t>通过值迭代的算法来计算最佳策略。值迭代的基本思路是先计算每个状态的效用U(state)，然后根据效用选择每个状态的最佳行动。</w:t>
      </w:r>
    </w:p>
    <w:p w14:paraId="6BA8A20F" w14:textId="576F5BC2" w:rsidR="00E01CC8" w:rsidRDefault="00E01CC8" w:rsidP="00BE3165">
      <w:pPr>
        <w:pStyle w:val="a3"/>
        <w:widowControl/>
        <w:spacing w:before="100" w:beforeAutospacing="0" w:afterAutospacing="0" w:line="60" w:lineRule="auto"/>
        <w:jc w:val="both"/>
        <w:rPr>
          <w:rFonts w:asciiTheme="minorEastAsia" w:hAnsiTheme="minorEastAsia" w:cs="sans-serif"/>
          <w:bCs/>
          <w:color w:val="333333"/>
          <w:kern w:val="2"/>
          <w:sz w:val="21"/>
          <w:szCs w:val="21"/>
          <w:shd w:val="clear" w:color="auto" w:fill="FFFFFF"/>
        </w:rPr>
      </w:pPr>
      <w:r w:rsidRPr="00857028">
        <w:rPr>
          <w:rFonts w:ascii="微软雅黑" w:eastAsia="微软雅黑" w:hAnsi="微软雅黑"/>
          <w:b/>
          <w:sz w:val="21"/>
          <w:szCs w:val="21"/>
        </w:rPr>
        <w:t xml:space="preserve">4.1 </w:t>
      </w:r>
      <w:r w:rsidRPr="007E57DB">
        <w:rPr>
          <w:rFonts w:ascii="微软雅黑" w:eastAsia="微软雅黑" w:hAnsi="微软雅黑" w:hint="eastAsia"/>
          <w:b/>
          <w:sz w:val="21"/>
          <w:szCs w:val="21"/>
        </w:rPr>
        <w:t>Bellman Equation 贝尔</w:t>
      </w:r>
      <w:proofErr w:type="gramStart"/>
      <w:r w:rsidRPr="007E57DB">
        <w:rPr>
          <w:rFonts w:ascii="微软雅黑" w:eastAsia="微软雅黑" w:hAnsi="微软雅黑" w:hint="eastAsia"/>
          <w:b/>
          <w:sz w:val="21"/>
          <w:szCs w:val="21"/>
        </w:rPr>
        <w:t>曼</w:t>
      </w:r>
      <w:proofErr w:type="gramEnd"/>
      <w:r w:rsidRPr="007E57DB">
        <w:rPr>
          <w:rFonts w:ascii="微软雅黑" w:eastAsia="微软雅黑" w:hAnsi="微软雅黑" w:hint="eastAsia"/>
          <w:b/>
          <w:sz w:val="21"/>
          <w:szCs w:val="21"/>
        </w:rPr>
        <w:t>方程</w:t>
      </w:r>
    </w:p>
    <w:p w14:paraId="1B4C8374" w14:textId="5301F760" w:rsidR="00BE3165" w:rsidRDefault="00D020E2" w:rsidP="00BE3165">
      <w:pPr>
        <w:pStyle w:val="a3"/>
        <w:widowControl/>
        <w:spacing w:before="100" w:beforeAutospacing="0" w:afterAutospacing="0" w:line="60" w:lineRule="auto"/>
        <w:jc w:val="both"/>
        <w:rPr>
          <w:rFonts w:asciiTheme="minorEastAsia" w:hAnsiTheme="minorEastAsia" w:cs="sans-serif"/>
          <w:bCs/>
          <w:color w:val="333333"/>
          <w:kern w:val="2"/>
          <w:sz w:val="21"/>
          <w:szCs w:val="21"/>
          <w:shd w:val="clear" w:color="auto" w:fill="FFFFFF"/>
        </w:rPr>
      </w:pPr>
      <w:r>
        <w:rPr>
          <w:rFonts w:asciiTheme="minorEastAsia" w:hAnsiTheme="minorEastAsia" w:cs="sans-serif" w:hint="eastAsia"/>
          <w:bCs/>
          <w:color w:val="333333"/>
          <w:kern w:val="2"/>
          <w:sz w:val="21"/>
          <w:szCs w:val="21"/>
          <w:shd w:val="clear" w:color="auto" w:fill="FFFFFF"/>
        </w:rPr>
        <w:t xml:space="preserve"> </w:t>
      </w:r>
      <w:r>
        <w:rPr>
          <w:rFonts w:asciiTheme="minorEastAsia" w:hAnsiTheme="minorEastAsia" w:cs="sans-serif"/>
          <w:bCs/>
          <w:color w:val="333333"/>
          <w:kern w:val="2"/>
          <w:sz w:val="21"/>
          <w:szCs w:val="21"/>
          <w:shd w:val="clear" w:color="auto" w:fill="FFFFFF"/>
        </w:rPr>
        <w:t xml:space="preserve">     </w:t>
      </w:r>
      <w:r>
        <w:rPr>
          <w:noProof/>
        </w:rPr>
        <w:drawing>
          <wp:inline distT="0" distB="0" distL="0" distR="0" wp14:anchorId="0D7BFAA4" wp14:editId="684B141B">
            <wp:extent cx="3600450" cy="590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590550"/>
                    </a:xfrm>
                    <a:prstGeom prst="rect">
                      <a:avLst/>
                    </a:prstGeom>
                  </pic:spPr>
                </pic:pic>
              </a:graphicData>
            </a:graphic>
          </wp:inline>
        </w:drawing>
      </w:r>
    </w:p>
    <w:p w14:paraId="161C4E03" w14:textId="523F36AE" w:rsidR="00BE3165" w:rsidRPr="00D020E2" w:rsidRDefault="00D020E2" w:rsidP="00D020E2">
      <w:pPr>
        <w:widowControl/>
        <w:ind w:firstLineChars="200" w:firstLine="420"/>
        <w:jc w:val="left"/>
        <w:rPr>
          <w:rFonts w:ascii="宋体" w:eastAsia="宋体" w:hAnsi="宋体" w:cs="宋体"/>
          <w:color w:val="000000"/>
          <w:szCs w:val="21"/>
        </w:rPr>
      </w:pPr>
      <w:r w:rsidRPr="00D020E2">
        <w:rPr>
          <w:rFonts w:ascii="宋体" w:eastAsia="宋体" w:hAnsi="宋体" w:cs="宋体" w:hint="eastAsia"/>
          <w:color w:val="000000"/>
          <w:kern w:val="0"/>
          <w:szCs w:val="21"/>
        </w:rPr>
        <w:t>后续状态序列的期望效用是贝尔</w:t>
      </w:r>
      <w:proofErr w:type="gramStart"/>
      <w:r w:rsidRPr="00D020E2">
        <w:rPr>
          <w:rFonts w:ascii="宋体" w:eastAsia="宋体" w:hAnsi="宋体" w:cs="宋体" w:hint="eastAsia"/>
          <w:color w:val="000000"/>
          <w:kern w:val="0"/>
          <w:szCs w:val="21"/>
        </w:rPr>
        <w:t>曼</w:t>
      </w:r>
      <w:proofErr w:type="gramEnd"/>
      <w:r w:rsidRPr="00D020E2">
        <w:rPr>
          <w:rFonts w:ascii="宋体" w:eastAsia="宋体" w:hAnsi="宋体" w:cs="宋体" w:hint="eastAsia"/>
          <w:color w:val="000000"/>
          <w:kern w:val="0"/>
          <w:szCs w:val="21"/>
        </w:rPr>
        <w:t>方程集的解。事实上</w:t>
      </w:r>
      <w:r>
        <w:rPr>
          <w:rFonts w:ascii="宋体" w:eastAsia="宋体" w:hAnsi="宋体" w:cs="宋体" w:hint="eastAsia"/>
          <w:color w:val="000000"/>
          <w:kern w:val="0"/>
          <w:szCs w:val="21"/>
        </w:rPr>
        <w:t>，</w:t>
      </w:r>
      <w:r w:rsidRPr="00D020E2">
        <w:rPr>
          <w:rFonts w:ascii="宋体" w:eastAsia="宋体" w:hAnsi="宋体" w:cs="宋体" w:hint="eastAsia"/>
          <w:color w:val="000000"/>
          <w:szCs w:val="21"/>
        </w:rPr>
        <w:t>它们都是唯一的解决方案</w:t>
      </w:r>
    </w:p>
    <w:p w14:paraId="5728AF2A" w14:textId="657C9BCF" w:rsidR="00BE3165" w:rsidRDefault="00D020E2" w:rsidP="00BE3165">
      <w:pPr>
        <w:pStyle w:val="a3"/>
        <w:widowControl/>
        <w:spacing w:before="100" w:beforeAutospacing="0" w:afterAutospacing="0" w:line="60" w:lineRule="auto"/>
        <w:jc w:val="both"/>
        <w:rPr>
          <w:rFonts w:asciiTheme="minorEastAsia" w:hAnsiTheme="minorEastAsia" w:cs="sans-serif"/>
          <w:bCs/>
          <w:color w:val="333333"/>
          <w:kern w:val="2"/>
          <w:sz w:val="21"/>
          <w:szCs w:val="21"/>
          <w:shd w:val="clear" w:color="auto" w:fill="FFFFFF"/>
        </w:rPr>
      </w:pPr>
      <w:r w:rsidRPr="00D020E2">
        <w:rPr>
          <w:rFonts w:ascii="微软雅黑" w:eastAsia="微软雅黑" w:hAnsi="微软雅黑" w:hint="eastAsia"/>
          <w:b/>
          <w:sz w:val="21"/>
          <w:szCs w:val="21"/>
        </w:rPr>
        <w:t>4</w:t>
      </w:r>
      <w:r w:rsidRPr="00D020E2">
        <w:rPr>
          <w:rFonts w:ascii="微软雅黑" w:eastAsia="微软雅黑" w:hAnsi="微软雅黑"/>
          <w:b/>
          <w:sz w:val="21"/>
          <w:szCs w:val="21"/>
        </w:rPr>
        <w:t xml:space="preserve">.2 </w:t>
      </w:r>
      <w:r w:rsidRPr="00D020E2">
        <w:rPr>
          <w:rFonts w:ascii="微软雅黑" w:eastAsia="微软雅黑" w:hAnsi="微软雅黑" w:hint="eastAsia"/>
          <w:b/>
          <w:sz w:val="21"/>
          <w:szCs w:val="21"/>
        </w:rPr>
        <w:t>值迭代算法</w:t>
      </w:r>
    </w:p>
    <w:p w14:paraId="53BB30D4" w14:textId="6620061A" w:rsidR="00BE3165" w:rsidRPr="00432F44" w:rsidRDefault="00432F44" w:rsidP="00432F44">
      <w:pPr>
        <w:widowControl/>
        <w:ind w:firstLineChars="200" w:firstLine="420"/>
        <w:jc w:val="left"/>
        <w:rPr>
          <w:rFonts w:ascii="宋体" w:eastAsia="宋体" w:hAnsi="宋体" w:cs="宋体"/>
          <w:kern w:val="0"/>
          <w:sz w:val="24"/>
        </w:rPr>
      </w:pPr>
      <w:r w:rsidRPr="00432F44">
        <w:rPr>
          <w:rFonts w:ascii="宋体" w:eastAsia="宋体" w:hAnsi="宋体" w:cs="宋体" w:hint="eastAsia"/>
          <w:color w:val="000000"/>
          <w:kern w:val="0"/>
          <w:szCs w:val="21"/>
        </w:rPr>
        <w:t>贝尔</w:t>
      </w:r>
      <w:proofErr w:type="gramStart"/>
      <w:r w:rsidRPr="00432F44">
        <w:rPr>
          <w:rFonts w:ascii="宋体" w:eastAsia="宋体" w:hAnsi="宋体" w:cs="宋体" w:hint="eastAsia"/>
          <w:color w:val="000000"/>
          <w:kern w:val="0"/>
          <w:szCs w:val="21"/>
        </w:rPr>
        <w:t>曼</w:t>
      </w:r>
      <w:proofErr w:type="gramEnd"/>
      <w:r w:rsidRPr="00432F44">
        <w:rPr>
          <w:rFonts w:ascii="宋体" w:eastAsia="宋体" w:hAnsi="宋体" w:cs="宋体" w:hint="eastAsia"/>
          <w:color w:val="000000"/>
          <w:kern w:val="0"/>
          <w:szCs w:val="21"/>
        </w:rPr>
        <w:t>方程是求解MDPs的值迭代算法的基础。如果有n</w:t>
      </w:r>
      <w:proofErr w:type="gramStart"/>
      <w:r w:rsidRPr="00432F44">
        <w:rPr>
          <w:rFonts w:ascii="宋体" w:eastAsia="宋体" w:hAnsi="宋体" w:cs="宋体" w:hint="eastAsia"/>
          <w:color w:val="000000"/>
          <w:kern w:val="0"/>
          <w:szCs w:val="21"/>
        </w:rPr>
        <w:t>个</w:t>
      </w:r>
      <w:proofErr w:type="gramEnd"/>
      <w:r w:rsidRPr="00432F44">
        <w:rPr>
          <w:rFonts w:ascii="宋体" w:eastAsia="宋体" w:hAnsi="宋体" w:cs="宋体" w:hint="eastAsia"/>
          <w:color w:val="000000"/>
          <w:kern w:val="0"/>
          <w:szCs w:val="21"/>
        </w:rPr>
        <w:t>可能的状态，那么就有n</w:t>
      </w:r>
      <w:proofErr w:type="gramStart"/>
      <w:r w:rsidRPr="00432F44">
        <w:rPr>
          <w:rFonts w:ascii="宋体" w:eastAsia="宋体" w:hAnsi="宋体" w:cs="宋体" w:hint="eastAsia"/>
          <w:color w:val="000000"/>
          <w:kern w:val="0"/>
          <w:szCs w:val="21"/>
        </w:rPr>
        <w:t>个</w:t>
      </w:r>
      <w:proofErr w:type="gramEnd"/>
      <w:r w:rsidRPr="00432F44">
        <w:rPr>
          <w:rFonts w:ascii="宋体" w:eastAsia="宋体" w:hAnsi="宋体" w:cs="宋体" w:hint="eastAsia"/>
          <w:color w:val="000000"/>
          <w:kern w:val="0"/>
          <w:szCs w:val="21"/>
        </w:rPr>
        <w:t>贝尔</w:t>
      </w:r>
      <w:proofErr w:type="gramStart"/>
      <w:r w:rsidRPr="00432F44">
        <w:rPr>
          <w:rFonts w:ascii="宋体" w:eastAsia="宋体" w:hAnsi="宋体" w:cs="宋体" w:hint="eastAsia"/>
          <w:color w:val="000000"/>
          <w:kern w:val="0"/>
          <w:szCs w:val="21"/>
        </w:rPr>
        <w:t>曼</w:t>
      </w:r>
      <w:proofErr w:type="gramEnd"/>
      <w:r w:rsidRPr="00432F44">
        <w:rPr>
          <w:rFonts w:ascii="宋体" w:eastAsia="宋体" w:hAnsi="宋体" w:cs="宋体" w:hint="eastAsia"/>
          <w:color w:val="000000"/>
          <w:kern w:val="0"/>
          <w:szCs w:val="21"/>
        </w:rPr>
        <w:t>方程，每个状态都有一个。那么方程式中包含n</w:t>
      </w:r>
      <w:proofErr w:type="gramStart"/>
      <w:r w:rsidRPr="00432F44">
        <w:rPr>
          <w:rFonts w:ascii="宋体" w:eastAsia="宋体" w:hAnsi="宋体" w:cs="宋体" w:hint="eastAsia"/>
          <w:color w:val="000000"/>
          <w:kern w:val="0"/>
          <w:szCs w:val="21"/>
        </w:rPr>
        <w:t>个</w:t>
      </w:r>
      <w:proofErr w:type="gramEnd"/>
      <w:r w:rsidRPr="00432F44">
        <w:rPr>
          <w:rFonts w:ascii="宋体" w:eastAsia="宋体" w:hAnsi="宋体" w:cs="宋体" w:hint="eastAsia"/>
          <w:color w:val="000000"/>
          <w:kern w:val="0"/>
          <w:szCs w:val="21"/>
        </w:rPr>
        <w:t>未知数状态的效用。所以我们想求解这些联立方程来找到效用。</w:t>
      </w:r>
      <w:r>
        <w:rPr>
          <w:rFonts w:ascii="宋体" w:eastAsia="宋体" w:hAnsi="宋体" w:cs="宋体" w:hint="eastAsia"/>
          <w:color w:val="000000"/>
          <w:kern w:val="0"/>
          <w:szCs w:val="21"/>
        </w:rPr>
        <w:t>而其中</w:t>
      </w:r>
      <w:r w:rsidRPr="00432F44">
        <w:rPr>
          <w:rFonts w:ascii="宋体" w:eastAsia="宋体" w:hAnsi="宋体" w:cs="宋体" w:hint="eastAsia"/>
          <w:color w:val="000000"/>
          <w:kern w:val="0"/>
          <w:szCs w:val="21"/>
        </w:rPr>
        <w:t>有一个问题</w:t>
      </w:r>
      <w:r>
        <w:rPr>
          <w:rFonts w:ascii="宋体" w:eastAsia="宋体" w:hAnsi="宋体" w:cs="宋体" w:hint="eastAsia"/>
          <w:color w:val="000000"/>
          <w:kern w:val="0"/>
          <w:szCs w:val="21"/>
        </w:rPr>
        <w:t>：</w:t>
      </w:r>
      <w:r w:rsidRPr="00432F44">
        <w:rPr>
          <w:rFonts w:ascii="宋体" w:eastAsia="宋体" w:hAnsi="宋体" w:cs="宋体" w:hint="eastAsia"/>
          <w:color w:val="000000"/>
          <w:kern w:val="0"/>
          <w:szCs w:val="21"/>
        </w:rPr>
        <w:t>方程是非线性的，因为“最大”</w:t>
      </w:r>
      <w:r>
        <w:rPr>
          <w:rFonts w:ascii="宋体" w:eastAsia="宋体" w:hAnsi="宋体" w:cs="宋体" w:hint="eastAsia"/>
          <w:color w:val="000000"/>
          <w:kern w:val="0"/>
          <w:szCs w:val="21"/>
        </w:rPr>
        <w:t>这个</w:t>
      </w:r>
      <w:r w:rsidRPr="00432F44">
        <w:rPr>
          <w:rFonts w:ascii="宋体" w:eastAsia="宋体" w:hAnsi="宋体" w:cs="宋体" w:hint="eastAsia"/>
          <w:color w:val="000000"/>
          <w:kern w:val="0"/>
          <w:szCs w:val="21"/>
        </w:rPr>
        <w:t>算子不是一个线性</w:t>
      </w:r>
      <w:r>
        <w:rPr>
          <w:rFonts w:ascii="宋体" w:eastAsia="宋体" w:hAnsi="宋体" w:cs="宋体" w:hint="eastAsia"/>
          <w:color w:val="000000"/>
          <w:kern w:val="0"/>
          <w:szCs w:val="21"/>
        </w:rPr>
        <w:t>算子</w:t>
      </w:r>
      <w:r w:rsidRPr="00432F44">
        <w:rPr>
          <w:rFonts w:ascii="宋体" w:eastAsia="宋体" w:hAnsi="宋体" w:cs="宋体" w:hint="eastAsia"/>
          <w:color w:val="000000"/>
          <w:kern w:val="0"/>
          <w:szCs w:val="21"/>
        </w:rPr>
        <w:t>。线性方程组可以用线性代数技术快速求解，而非线性方程组的问题更严重。</w:t>
      </w:r>
      <w:r>
        <w:rPr>
          <w:rFonts w:ascii="宋体" w:eastAsia="宋体" w:hAnsi="宋体" w:cs="宋体" w:hint="eastAsia"/>
          <w:color w:val="000000"/>
          <w:kern w:val="0"/>
          <w:szCs w:val="21"/>
        </w:rPr>
        <w:t>可以</w:t>
      </w:r>
      <w:r w:rsidRPr="00432F44">
        <w:rPr>
          <w:rFonts w:ascii="宋体" w:eastAsia="宋体" w:hAnsi="宋体" w:cs="宋体" w:hint="eastAsia"/>
          <w:color w:val="000000"/>
          <w:kern w:val="0"/>
          <w:szCs w:val="21"/>
        </w:rPr>
        <w:t>尝试的是迭代方法。我们从</w:t>
      </w:r>
      <w:r>
        <w:rPr>
          <w:rFonts w:ascii="宋体" w:eastAsia="宋体" w:hAnsi="宋体" w:cs="宋体" w:hint="eastAsia"/>
          <w:color w:val="000000"/>
          <w:kern w:val="0"/>
          <w:szCs w:val="21"/>
        </w:rPr>
        <w:t>效用方程</w:t>
      </w:r>
      <w:r w:rsidRPr="00432F44">
        <w:rPr>
          <w:rFonts w:ascii="宋体" w:eastAsia="宋体" w:hAnsi="宋体" w:cs="宋体" w:hint="eastAsia"/>
          <w:color w:val="000000"/>
          <w:kern w:val="0"/>
          <w:szCs w:val="21"/>
        </w:rPr>
        <w:t>的任意初始值开始，计算方程的右侧，并将其插入左侧</w:t>
      </w:r>
      <w:r>
        <w:rPr>
          <w:rFonts w:ascii="宋体" w:eastAsia="宋体" w:hAnsi="宋体" w:cs="宋体" w:hint="eastAsia"/>
          <w:color w:val="000000"/>
          <w:kern w:val="0"/>
          <w:szCs w:val="21"/>
        </w:rPr>
        <w:t>，</w:t>
      </w:r>
      <w:r w:rsidRPr="00432F44">
        <w:rPr>
          <w:rFonts w:ascii="宋体" w:eastAsia="宋体" w:hAnsi="宋体" w:cs="宋体" w:hint="eastAsia"/>
          <w:color w:val="000000"/>
          <w:kern w:val="0"/>
          <w:szCs w:val="21"/>
        </w:rPr>
        <w:t>从而从其邻居的实用程序中更新每个状态的</w:t>
      </w:r>
      <w:r>
        <w:rPr>
          <w:rFonts w:ascii="宋体" w:eastAsia="宋体" w:hAnsi="宋体" w:cs="宋体" w:hint="eastAsia"/>
          <w:color w:val="000000"/>
          <w:kern w:val="0"/>
          <w:szCs w:val="21"/>
        </w:rPr>
        <w:t>效用方程</w:t>
      </w:r>
      <w:r w:rsidRPr="00432F44">
        <w:rPr>
          <w:rFonts w:ascii="宋体" w:eastAsia="宋体" w:hAnsi="宋体" w:cs="宋体" w:hint="eastAsia"/>
          <w:color w:val="000000"/>
          <w:kern w:val="0"/>
          <w:szCs w:val="21"/>
        </w:rPr>
        <w:t>。我们重复这个过程，直到我们达到一个平衡点。</w:t>
      </w:r>
      <w:r>
        <w:rPr>
          <w:rFonts w:ascii="宋体" w:eastAsia="宋体" w:hAnsi="宋体" w:cs="宋体" w:hint="eastAsia"/>
          <w:color w:val="000000"/>
          <w:kern w:val="0"/>
          <w:szCs w:val="21"/>
        </w:rPr>
        <w:t>其中</w:t>
      </w:r>
      <w:proofErr w:type="spellStart"/>
      <w:r w:rsidRPr="00432F44">
        <w:rPr>
          <w:rFonts w:ascii="宋体" w:eastAsia="宋体" w:hAnsi="宋体" w:cs="宋体" w:hint="eastAsia"/>
          <w:color w:val="000000"/>
          <w:kern w:val="0"/>
          <w:szCs w:val="21"/>
        </w:rPr>
        <w:t>i</w:t>
      </w:r>
      <w:proofErr w:type="spellEnd"/>
      <w:r w:rsidRPr="00432F44">
        <w:rPr>
          <w:rFonts w:ascii="宋体" w:eastAsia="宋体" w:hAnsi="宋体" w:cs="宋体" w:hint="eastAsia"/>
          <w:color w:val="000000"/>
          <w:kern w:val="0"/>
          <w:szCs w:val="21"/>
        </w:rPr>
        <w:t>(s)是第</w:t>
      </w:r>
      <w:proofErr w:type="spellStart"/>
      <w:r w:rsidRPr="00432F44">
        <w:rPr>
          <w:rFonts w:ascii="宋体" w:eastAsia="宋体" w:hAnsi="宋体" w:cs="宋体" w:hint="eastAsia"/>
          <w:color w:val="000000"/>
          <w:kern w:val="0"/>
          <w:szCs w:val="21"/>
        </w:rPr>
        <w:t>i</w:t>
      </w:r>
      <w:proofErr w:type="spellEnd"/>
      <w:r w:rsidRPr="00432F44">
        <w:rPr>
          <w:rFonts w:ascii="宋体" w:eastAsia="宋体" w:hAnsi="宋体" w:cs="宋体" w:hint="eastAsia"/>
          <w:color w:val="000000"/>
          <w:kern w:val="0"/>
          <w:szCs w:val="21"/>
        </w:rPr>
        <w:t>次迭代时状态s的效用值。这个迭代步骤</w:t>
      </w:r>
      <w:r w:rsidRPr="00432F44">
        <w:rPr>
          <w:rFonts w:ascii="宋体" w:eastAsia="宋体" w:hAnsi="宋体" w:cs="宋体" w:hint="eastAsia"/>
          <w:color w:val="000000"/>
          <w:szCs w:val="21"/>
        </w:rPr>
        <w:t>被称为贝尔</w:t>
      </w:r>
      <w:proofErr w:type="gramStart"/>
      <w:r w:rsidRPr="00432F44">
        <w:rPr>
          <w:rFonts w:ascii="宋体" w:eastAsia="宋体" w:hAnsi="宋体" w:cs="宋体" w:hint="eastAsia"/>
          <w:color w:val="000000"/>
          <w:szCs w:val="21"/>
        </w:rPr>
        <w:t>曼</w:t>
      </w:r>
      <w:proofErr w:type="gramEnd"/>
      <w:r w:rsidRPr="00432F44">
        <w:rPr>
          <w:rFonts w:ascii="宋体" w:eastAsia="宋体" w:hAnsi="宋体" w:cs="宋体" w:hint="eastAsia"/>
          <w:color w:val="000000"/>
          <w:szCs w:val="21"/>
        </w:rPr>
        <w:t>更新</w:t>
      </w:r>
      <w:r>
        <w:rPr>
          <w:rFonts w:ascii="宋体" w:eastAsia="宋体" w:hAnsi="宋体" w:cs="宋体" w:hint="eastAsia"/>
          <w:color w:val="000000"/>
          <w:szCs w:val="21"/>
        </w:rPr>
        <w:t>。</w:t>
      </w:r>
    </w:p>
    <w:p w14:paraId="68B154B7" w14:textId="20D2B075" w:rsidR="00AD40A5" w:rsidRDefault="00CF7D3B" w:rsidP="00CF7D3B">
      <w:pPr>
        <w:pStyle w:val="a3"/>
        <w:widowControl/>
        <w:spacing w:before="100" w:beforeAutospacing="0" w:afterAutospacing="0" w:line="60" w:lineRule="auto"/>
        <w:ind w:firstLineChars="300" w:firstLine="630"/>
        <w:jc w:val="both"/>
        <w:rPr>
          <w:rFonts w:asciiTheme="minorEastAsia" w:hAnsiTheme="minorEastAsia" w:cs="sans-serif"/>
          <w:bCs/>
          <w:color w:val="333333"/>
          <w:kern w:val="2"/>
          <w:sz w:val="21"/>
          <w:szCs w:val="21"/>
          <w:shd w:val="clear" w:color="auto" w:fill="FFFFFF"/>
        </w:rPr>
      </w:pPr>
      <w:r w:rsidRPr="00CF7D3B">
        <w:rPr>
          <w:rFonts w:asciiTheme="minorEastAsia" w:hAnsiTheme="minorEastAsia" w:cs="sans-serif"/>
          <w:bCs/>
          <w:noProof/>
          <w:color w:val="333333"/>
          <w:kern w:val="2"/>
          <w:sz w:val="21"/>
          <w:szCs w:val="21"/>
          <w:shd w:val="clear" w:color="auto" w:fill="FFFFFF"/>
        </w:rPr>
        <w:lastRenderedPageBreak/>
        <w:drawing>
          <wp:inline distT="0" distB="0" distL="0" distR="0" wp14:anchorId="559618E5" wp14:editId="3BB97335">
            <wp:extent cx="4097517" cy="7320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1755" cy="741778"/>
                    </a:xfrm>
                    <a:prstGeom prst="rect">
                      <a:avLst/>
                    </a:prstGeom>
                    <a:noFill/>
                    <a:ln>
                      <a:noFill/>
                    </a:ln>
                  </pic:spPr>
                </pic:pic>
              </a:graphicData>
            </a:graphic>
          </wp:inline>
        </w:drawing>
      </w:r>
    </w:p>
    <w:p w14:paraId="4DC83771" w14:textId="2CE1D90B" w:rsidR="00CF7D3B" w:rsidRDefault="00CF7D3B" w:rsidP="00CF7D3B">
      <w:pPr>
        <w:pStyle w:val="a3"/>
        <w:widowControl/>
        <w:spacing w:before="100" w:beforeAutospacing="0" w:afterAutospacing="0" w:line="60" w:lineRule="auto"/>
        <w:ind w:firstLineChars="300" w:firstLine="630"/>
        <w:jc w:val="both"/>
        <w:rPr>
          <w:rFonts w:asciiTheme="minorEastAsia" w:hAnsiTheme="minorEastAsia" w:cs="sans-serif"/>
          <w:bCs/>
          <w:color w:val="333333"/>
          <w:kern w:val="2"/>
          <w:sz w:val="21"/>
          <w:szCs w:val="21"/>
          <w:shd w:val="clear" w:color="auto" w:fill="FFFFFF"/>
        </w:rPr>
      </w:pPr>
      <w:r>
        <w:rPr>
          <w:rFonts w:asciiTheme="minorEastAsia" w:hAnsiTheme="minorEastAsia" w:cs="sans-serif" w:hint="eastAsia"/>
          <w:bCs/>
          <w:color w:val="333333"/>
          <w:kern w:val="2"/>
          <w:sz w:val="21"/>
          <w:szCs w:val="21"/>
          <w:shd w:val="clear" w:color="auto" w:fill="FFFFFF"/>
        </w:rPr>
        <w:t>其算法伪代码如下图所示：</w:t>
      </w:r>
    </w:p>
    <w:p w14:paraId="6F503F1A" w14:textId="139663C8" w:rsidR="00CF7D3B" w:rsidRPr="00551DA3" w:rsidRDefault="00CF7D3B" w:rsidP="00CF7D3B">
      <w:pPr>
        <w:pStyle w:val="a3"/>
        <w:widowControl/>
        <w:spacing w:before="100" w:beforeAutospacing="0" w:afterAutospacing="0" w:line="60" w:lineRule="auto"/>
        <w:ind w:firstLineChars="300" w:firstLine="630"/>
        <w:jc w:val="both"/>
        <w:rPr>
          <w:rFonts w:asciiTheme="minorEastAsia" w:hAnsiTheme="minorEastAsia" w:cs="sans-serif"/>
          <w:bCs/>
          <w:color w:val="333333"/>
          <w:kern w:val="2"/>
          <w:sz w:val="21"/>
          <w:szCs w:val="21"/>
          <w:shd w:val="clear" w:color="auto" w:fill="FFFFFF"/>
        </w:rPr>
      </w:pPr>
      <w:r w:rsidRPr="00CF7D3B">
        <w:rPr>
          <w:rFonts w:asciiTheme="minorEastAsia" w:hAnsiTheme="minorEastAsia" w:cs="sans-serif"/>
          <w:bCs/>
          <w:noProof/>
          <w:color w:val="333333"/>
          <w:kern w:val="2"/>
          <w:sz w:val="21"/>
          <w:szCs w:val="21"/>
          <w:shd w:val="clear" w:color="auto" w:fill="FFFFFF"/>
        </w:rPr>
        <w:drawing>
          <wp:inline distT="0" distB="0" distL="0" distR="0" wp14:anchorId="669A9245" wp14:editId="34FEB90F">
            <wp:extent cx="5274310" cy="26657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65730"/>
                    </a:xfrm>
                    <a:prstGeom prst="rect">
                      <a:avLst/>
                    </a:prstGeom>
                    <a:noFill/>
                    <a:ln>
                      <a:noFill/>
                    </a:ln>
                  </pic:spPr>
                </pic:pic>
              </a:graphicData>
            </a:graphic>
          </wp:inline>
        </w:drawing>
      </w:r>
    </w:p>
    <w:p w14:paraId="257D07A9" w14:textId="3F863CBA" w:rsidR="00CF7D3B" w:rsidRPr="00CF7D3B" w:rsidRDefault="00CF7D3B" w:rsidP="00CF7D3B">
      <w:pPr>
        <w:widowControl/>
        <w:ind w:firstLineChars="200" w:firstLine="420"/>
        <w:jc w:val="left"/>
        <w:rPr>
          <w:color w:val="000000"/>
          <w:szCs w:val="21"/>
        </w:rPr>
      </w:pPr>
      <w:r>
        <w:rPr>
          <w:rFonts w:hint="eastAsia"/>
          <w:color w:val="000000"/>
          <w:szCs w:val="21"/>
        </w:rPr>
        <w:t>值迭代最终收敛到贝尔</w:t>
      </w:r>
      <w:proofErr w:type="gramStart"/>
      <w:r>
        <w:rPr>
          <w:rFonts w:hint="eastAsia"/>
          <w:color w:val="000000"/>
          <w:szCs w:val="21"/>
        </w:rPr>
        <w:t>曼</w:t>
      </w:r>
      <w:proofErr w:type="gramEnd"/>
      <w:r>
        <w:rPr>
          <w:rFonts w:hint="eastAsia"/>
          <w:color w:val="000000"/>
          <w:szCs w:val="21"/>
        </w:rPr>
        <w:t>方程的一组唯一的解。这是因为</w:t>
      </w:r>
      <w:r w:rsidRPr="00CF7D3B">
        <w:rPr>
          <w:rFonts w:hint="eastAsia"/>
          <w:color w:val="000000"/>
          <w:szCs w:val="21"/>
        </w:rPr>
        <w:t>贝尔</w:t>
      </w:r>
      <w:proofErr w:type="gramStart"/>
      <w:r w:rsidRPr="00CF7D3B">
        <w:rPr>
          <w:rFonts w:hint="eastAsia"/>
          <w:color w:val="000000"/>
          <w:szCs w:val="21"/>
        </w:rPr>
        <w:t>曼</w:t>
      </w:r>
      <w:proofErr w:type="gramEnd"/>
      <w:r w:rsidRPr="00CF7D3B">
        <w:rPr>
          <w:rFonts w:hint="eastAsia"/>
          <w:color w:val="000000"/>
          <w:szCs w:val="21"/>
        </w:rPr>
        <w:t>更新是在效用向量空间上的一个</w:t>
      </w:r>
      <w:r>
        <w:rPr>
          <w:rFonts w:hint="eastAsia"/>
          <w:color w:val="000000"/>
          <w:szCs w:val="21"/>
        </w:rPr>
        <w:t>γ</w:t>
      </w:r>
      <w:r w:rsidRPr="00CF7D3B">
        <w:rPr>
          <w:rFonts w:hint="eastAsia"/>
          <w:color w:val="000000"/>
          <w:szCs w:val="21"/>
        </w:rPr>
        <w:t>因子的收缩。（练习</w:t>
      </w:r>
      <w:r w:rsidRPr="00CF7D3B">
        <w:rPr>
          <w:rFonts w:hint="eastAsia"/>
          <w:color w:val="000000"/>
          <w:szCs w:val="21"/>
        </w:rPr>
        <w:t>17.6</w:t>
      </w:r>
      <w:r w:rsidRPr="00CF7D3B">
        <w:rPr>
          <w:rFonts w:hint="eastAsia"/>
          <w:color w:val="000000"/>
          <w:szCs w:val="21"/>
        </w:rPr>
        <w:t>为证明这</w:t>
      </w:r>
      <w:r w:rsidRPr="00CF7D3B">
        <w:rPr>
          <w:rFonts w:ascii="宋体" w:eastAsia="宋体" w:hAnsi="宋体" w:cs="宋体" w:hint="eastAsia"/>
          <w:color w:val="000000"/>
          <w:kern w:val="0"/>
          <w:szCs w:val="21"/>
        </w:rPr>
        <w:t>一主张提供了一些指导。）因此</w:t>
      </w:r>
      <w:r w:rsidR="00857028">
        <w:rPr>
          <w:rFonts w:ascii="宋体" w:eastAsia="宋体" w:hAnsi="宋体" w:cs="宋体" w:hint="eastAsia"/>
          <w:color w:val="000000"/>
          <w:kern w:val="0"/>
          <w:szCs w:val="21"/>
        </w:rPr>
        <w:t>，</w:t>
      </w:r>
      <w:r w:rsidRPr="00CF7D3B">
        <w:rPr>
          <w:rFonts w:ascii="宋体" w:eastAsia="宋体" w:hAnsi="宋体" w:cs="宋体" w:hint="eastAsia"/>
          <w:color w:val="000000"/>
          <w:kern w:val="0"/>
          <w:szCs w:val="21"/>
        </w:rPr>
        <w:t>从一般的收缩性质来看，当</w:t>
      </w:r>
      <w:r>
        <w:rPr>
          <w:rFonts w:ascii="宋体" w:eastAsia="宋体" w:hAnsi="宋体" w:cs="宋体" w:hint="eastAsia"/>
          <w:color w:val="000000"/>
          <w:kern w:val="0"/>
          <w:szCs w:val="21"/>
        </w:rPr>
        <w:t>γ</w:t>
      </w:r>
      <w:r w:rsidRPr="00CF7D3B">
        <w:rPr>
          <w:rFonts w:ascii="宋体" w:eastAsia="宋体" w:hAnsi="宋体" w:cs="宋体" w:hint="eastAsia"/>
          <w:color w:val="000000"/>
          <w:kern w:val="0"/>
          <w:szCs w:val="21"/>
        </w:rPr>
        <w:t>&lt;1时，值迭代总是收</w:t>
      </w:r>
      <w:r w:rsidRPr="00CF7D3B">
        <w:rPr>
          <w:rFonts w:ascii="宋体" w:eastAsia="宋体" w:hAnsi="宋体" w:cs="宋体" w:hint="eastAsia"/>
          <w:color w:val="000000"/>
          <w:szCs w:val="21"/>
        </w:rPr>
        <w:t>敛于贝尔</w:t>
      </w:r>
      <w:proofErr w:type="gramStart"/>
      <w:r w:rsidRPr="00CF7D3B">
        <w:rPr>
          <w:rFonts w:ascii="宋体" w:eastAsia="宋体" w:hAnsi="宋体" w:cs="宋体" w:hint="eastAsia"/>
          <w:color w:val="000000"/>
          <w:szCs w:val="21"/>
        </w:rPr>
        <w:t>曼</w:t>
      </w:r>
      <w:proofErr w:type="gramEnd"/>
      <w:r w:rsidRPr="00CF7D3B">
        <w:rPr>
          <w:rFonts w:ascii="宋体" w:eastAsia="宋体" w:hAnsi="宋体" w:cs="宋体" w:hint="eastAsia"/>
          <w:color w:val="000000"/>
          <w:szCs w:val="21"/>
        </w:rPr>
        <w:t>方程的唯一解。</w:t>
      </w:r>
    </w:p>
    <w:p w14:paraId="17D55489" w14:textId="5364D847" w:rsidR="00CF7D3B" w:rsidRPr="00FF68FA" w:rsidRDefault="00FF68FA" w:rsidP="00551DA3">
      <w:pPr>
        <w:pStyle w:val="a3"/>
        <w:widowControl/>
        <w:spacing w:before="100" w:beforeAutospacing="0" w:afterAutospacing="0" w:line="60" w:lineRule="auto"/>
        <w:ind w:firstLineChars="200" w:firstLine="420"/>
        <w:jc w:val="both"/>
        <w:rPr>
          <w:rFonts w:ascii="宋体" w:eastAsia="宋体" w:hAnsi="宋体" w:cs="宋体"/>
          <w:color w:val="000000"/>
          <w:sz w:val="21"/>
          <w:szCs w:val="21"/>
        </w:rPr>
      </w:pPr>
      <w:r>
        <w:rPr>
          <w:rFonts w:asciiTheme="minorEastAsia" w:hAnsiTheme="minorEastAsia" w:cs="sans-serif" w:hint="eastAsia"/>
          <w:bCs/>
          <w:color w:val="333333"/>
          <w:kern w:val="2"/>
          <w:sz w:val="21"/>
          <w:szCs w:val="21"/>
          <w:shd w:val="clear" w:color="auto" w:fill="FFFFFF"/>
        </w:rPr>
        <w:t>所</w:t>
      </w:r>
      <w:r w:rsidRPr="00FF68FA">
        <w:rPr>
          <w:rFonts w:ascii="宋体" w:eastAsia="宋体" w:hAnsi="宋体" w:cs="宋体" w:hint="eastAsia"/>
          <w:color w:val="000000"/>
          <w:sz w:val="21"/>
          <w:szCs w:val="21"/>
        </w:rPr>
        <w:t>以我们就可以通过反复迭代</w:t>
      </w:r>
      <w:r>
        <w:rPr>
          <w:rFonts w:ascii="宋体" w:eastAsia="宋体" w:hAnsi="宋体" w:cs="宋体" w:hint="eastAsia"/>
          <w:color w:val="000000"/>
          <w:sz w:val="21"/>
          <w:szCs w:val="21"/>
        </w:rPr>
        <w:t>贝尔</w:t>
      </w:r>
      <w:proofErr w:type="gramStart"/>
      <w:r>
        <w:rPr>
          <w:rFonts w:ascii="宋体" w:eastAsia="宋体" w:hAnsi="宋体" w:cs="宋体" w:hint="eastAsia"/>
          <w:color w:val="000000"/>
          <w:sz w:val="21"/>
          <w:szCs w:val="21"/>
        </w:rPr>
        <w:t>曼</w:t>
      </w:r>
      <w:proofErr w:type="gramEnd"/>
      <w:r>
        <w:rPr>
          <w:rFonts w:ascii="宋体" w:eastAsia="宋体" w:hAnsi="宋体" w:cs="宋体" w:hint="eastAsia"/>
          <w:color w:val="000000"/>
          <w:sz w:val="21"/>
          <w:szCs w:val="21"/>
        </w:rPr>
        <w:t>方程</w:t>
      </w:r>
      <w:r w:rsidRPr="00FF68FA">
        <w:rPr>
          <w:rFonts w:ascii="宋体" w:eastAsia="宋体" w:hAnsi="宋体" w:cs="宋体" w:hint="eastAsia"/>
          <w:color w:val="000000"/>
          <w:sz w:val="21"/>
          <w:szCs w:val="21"/>
        </w:rPr>
        <w:t>找到</w:t>
      </w:r>
      <w:r>
        <w:rPr>
          <w:rFonts w:ascii="宋体" w:eastAsia="宋体" w:hAnsi="宋体" w:cs="宋体" w:hint="eastAsia"/>
          <w:color w:val="000000"/>
          <w:sz w:val="21"/>
          <w:szCs w:val="21"/>
        </w:rPr>
        <w:t>所需要的最优策略解。</w:t>
      </w:r>
    </w:p>
    <w:p w14:paraId="22A0F1A3" w14:textId="46A33362" w:rsidR="00AD40A5" w:rsidRPr="00FF68FA" w:rsidRDefault="00FF68FA" w:rsidP="00551DA3">
      <w:pPr>
        <w:pStyle w:val="a3"/>
        <w:widowControl/>
        <w:spacing w:before="100" w:beforeAutospacing="0" w:afterAutospacing="0" w:line="60" w:lineRule="auto"/>
        <w:ind w:firstLineChars="200" w:firstLine="420"/>
        <w:jc w:val="both"/>
        <w:rPr>
          <w:rFonts w:ascii="微软雅黑" w:eastAsia="微软雅黑" w:hAnsi="微软雅黑" w:cs="微软雅黑"/>
          <w:b/>
          <w:bCs/>
          <w:color w:val="000000"/>
          <w:sz w:val="21"/>
          <w:szCs w:val="21"/>
        </w:rPr>
      </w:pPr>
      <w:r w:rsidRPr="00FF68FA">
        <w:rPr>
          <w:rFonts w:ascii="微软雅黑" w:eastAsia="微软雅黑" w:hAnsi="微软雅黑" w:cs="微软雅黑" w:hint="eastAsia"/>
          <w:b/>
          <w:bCs/>
          <w:color w:val="000000"/>
          <w:sz w:val="21"/>
          <w:szCs w:val="21"/>
        </w:rPr>
        <w:t>五、策略迭代（</w:t>
      </w:r>
      <w:r w:rsidR="002E6904" w:rsidRPr="00FF68FA">
        <w:rPr>
          <w:rFonts w:ascii="微软雅黑" w:eastAsia="微软雅黑" w:hAnsi="微软雅黑" w:cs="微软雅黑" w:hint="eastAsia"/>
          <w:b/>
          <w:bCs/>
          <w:color w:val="000000"/>
          <w:sz w:val="21"/>
          <w:szCs w:val="21"/>
        </w:rPr>
        <w:t>Policy Iteration</w:t>
      </w:r>
      <w:r w:rsidRPr="00FF68FA">
        <w:rPr>
          <w:rFonts w:ascii="微软雅黑" w:eastAsia="微软雅黑" w:hAnsi="微软雅黑" w:cs="微软雅黑" w:hint="eastAsia"/>
          <w:b/>
          <w:bCs/>
          <w:color w:val="000000"/>
          <w:sz w:val="21"/>
          <w:szCs w:val="21"/>
        </w:rPr>
        <w:t>）</w:t>
      </w:r>
    </w:p>
    <w:p w14:paraId="4451D785" w14:textId="20C2BCE4" w:rsidR="00FF68FA" w:rsidRDefault="00FF68FA" w:rsidP="00FF68FA">
      <w:pPr>
        <w:widowControl/>
        <w:ind w:firstLineChars="200" w:firstLine="420"/>
        <w:jc w:val="left"/>
        <w:rPr>
          <w:rFonts w:ascii="宋体" w:eastAsia="宋体" w:hAnsi="宋体" w:cs="宋体"/>
          <w:color w:val="000000"/>
          <w:szCs w:val="21"/>
        </w:rPr>
      </w:pPr>
      <w:r>
        <w:rPr>
          <w:rFonts w:ascii="宋体" w:eastAsia="宋体" w:hAnsi="宋体" w:cs="宋体" w:hint="eastAsia"/>
          <w:color w:val="000000"/>
          <w:kern w:val="0"/>
          <w:szCs w:val="21"/>
        </w:rPr>
        <w:t>在值迭代中，</w:t>
      </w:r>
      <w:r w:rsidRPr="00FF68FA">
        <w:rPr>
          <w:rFonts w:ascii="宋体" w:eastAsia="宋体" w:hAnsi="宋体" w:cs="宋体" w:hint="eastAsia"/>
          <w:color w:val="000000"/>
          <w:kern w:val="0"/>
          <w:szCs w:val="21"/>
        </w:rPr>
        <w:t>即使效用函数估计不准确，也有可能得到一个最优策略。如果一个行动明显比其他行动好，那么所涉及国家的公用事业的确切规模就不一定精确。</w:t>
      </w:r>
      <w:r>
        <w:rPr>
          <w:rFonts w:ascii="宋体" w:eastAsia="宋体" w:hAnsi="宋体" w:cs="宋体" w:hint="eastAsia"/>
          <w:color w:val="000000"/>
          <w:szCs w:val="21"/>
        </w:rPr>
        <w:t>这样我们</w:t>
      </w:r>
      <w:r w:rsidRPr="00FF68FA">
        <w:rPr>
          <w:rFonts w:ascii="宋体" w:eastAsia="宋体" w:hAnsi="宋体" w:cs="宋体" w:hint="eastAsia"/>
          <w:color w:val="000000"/>
          <w:szCs w:val="21"/>
        </w:rPr>
        <w:t>提出了一种寻找</w:t>
      </w:r>
      <w:proofErr w:type="gramStart"/>
      <w:r w:rsidRPr="00FF68FA">
        <w:rPr>
          <w:rFonts w:ascii="宋体" w:eastAsia="宋体" w:hAnsi="宋体" w:cs="宋体" w:hint="eastAsia"/>
          <w:color w:val="000000"/>
          <w:szCs w:val="21"/>
        </w:rPr>
        <w:t>最佳政策</w:t>
      </w:r>
      <w:proofErr w:type="gramEnd"/>
      <w:r w:rsidRPr="00FF68FA">
        <w:rPr>
          <w:rFonts w:ascii="宋体" w:eastAsia="宋体" w:hAnsi="宋体" w:cs="宋体" w:hint="eastAsia"/>
          <w:color w:val="000000"/>
          <w:szCs w:val="21"/>
        </w:rPr>
        <w:t>的另一种方法</w:t>
      </w:r>
      <w:r>
        <w:rPr>
          <w:rFonts w:ascii="宋体" w:eastAsia="宋体" w:hAnsi="宋体" w:cs="宋体" w:hint="eastAsia"/>
          <w:color w:val="000000"/>
          <w:szCs w:val="21"/>
        </w:rPr>
        <w:t>-策略迭代。</w:t>
      </w:r>
    </w:p>
    <w:p w14:paraId="530B9360" w14:textId="3114B4AD" w:rsidR="00222F51" w:rsidRDefault="00FF68FA" w:rsidP="00222F51">
      <w:pPr>
        <w:widowControl/>
        <w:ind w:firstLineChars="200" w:firstLine="420"/>
        <w:jc w:val="left"/>
        <w:rPr>
          <w:rFonts w:ascii="宋体" w:eastAsia="宋体" w:hAnsi="宋体" w:cs="宋体"/>
          <w:color w:val="000000"/>
          <w:szCs w:val="21"/>
        </w:rPr>
      </w:pPr>
      <w:r>
        <w:rPr>
          <w:rFonts w:ascii="Arial" w:hAnsi="Arial" w:cs="Arial"/>
          <w:color w:val="4D4D4D"/>
          <w:shd w:val="clear" w:color="auto" w:fill="FFFFFF"/>
        </w:rPr>
        <w:t>策略迭代算法是选择一个初始策略，然后计算在该策略下每一个状态的效用。然后通过下一个状态的效用来更新在每一个状态下的策略，直到策略达到稳定。在给定策略下决定效用的步骤被</w:t>
      </w:r>
      <w:r w:rsidRPr="00857028">
        <w:rPr>
          <w:rFonts w:asciiTheme="minorEastAsia" w:hAnsiTheme="minorEastAsia" w:cs="sans-serif"/>
          <w:bCs/>
          <w:color w:val="333333"/>
          <w:szCs w:val="21"/>
          <w:shd w:val="clear" w:color="auto" w:fill="FFFFFF"/>
        </w:rPr>
        <w:t>称之为value determination</w:t>
      </w:r>
      <w:r w:rsidR="00222F51" w:rsidRPr="00857028">
        <w:rPr>
          <w:rFonts w:asciiTheme="minorEastAsia" w:hAnsiTheme="minorEastAsia" w:cs="sans-serif" w:hint="eastAsia"/>
          <w:bCs/>
          <w:color w:val="333333"/>
          <w:szCs w:val="21"/>
          <w:shd w:val="clear" w:color="auto" w:fill="FFFFFF"/>
        </w:rPr>
        <w:t>，主</w:t>
      </w:r>
      <w:r w:rsidR="00222F51">
        <w:rPr>
          <w:rFonts w:ascii="Arial" w:hAnsi="Arial" w:cs="Arial" w:hint="eastAsia"/>
          <w:color w:val="4D4D4D"/>
          <w:shd w:val="clear" w:color="auto" w:fill="FFFFFF"/>
        </w:rPr>
        <w:t>要包括两个步骤：</w:t>
      </w:r>
    </w:p>
    <w:p w14:paraId="4FE4207A" w14:textId="022CD76A" w:rsidR="00AD40A5" w:rsidRPr="00222F51" w:rsidRDefault="002E6904" w:rsidP="00222F51">
      <w:pPr>
        <w:pStyle w:val="a6"/>
        <w:widowControl/>
        <w:numPr>
          <w:ilvl w:val="0"/>
          <w:numId w:val="41"/>
        </w:numPr>
        <w:ind w:firstLineChars="0"/>
        <w:jc w:val="left"/>
        <w:rPr>
          <w:rFonts w:ascii="宋体" w:eastAsia="宋体" w:hAnsi="宋体" w:cs="宋体"/>
          <w:kern w:val="0"/>
          <w:sz w:val="24"/>
        </w:rPr>
      </w:pPr>
      <w:r w:rsidRPr="00857028">
        <w:rPr>
          <w:rFonts w:asciiTheme="minorEastAsia" w:hAnsiTheme="minorEastAsia" w:cs="sans-serif" w:hint="eastAsia"/>
          <w:bCs/>
          <w:color w:val="333333"/>
          <w:szCs w:val="21"/>
          <w:shd w:val="clear" w:color="auto" w:fill="FFFFFF"/>
        </w:rPr>
        <w:t>Evaluate</w:t>
      </w:r>
      <w:r w:rsidR="00222F51" w:rsidRPr="00857028">
        <w:rPr>
          <w:rFonts w:asciiTheme="minorEastAsia" w:hAnsiTheme="minorEastAsia" w:cs="sans-serif" w:hint="eastAsia"/>
          <w:bCs/>
          <w:color w:val="333333"/>
          <w:szCs w:val="21"/>
          <w:shd w:val="clear" w:color="auto" w:fill="FFFFFF"/>
        </w:rPr>
        <w:t>（</w:t>
      </w:r>
      <w:r w:rsidR="00222F51">
        <w:rPr>
          <w:rFonts w:asciiTheme="minorEastAsia" w:hAnsiTheme="minorEastAsia" w:cs="sans-serif" w:hint="eastAsia"/>
          <w:bCs/>
          <w:color w:val="333333"/>
          <w:szCs w:val="21"/>
          <w:shd w:val="clear" w:color="auto" w:fill="FFFFFF"/>
        </w:rPr>
        <w:t>政策评估）：</w:t>
      </w:r>
      <w:r w:rsidRPr="00222F51">
        <w:rPr>
          <w:rFonts w:asciiTheme="minorEastAsia" w:hAnsiTheme="minorEastAsia" w:cs="sans-serif" w:hint="eastAsia"/>
          <w:bCs/>
          <w:color w:val="333333"/>
          <w:szCs w:val="21"/>
          <w:shd w:val="clear" w:color="auto" w:fill="FFFFFF"/>
        </w:rPr>
        <w:t>通过给定的</w:t>
      </w:r>
      <w:r w:rsidR="00222F51">
        <w:rPr>
          <w:rFonts w:asciiTheme="minorEastAsia" w:hAnsiTheme="minorEastAsia" w:cs="sans-serif" w:hint="eastAsia"/>
          <w:bCs/>
          <w:color w:val="333333"/>
          <w:szCs w:val="21"/>
          <w:shd w:val="clear" w:color="auto" w:fill="FFFFFF"/>
        </w:rPr>
        <w:t>策略π</w:t>
      </w:r>
      <w:r w:rsidRPr="00222F51">
        <w:rPr>
          <w:rFonts w:asciiTheme="minorEastAsia" w:hAnsiTheme="minorEastAsia" w:cs="sans-serif" w:hint="eastAsia"/>
          <w:bCs/>
          <w:color w:val="333333"/>
          <w:szCs w:val="21"/>
          <w:shd w:val="clear" w:color="auto" w:fill="FFFFFF"/>
        </w:rPr>
        <w:t>计算</w:t>
      </w:r>
      <w:r w:rsidR="00222F51">
        <w:rPr>
          <w:rFonts w:asciiTheme="minorEastAsia" w:hAnsiTheme="minorEastAsia" w:cs="sans-serif" w:hint="eastAsia"/>
          <w:bCs/>
          <w:color w:val="333333"/>
          <w:szCs w:val="21"/>
          <w:shd w:val="clear" w:color="auto" w:fill="FFFFFF"/>
        </w:rPr>
        <w:t>效用</w:t>
      </w:r>
      <w:r w:rsidR="00222F51">
        <w:rPr>
          <w:rFonts w:ascii="CMMI10" w:hAnsi="CMMI10"/>
          <w:color w:val="000000"/>
          <w:sz w:val="22"/>
          <w:szCs w:val="22"/>
        </w:rPr>
        <w:t>U</w:t>
      </w:r>
      <w:r w:rsidR="00222F51">
        <w:rPr>
          <w:rFonts w:ascii="CMMI8" w:hAnsi="CMMI8"/>
          <w:color w:val="000000"/>
          <w:sz w:val="16"/>
          <w:szCs w:val="16"/>
        </w:rPr>
        <w:t xml:space="preserve">i </w:t>
      </w:r>
      <w:r w:rsidR="00222F51">
        <w:rPr>
          <w:rFonts w:ascii="CMR10" w:hAnsi="CMR10"/>
          <w:color w:val="000000"/>
          <w:sz w:val="22"/>
          <w:szCs w:val="22"/>
        </w:rPr>
        <w:t xml:space="preserve">= </w:t>
      </w:r>
      <w:r w:rsidR="00222F51">
        <w:rPr>
          <w:rFonts w:ascii="CMMI10" w:hAnsi="CMMI10"/>
          <w:color w:val="000000"/>
          <w:sz w:val="22"/>
          <w:szCs w:val="22"/>
        </w:rPr>
        <w:t>U</w:t>
      </w:r>
      <w:r w:rsidR="00222F51">
        <w:rPr>
          <w:rFonts w:ascii="CMMI10" w:hAnsi="CMMI10" w:hint="eastAsia"/>
          <w:color w:val="000000"/>
          <w:sz w:val="22"/>
          <w:szCs w:val="22"/>
          <w:vertAlign w:val="superscript"/>
        </w:rPr>
        <w:t>π</w:t>
      </w:r>
      <w:proofErr w:type="spellStart"/>
      <w:r w:rsidR="00222F51">
        <w:rPr>
          <w:rFonts w:ascii="CMMI10" w:hAnsi="CMMI10"/>
          <w:color w:val="000000"/>
          <w:sz w:val="22"/>
          <w:szCs w:val="22"/>
          <w:vertAlign w:val="superscript"/>
        </w:rPr>
        <w:t>i</w:t>
      </w:r>
      <w:proofErr w:type="spellEnd"/>
    </w:p>
    <w:p w14:paraId="7DBEB6D7" w14:textId="110E1B2B" w:rsidR="00AD40A5" w:rsidRPr="00551DA3" w:rsidRDefault="002E6904" w:rsidP="00222F51">
      <w:pPr>
        <w:pStyle w:val="a3"/>
        <w:widowControl/>
        <w:numPr>
          <w:ilvl w:val="0"/>
          <w:numId w:val="41"/>
        </w:numPr>
        <w:spacing w:before="100" w:beforeAutospacing="0" w:afterAutospacing="0" w:line="60" w:lineRule="auto"/>
        <w:jc w:val="both"/>
        <w:rPr>
          <w:rFonts w:asciiTheme="minorEastAsia" w:hAnsiTheme="minorEastAsia" w:cs="sans-serif"/>
          <w:bCs/>
          <w:color w:val="333333"/>
          <w:kern w:val="2"/>
          <w:sz w:val="21"/>
          <w:szCs w:val="21"/>
          <w:shd w:val="clear" w:color="auto" w:fill="FFFFFF"/>
        </w:rPr>
      </w:pPr>
      <w:r w:rsidRPr="00857028">
        <w:rPr>
          <w:rFonts w:asciiTheme="minorEastAsia" w:hAnsiTheme="minorEastAsia" w:cs="sans-serif" w:hint="eastAsia"/>
          <w:bCs/>
          <w:color w:val="333333"/>
          <w:kern w:val="2"/>
          <w:sz w:val="21"/>
          <w:szCs w:val="21"/>
          <w:shd w:val="clear" w:color="auto" w:fill="FFFFFF"/>
        </w:rPr>
        <w:t>Improve</w:t>
      </w:r>
      <w:r w:rsidR="00222F51" w:rsidRPr="00857028">
        <w:rPr>
          <w:rFonts w:asciiTheme="minorEastAsia" w:hAnsiTheme="minorEastAsia" w:cs="sans-serif" w:hint="eastAsia"/>
          <w:bCs/>
          <w:color w:val="333333"/>
          <w:kern w:val="2"/>
          <w:sz w:val="21"/>
          <w:szCs w:val="21"/>
          <w:shd w:val="clear" w:color="auto" w:fill="FFFFFF"/>
        </w:rPr>
        <w:t>（策略改进）：</w:t>
      </w:r>
      <w:r w:rsidR="006652AD">
        <w:rPr>
          <w:rFonts w:asciiTheme="minorEastAsia" w:hAnsiTheme="minorEastAsia" w:cs="sans-serif" w:hint="eastAsia"/>
          <w:bCs/>
          <w:color w:val="333333"/>
          <w:kern w:val="2"/>
          <w:sz w:val="21"/>
          <w:szCs w:val="21"/>
          <w:shd w:val="clear" w:color="auto" w:fill="FFFFFF"/>
        </w:rPr>
        <w:t>基于上一步的效用计算下一轮的政策，即</w:t>
      </w:r>
      <w:r w:rsidRPr="00551DA3">
        <w:rPr>
          <w:rFonts w:asciiTheme="minorEastAsia" w:hAnsiTheme="minorEastAsia" w:cs="sans-serif" w:hint="eastAsia"/>
          <w:bCs/>
          <w:color w:val="333333"/>
          <w:kern w:val="2"/>
          <w:sz w:val="21"/>
          <w:szCs w:val="21"/>
          <w:shd w:val="clear" w:color="auto" w:fill="FFFFFF"/>
        </w:rPr>
        <w:t>贪心策略</w:t>
      </w:r>
    </w:p>
    <w:p w14:paraId="54619FA7" w14:textId="76153DA4" w:rsidR="00AD40A5" w:rsidRDefault="002E6904" w:rsidP="006652AD">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sidRPr="00551DA3">
        <w:rPr>
          <w:rFonts w:asciiTheme="minorEastAsia" w:hAnsiTheme="minorEastAsia" w:cs="sans-serif" w:hint="eastAsia"/>
          <w:bCs/>
          <w:color w:val="333333"/>
          <w:kern w:val="2"/>
          <w:sz w:val="21"/>
          <w:szCs w:val="21"/>
          <w:shd w:val="clear" w:color="auto" w:fill="FFFFFF"/>
        </w:rPr>
        <w:t>如果我们有一个策略</w:t>
      </w:r>
      <w:r w:rsidR="006652AD">
        <w:rPr>
          <w:rFonts w:asciiTheme="minorEastAsia" w:hAnsiTheme="minorEastAsia" w:cs="sans-serif" w:hint="eastAsia"/>
          <w:bCs/>
          <w:color w:val="333333"/>
          <w:kern w:val="2"/>
          <w:sz w:val="21"/>
          <w:szCs w:val="21"/>
          <w:shd w:val="clear" w:color="auto" w:fill="FFFFFF"/>
        </w:rPr>
        <w:t>π</w:t>
      </w:r>
      <w:r w:rsidRPr="00551DA3">
        <w:rPr>
          <w:rFonts w:asciiTheme="minorEastAsia" w:hAnsiTheme="minorEastAsia" w:cs="sans-serif" w:hint="eastAsia"/>
          <w:bCs/>
          <w:color w:val="333333"/>
          <w:kern w:val="2"/>
          <w:sz w:val="21"/>
          <w:szCs w:val="21"/>
          <w:shd w:val="clear" w:color="auto" w:fill="FFFFFF"/>
        </w:rPr>
        <w:t>，我们可以用策略估计出它的状态价值函数</w:t>
      </w:r>
      <w:r w:rsidR="006652AD">
        <w:rPr>
          <w:rFonts w:ascii="CMMI10" w:hAnsi="CMMI10"/>
          <w:color w:val="000000"/>
          <w:sz w:val="22"/>
          <w:szCs w:val="22"/>
        </w:rPr>
        <w:t>U</w:t>
      </w:r>
      <w:r w:rsidR="006652AD">
        <w:rPr>
          <w:rFonts w:ascii="CMMI10" w:hAnsi="CMMI10" w:hint="eastAsia"/>
          <w:color w:val="000000"/>
          <w:sz w:val="22"/>
          <w:szCs w:val="22"/>
          <w:vertAlign w:val="superscript"/>
        </w:rPr>
        <w:t>π</w:t>
      </w:r>
      <w:proofErr w:type="spellStart"/>
      <w:r w:rsidR="006652AD">
        <w:rPr>
          <w:rFonts w:ascii="CMMI10" w:hAnsi="CMMI10"/>
          <w:color w:val="000000"/>
          <w:sz w:val="22"/>
          <w:szCs w:val="22"/>
          <w:vertAlign w:val="superscript"/>
        </w:rPr>
        <w:t>i</w:t>
      </w:r>
      <w:proofErr w:type="spellEnd"/>
      <w:r w:rsidRPr="00551DA3">
        <w:rPr>
          <w:rFonts w:asciiTheme="minorEastAsia" w:hAnsiTheme="minorEastAsia" w:cs="sans-serif" w:hint="eastAsia"/>
          <w:bCs/>
          <w:color w:val="333333"/>
          <w:kern w:val="2"/>
          <w:sz w:val="21"/>
          <w:szCs w:val="21"/>
          <w:shd w:val="clear" w:color="auto" w:fill="FFFFFF"/>
        </w:rPr>
        <w:t>, 然后根据策略改进提取出更好的策略</w:t>
      </w:r>
      <w:r w:rsidR="006652AD">
        <w:rPr>
          <w:rFonts w:asciiTheme="minorEastAsia" w:hAnsiTheme="minorEastAsia" w:cs="sans-serif" w:hint="eastAsia"/>
          <w:bCs/>
          <w:color w:val="333333"/>
          <w:kern w:val="2"/>
          <w:sz w:val="21"/>
          <w:szCs w:val="21"/>
          <w:shd w:val="clear" w:color="auto" w:fill="FFFFFF"/>
        </w:rPr>
        <w:t>π</w:t>
      </w:r>
      <w:proofErr w:type="gramStart"/>
      <w:r w:rsidR="006652AD">
        <w:rPr>
          <w:rFonts w:asciiTheme="minorEastAsia" w:hAnsiTheme="minorEastAsia" w:cs="sans-serif"/>
          <w:bCs/>
          <w:color w:val="333333"/>
          <w:kern w:val="2"/>
          <w:sz w:val="21"/>
          <w:szCs w:val="21"/>
          <w:shd w:val="clear" w:color="auto" w:fill="FFFFFF"/>
        </w:rPr>
        <w:t>’</w:t>
      </w:r>
      <w:proofErr w:type="gramEnd"/>
      <w:r w:rsidRPr="00551DA3">
        <w:rPr>
          <w:rFonts w:asciiTheme="minorEastAsia" w:hAnsiTheme="minorEastAsia" w:cs="sans-serif" w:hint="eastAsia"/>
          <w:bCs/>
          <w:color w:val="333333"/>
          <w:kern w:val="2"/>
          <w:sz w:val="21"/>
          <w:szCs w:val="21"/>
          <w:shd w:val="clear" w:color="auto" w:fill="FFFFFF"/>
        </w:rPr>
        <w:t>，接着再计算</w:t>
      </w:r>
      <w:r w:rsidR="006652AD">
        <w:rPr>
          <w:rFonts w:ascii="CMMI10" w:hAnsi="CMMI10"/>
          <w:color w:val="000000"/>
          <w:sz w:val="22"/>
          <w:szCs w:val="22"/>
        </w:rPr>
        <w:t>U</w:t>
      </w:r>
      <w:r w:rsidR="006652AD">
        <w:rPr>
          <w:rFonts w:ascii="CMMI10" w:hAnsi="CMMI10" w:hint="eastAsia"/>
          <w:color w:val="000000"/>
          <w:sz w:val="22"/>
          <w:szCs w:val="22"/>
          <w:vertAlign w:val="superscript"/>
        </w:rPr>
        <w:t>π</w:t>
      </w:r>
      <w:proofErr w:type="gramStart"/>
      <w:r w:rsidR="006652AD">
        <w:rPr>
          <w:rFonts w:ascii="CMMI10" w:hAnsi="CMMI10" w:hint="eastAsia"/>
          <w:color w:val="000000"/>
          <w:sz w:val="22"/>
          <w:szCs w:val="22"/>
          <w:vertAlign w:val="superscript"/>
        </w:rPr>
        <w:t>’</w:t>
      </w:r>
      <w:proofErr w:type="spellStart"/>
      <w:proofErr w:type="gramEnd"/>
      <w:r w:rsidR="006652AD">
        <w:rPr>
          <w:rFonts w:ascii="CMMI10" w:hAnsi="CMMI10"/>
          <w:color w:val="000000"/>
          <w:sz w:val="22"/>
          <w:szCs w:val="22"/>
          <w:vertAlign w:val="superscript"/>
        </w:rPr>
        <w:t>i</w:t>
      </w:r>
      <w:proofErr w:type="spellEnd"/>
      <w:r w:rsidRPr="00551DA3">
        <w:rPr>
          <w:rFonts w:asciiTheme="minorEastAsia" w:hAnsiTheme="minorEastAsia" w:cs="sans-serif" w:hint="eastAsia"/>
          <w:bCs/>
          <w:color w:val="333333"/>
          <w:kern w:val="2"/>
          <w:sz w:val="21"/>
          <w:szCs w:val="21"/>
          <w:shd w:val="clear" w:color="auto" w:fill="FFFFFF"/>
        </w:rPr>
        <w:t>， 然后再获得更好的策略</w:t>
      </w:r>
      <w:r w:rsidR="006652AD">
        <w:rPr>
          <w:rFonts w:asciiTheme="minorEastAsia" w:hAnsiTheme="minorEastAsia" w:cs="sans-serif" w:hint="eastAsia"/>
          <w:bCs/>
          <w:color w:val="333333"/>
          <w:kern w:val="2"/>
          <w:sz w:val="21"/>
          <w:szCs w:val="21"/>
          <w:shd w:val="clear" w:color="auto" w:fill="FFFFFF"/>
        </w:rPr>
        <w:t>π</w:t>
      </w:r>
      <w:r w:rsidRPr="00551DA3">
        <w:rPr>
          <w:rFonts w:asciiTheme="minorEastAsia" w:hAnsiTheme="minorEastAsia" w:cs="sans-serif" w:hint="eastAsia"/>
          <w:bCs/>
          <w:color w:val="333333"/>
          <w:kern w:val="2"/>
          <w:sz w:val="21"/>
          <w:szCs w:val="21"/>
          <w:shd w:val="clear" w:color="auto" w:fill="FFFFFF"/>
        </w:rPr>
        <w:t>''，直到相关满足相关终止条件。</w:t>
      </w:r>
    </w:p>
    <w:p w14:paraId="27EAB823" w14:textId="13B5E319" w:rsidR="006652AD" w:rsidRDefault="006652AD" w:rsidP="006652AD">
      <w:pPr>
        <w:pStyle w:val="a3"/>
        <w:widowControl/>
        <w:spacing w:before="100" w:beforeAutospacing="0" w:afterAutospacing="0" w:line="60" w:lineRule="auto"/>
        <w:ind w:firstLineChars="200" w:firstLine="420"/>
        <w:jc w:val="both"/>
        <w:rPr>
          <w:rFonts w:asciiTheme="minorEastAsia" w:hAnsiTheme="minorEastAsia" w:cs="sans-serif"/>
          <w:bCs/>
          <w:color w:val="333333"/>
          <w:kern w:val="2"/>
          <w:sz w:val="21"/>
          <w:szCs w:val="21"/>
          <w:shd w:val="clear" w:color="auto" w:fill="FFFFFF"/>
        </w:rPr>
      </w:pPr>
      <w:r>
        <w:rPr>
          <w:rFonts w:asciiTheme="minorEastAsia" w:hAnsiTheme="minorEastAsia" w:cs="sans-serif" w:hint="eastAsia"/>
          <w:bCs/>
          <w:color w:val="333333"/>
          <w:kern w:val="2"/>
          <w:sz w:val="21"/>
          <w:szCs w:val="21"/>
          <w:shd w:val="clear" w:color="auto" w:fill="FFFFFF"/>
        </w:rPr>
        <w:t>策略迭代算法伪代码如下：</w:t>
      </w:r>
    </w:p>
    <w:p w14:paraId="06AFA88F" w14:textId="3EC14BC7" w:rsidR="006652AD" w:rsidRDefault="006652AD" w:rsidP="006652AD">
      <w:pPr>
        <w:pStyle w:val="a3"/>
        <w:widowControl/>
        <w:spacing w:before="100" w:beforeAutospacing="0" w:afterAutospacing="0" w:line="60" w:lineRule="auto"/>
        <w:ind w:firstLineChars="200" w:firstLine="480"/>
        <w:jc w:val="both"/>
        <w:rPr>
          <w:rFonts w:asciiTheme="minorEastAsia" w:hAnsiTheme="minorEastAsia" w:cs="sans-serif"/>
          <w:bCs/>
          <w:color w:val="333333"/>
          <w:kern w:val="2"/>
          <w:sz w:val="21"/>
          <w:szCs w:val="21"/>
          <w:shd w:val="clear" w:color="auto" w:fill="FFFFFF"/>
        </w:rPr>
      </w:pPr>
      <w:r>
        <w:rPr>
          <w:noProof/>
        </w:rPr>
        <w:lastRenderedPageBreak/>
        <w:drawing>
          <wp:inline distT="0" distB="0" distL="0" distR="0" wp14:anchorId="1884E7FD" wp14:editId="4789E34A">
            <wp:extent cx="5274310" cy="26841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4145"/>
                    </a:xfrm>
                    <a:prstGeom prst="rect">
                      <a:avLst/>
                    </a:prstGeom>
                  </pic:spPr>
                </pic:pic>
              </a:graphicData>
            </a:graphic>
          </wp:inline>
        </w:drawing>
      </w:r>
    </w:p>
    <w:p w14:paraId="622FC169" w14:textId="77777777" w:rsidR="007F0711" w:rsidRDefault="007F0711" w:rsidP="007F0711">
      <w:pPr>
        <w:widowControl/>
        <w:ind w:firstLineChars="200" w:firstLine="420"/>
        <w:jc w:val="left"/>
        <w:rPr>
          <w:rFonts w:ascii="宋体" w:eastAsia="宋体" w:hAnsi="宋体" w:cs="宋体"/>
          <w:color w:val="000000"/>
          <w:kern w:val="0"/>
          <w:szCs w:val="21"/>
        </w:rPr>
      </w:pPr>
    </w:p>
    <w:p w14:paraId="0EC1B047" w14:textId="2C863561" w:rsidR="007F0711" w:rsidRPr="007F0711" w:rsidRDefault="007F0711" w:rsidP="007F0711">
      <w:pPr>
        <w:widowControl/>
        <w:ind w:firstLineChars="200" w:firstLine="420"/>
        <w:jc w:val="left"/>
        <w:rPr>
          <w:rFonts w:ascii="微软雅黑" w:eastAsia="微软雅黑" w:hAnsi="微软雅黑" w:cs="微软雅黑"/>
          <w:b/>
          <w:bCs/>
          <w:color w:val="000000"/>
          <w:kern w:val="0"/>
          <w:szCs w:val="21"/>
        </w:rPr>
      </w:pPr>
      <w:r w:rsidRPr="007F0711">
        <w:rPr>
          <w:rFonts w:ascii="微软雅黑" w:eastAsia="微软雅黑" w:hAnsi="微软雅黑" w:cs="微软雅黑" w:hint="eastAsia"/>
          <w:b/>
          <w:bCs/>
          <w:color w:val="000000"/>
          <w:kern w:val="0"/>
          <w:szCs w:val="21"/>
        </w:rPr>
        <w:t>六、总结</w:t>
      </w:r>
    </w:p>
    <w:p w14:paraId="5A943CAE" w14:textId="4094B88C" w:rsidR="007F0711" w:rsidRPr="007F0711" w:rsidRDefault="007F0711" w:rsidP="007F0711">
      <w:pPr>
        <w:widowControl/>
        <w:ind w:firstLineChars="200" w:firstLine="420"/>
        <w:jc w:val="left"/>
        <w:rPr>
          <w:rFonts w:ascii="宋体" w:eastAsia="宋体" w:hAnsi="宋体" w:cs="宋体"/>
          <w:color w:val="000000"/>
          <w:kern w:val="0"/>
          <w:szCs w:val="21"/>
        </w:rPr>
      </w:pPr>
      <w:r w:rsidRPr="007F0711">
        <w:rPr>
          <w:rFonts w:ascii="宋体" w:eastAsia="宋体" w:hAnsi="宋体" w:cs="宋体" w:hint="eastAsia"/>
          <w:color w:val="000000"/>
          <w:kern w:val="0"/>
          <w:szCs w:val="21"/>
        </w:rPr>
        <w:t>到目前为止，</w:t>
      </w:r>
      <w:r>
        <w:rPr>
          <w:rFonts w:ascii="宋体" w:eastAsia="宋体" w:hAnsi="宋体" w:cs="宋体" w:hint="eastAsia"/>
          <w:color w:val="000000"/>
          <w:kern w:val="0"/>
          <w:szCs w:val="21"/>
        </w:rPr>
        <w:t>上述两种</w:t>
      </w:r>
      <w:r w:rsidRPr="007F0711">
        <w:rPr>
          <w:rFonts w:ascii="宋体" w:eastAsia="宋体" w:hAnsi="宋体" w:cs="宋体" w:hint="eastAsia"/>
          <w:color w:val="000000"/>
          <w:kern w:val="0"/>
          <w:szCs w:val="21"/>
        </w:rPr>
        <w:t>算法需要一次更新所有状态的</w:t>
      </w:r>
      <w:r>
        <w:rPr>
          <w:rFonts w:ascii="宋体" w:eastAsia="宋体" w:hAnsi="宋体" w:cs="宋体" w:hint="eastAsia"/>
          <w:color w:val="000000"/>
          <w:kern w:val="0"/>
          <w:szCs w:val="21"/>
        </w:rPr>
        <w:t>效用</w:t>
      </w:r>
      <w:r w:rsidRPr="007F0711">
        <w:rPr>
          <w:rFonts w:ascii="宋体" w:eastAsia="宋体" w:hAnsi="宋体" w:cs="宋体" w:hint="eastAsia"/>
          <w:color w:val="000000"/>
          <w:kern w:val="0"/>
          <w:szCs w:val="21"/>
        </w:rPr>
        <w:t>或策略。事实证明，这并不</w:t>
      </w:r>
      <w:r>
        <w:rPr>
          <w:rFonts w:ascii="宋体" w:eastAsia="宋体" w:hAnsi="宋体" w:cs="宋体" w:hint="eastAsia"/>
          <w:color w:val="000000"/>
          <w:kern w:val="0"/>
          <w:szCs w:val="21"/>
        </w:rPr>
        <w:t>是</w:t>
      </w:r>
      <w:r w:rsidRPr="007F0711">
        <w:rPr>
          <w:rFonts w:ascii="宋体" w:eastAsia="宋体" w:hAnsi="宋体" w:cs="宋体" w:hint="eastAsia"/>
          <w:color w:val="000000"/>
          <w:kern w:val="0"/>
          <w:szCs w:val="21"/>
        </w:rPr>
        <w:t>严格必要的。事实上，在每次迭代中，我们可以选择状态的任何子集，并对该子集应用任何更新（策略改进或简化值迭代）。这种非常通用的算法被称为异步算法</w:t>
      </w:r>
    </w:p>
    <w:p w14:paraId="4E450D4E" w14:textId="2FE3EE84" w:rsidR="006652AD" w:rsidRPr="007F0711" w:rsidRDefault="007F0711" w:rsidP="007F0711">
      <w:pPr>
        <w:widowControl/>
        <w:ind w:firstLineChars="200" w:firstLine="420"/>
        <w:jc w:val="left"/>
        <w:rPr>
          <w:rFonts w:ascii="宋体" w:eastAsia="宋体" w:hAnsi="宋体" w:cs="宋体"/>
          <w:color w:val="000000"/>
          <w:kern w:val="0"/>
          <w:szCs w:val="21"/>
        </w:rPr>
      </w:pPr>
      <w:r w:rsidRPr="007F0711">
        <w:rPr>
          <w:rFonts w:ascii="宋体" w:eastAsia="宋体" w:hAnsi="宋体" w:cs="宋体" w:hint="eastAsia"/>
          <w:color w:val="000000"/>
          <w:kern w:val="0"/>
          <w:szCs w:val="21"/>
        </w:rPr>
        <w:t>策略迭代在初始策略和初始效用函数的一定条件下，保证异步策略迭代收敛到最优策略。选择任何工作状态的自由意味着我们可以设计出更有效的启发式算法——例如，专注于更新一个好的策略可能会达到的状态值的算法。这在现实生活中很有意义：如果一个 人没有打算跌落悬崖，那么他就不应该花时间担心结果状态的确切价值。</w:t>
      </w:r>
    </w:p>
    <w:p w14:paraId="1AFFD1FF" w14:textId="70FE8AEA" w:rsidR="00AD40A5" w:rsidRDefault="007F0711">
      <w:pPr>
        <w:pStyle w:val="a3"/>
        <w:widowControl/>
        <w:spacing w:before="100" w:beforeAutospacing="0" w:after="100" w:afterAutospacing="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七、习题解答</w:t>
      </w:r>
    </w:p>
    <w:p w14:paraId="03AEDD3F" w14:textId="6570F022" w:rsidR="00056077" w:rsidRDefault="00511404" w:rsidP="00511404">
      <w:pPr>
        <w:rPr>
          <w:rFonts w:asciiTheme="majorEastAsia" w:eastAsiaTheme="majorEastAsia" w:hAnsiTheme="majorEastAsia" w:cstheme="majorEastAsia"/>
        </w:rPr>
      </w:pPr>
      <w:r>
        <w:rPr>
          <w:noProof/>
        </w:rPr>
        <w:drawing>
          <wp:inline distT="0" distB="0" distL="0" distR="0" wp14:anchorId="38B9330D" wp14:editId="0E0F3F2C">
            <wp:extent cx="5274310" cy="8375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37565"/>
                    </a:xfrm>
                    <a:prstGeom prst="rect">
                      <a:avLst/>
                    </a:prstGeom>
                  </pic:spPr>
                </pic:pic>
              </a:graphicData>
            </a:graphic>
          </wp:inline>
        </w:drawing>
      </w:r>
    </w:p>
    <w:p w14:paraId="1B0D1EBB" w14:textId="1B8F621F" w:rsidR="00056077" w:rsidRDefault="00511404" w:rsidP="00511404">
      <w:pPr>
        <w:rPr>
          <w:rFonts w:asciiTheme="majorEastAsia" w:eastAsiaTheme="majorEastAsia" w:hAnsiTheme="majorEastAsia" w:cstheme="majorEastAsia"/>
        </w:rPr>
      </w:pPr>
      <w:r>
        <w:rPr>
          <w:rFonts w:asciiTheme="majorEastAsia" w:eastAsiaTheme="majorEastAsia" w:hAnsiTheme="majorEastAsia" w:cstheme="majorEastAsia" w:hint="eastAsia"/>
        </w:rPr>
        <w:t>解：</w:t>
      </w:r>
    </w:p>
    <w:p w14:paraId="66B406BE" w14:textId="015CA5A3" w:rsidR="00511404" w:rsidRDefault="00511404" w:rsidP="00511404">
      <w:pPr>
        <w:rPr>
          <w:rFonts w:asciiTheme="majorEastAsia" w:eastAsiaTheme="majorEastAsia" w:hAnsiTheme="majorEastAsia" w:cstheme="majorEastAsia"/>
        </w:rPr>
      </w:pPr>
      <w:r>
        <w:rPr>
          <w:rFonts w:asciiTheme="majorEastAsia" w:eastAsiaTheme="majorEastAsia" w:hAnsiTheme="majorEastAsia" w:cstheme="majorEastAsia"/>
        </w:rPr>
        <w:t>F</w:t>
      </w:r>
      <w:r>
        <w:rPr>
          <w:rFonts w:asciiTheme="majorEastAsia" w:eastAsiaTheme="majorEastAsia" w:hAnsiTheme="majorEastAsia" w:cstheme="majorEastAsia" w:hint="eastAsia"/>
        </w:rPr>
        <w:t>igure</w:t>
      </w:r>
      <w:r>
        <w:rPr>
          <w:rFonts w:asciiTheme="majorEastAsia" w:eastAsiaTheme="majorEastAsia" w:hAnsiTheme="majorEastAsia" w:cstheme="majorEastAsia"/>
        </w:rPr>
        <w:t>1</w:t>
      </w:r>
      <w:r>
        <w:rPr>
          <w:rFonts w:asciiTheme="majorEastAsia" w:eastAsiaTheme="majorEastAsia" w:hAnsiTheme="majorEastAsia" w:cstheme="majorEastAsia" w:hint="eastAsia"/>
        </w:rPr>
        <w:t>如下图：</w:t>
      </w:r>
    </w:p>
    <w:p w14:paraId="5A4AFD75" w14:textId="705EB204" w:rsidR="00511404" w:rsidRDefault="00511404" w:rsidP="00511404">
      <w:pPr>
        <w:rPr>
          <w:rFonts w:asciiTheme="majorEastAsia" w:eastAsiaTheme="majorEastAsia" w:hAnsiTheme="majorEastAsia" w:cstheme="majorEastAsia"/>
        </w:rPr>
      </w:pPr>
      <w:r>
        <w:rPr>
          <w:noProof/>
        </w:rPr>
        <w:lastRenderedPageBreak/>
        <w:drawing>
          <wp:inline distT="0" distB="0" distL="0" distR="0" wp14:anchorId="072259EE" wp14:editId="7A1AC75A">
            <wp:extent cx="5274310" cy="22117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11705"/>
                    </a:xfrm>
                    <a:prstGeom prst="rect">
                      <a:avLst/>
                    </a:prstGeom>
                  </pic:spPr>
                </pic:pic>
              </a:graphicData>
            </a:graphic>
          </wp:inline>
        </w:drawing>
      </w:r>
    </w:p>
    <w:p w14:paraId="7BE03A10" w14:textId="5E92C3CB" w:rsidR="00511404" w:rsidRDefault="00511404" w:rsidP="00511404">
      <w:pPr>
        <w:rPr>
          <w:rFonts w:asciiTheme="majorEastAsia" w:eastAsiaTheme="majorEastAsia" w:hAnsiTheme="majorEastAsia" w:cstheme="majorEastAsia"/>
        </w:rPr>
      </w:pPr>
    </w:p>
    <w:p w14:paraId="62E3C84C" w14:textId="77777777" w:rsidR="003559B1" w:rsidRDefault="008349D3" w:rsidP="00511404">
      <w:pPr>
        <w:rPr>
          <w:rFonts w:asciiTheme="majorEastAsia" w:eastAsiaTheme="majorEastAsia" w:hAnsiTheme="majorEastAsia" w:cstheme="majorEastAsia"/>
        </w:rPr>
      </w:pPr>
      <w:r>
        <w:rPr>
          <w:rFonts w:asciiTheme="majorEastAsia" w:eastAsiaTheme="majorEastAsia" w:hAnsiTheme="majorEastAsia" w:cstheme="majorEastAsia" w:hint="eastAsia"/>
        </w:rPr>
        <w:t>由</w:t>
      </w:r>
      <w:r w:rsidR="00926831">
        <w:rPr>
          <w:rFonts w:asciiTheme="majorEastAsia" w:eastAsiaTheme="majorEastAsia" w:hAnsiTheme="majorEastAsia" w:cstheme="majorEastAsia" w:hint="eastAsia"/>
        </w:rPr>
        <w:t>公式</w:t>
      </w:r>
      <w:r w:rsidR="00926831">
        <w:rPr>
          <w:noProof/>
        </w:rPr>
        <w:drawing>
          <wp:inline distT="0" distB="0" distL="0" distR="0" wp14:anchorId="48CAC45E" wp14:editId="25DC3692">
            <wp:extent cx="2247900" cy="6191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619125"/>
                    </a:xfrm>
                    <a:prstGeom prst="rect">
                      <a:avLst/>
                    </a:prstGeom>
                  </pic:spPr>
                </pic:pic>
              </a:graphicData>
            </a:graphic>
          </wp:inline>
        </w:drawing>
      </w:r>
      <w:r w:rsidR="003559B1">
        <w:rPr>
          <w:rFonts w:asciiTheme="majorEastAsia" w:eastAsiaTheme="majorEastAsia" w:hAnsiTheme="majorEastAsia" w:cstheme="majorEastAsia" w:hint="eastAsia"/>
        </w:rPr>
        <w:t>，其中γ=</w:t>
      </w:r>
      <w:r w:rsidR="003559B1">
        <w:rPr>
          <w:rFonts w:asciiTheme="majorEastAsia" w:eastAsiaTheme="majorEastAsia" w:hAnsiTheme="majorEastAsia" w:cstheme="majorEastAsia"/>
        </w:rPr>
        <w:t>1</w:t>
      </w:r>
    </w:p>
    <w:p w14:paraId="2FD054AA" w14:textId="77777777" w:rsidR="003559B1" w:rsidRDefault="003559B1" w:rsidP="003559B1">
      <w:pPr>
        <w:ind w:firstLineChars="500" w:firstLine="1100"/>
        <w:rPr>
          <w:rFonts w:ascii="CMMI10" w:hAnsi="CMMI10"/>
          <w:color w:val="000000"/>
          <w:sz w:val="22"/>
          <w:szCs w:val="22"/>
        </w:rPr>
      </w:pPr>
      <w:proofErr w:type="gramStart"/>
      <w:r>
        <w:rPr>
          <w:rFonts w:ascii="CMMI10" w:hAnsi="CMMI10"/>
          <w:color w:val="000000"/>
          <w:sz w:val="22"/>
          <w:szCs w:val="22"/>
        </w:rPr>
        <w:t>U</w:t>
      </w:r>
      <w:r>
        <w:rPr>
          <w:rFonts w:ascii="CMMI8" w:hAnsi="CMMI8"/>
          <w:color w:val="000000"/>
          <w:sz w:val="16"/>
          <w:szCs w:val="16"/>
        </w:rPr>
        <w:t>h</w:t>
      </w:r>
      <w:r>
        <w:rPr>
          <w:rFonts w:ascii="CMR10" w:hAnsi="CMR10"/>
          <w:color w:val="000000"/>
          <w:sz w:val="22"/>
          <w:szCs w:val="22"/>
        </w:rPr>
        <w:t>(</w:t>
      </w:r>
      <w:proofErr w:type="gramEnd"/>
      <w:r>
        <w:rPr>
          <w:rFonts w:ascii="CMR10" w:hAnsi="CMR10"/>
          <w:color w:val="000000"/>
          <w:sz w:val="22"/>
          <w:szCs w:val="22"/>
        </w:rPr>
        <w:t>[</w:t>
      </w:r>
      <w:r>
        <w:rPr>
          <w:rFonts w:ascii="CMMI10" w:hAnsi="CMMI10"/>
          <w:color w:val="000000"/>
          <w:sz w:val="22"/>
          <w:szCs w:val="22"/>
        </w:rPr>
        <w:t>s</w:t>
      </w:r>
      <w:r>
        <w:rPr>
          <w:rFonts w:ascii="CMR8" w:hAnsi="CMR8"/>
          <w:color w:val="000000"/>
          <w:sz w:val="16"/>
          <w:szCs w:val="16"/>
        </w:rPr>
        <w:t>0</w:t>
      </w:r>
      <w:r>
        <w:rPr>
          <w:rFonts w:ascii="CMMI10" w:hAnsi="CMMI10"/>
          <w:color w:val="000000"/>
          <w:sz w:val="22"/>
          <w:szCs w:val="22"/>
        </w:rPr>
        <w:t>, s</w:t>
      </w:r>
      <w:r>
        <w:rPr>
          <w:rFonts w:ascii="CMR8" w:hAnsi="CMR8"/>
          <w:color w:val="000000"/>
          <w:sz w:val="16"/>
          <w:szCs w:val="16"/>
        </w:rPr>
        <w:t>1</w:t>
      </w:r>
      <w:r>
        <w:rPr>
          <w:rFonts w:ascii="CMMI10" w:hAnsi="CMMI10"/>
          <w:color w:val="000000"/>
          <w:sz w:val="22"/>
          <w:szCs w:val="22"/>
        </w:rPr>
        <w:t>, s</w:t>
      </w:r>
      <w:r>
        <w:rPr>
          <w:rFonts w:ascii="CMR8" w:hAnsi="CMR8"/>
          <w:color w:val="000000"/>
          <w:sz w:val="16"/>
          <w:szCs w:val="16"/>
        </w:rPr>
        <w:t>2</w:t>
      </w:r>
      <w:r>
        <w:rPr>
          <w:rFonts w:ascii="CMMI10" w:hAnsi="CMMI10"/>
          <w:color w:val="000000"/>
          <w:sz w:val="22"/>
          <w:szCs w:val="22"/>
        </w:rPr>
        <w:t>,...</w:t>
      </w:r>
      <w:r>
        <w:rPr>
          <w:rFonts w:ascii="CMR10" w:hAnsi="CMR10"/>
          <w:color w:val="000000"/>
          <w:sz w:val="22"/>
          <w:szCs w:val="22"/>
        </w:rPr>
        <w:t xml:space="preserve">]) = </w:t>
      </w:r>
      <w:r>
        <w:rPr>
          <w:rFonts w:ascii="CMMI10" w:hAnsi="CMMI10"/>
          <w:color w:val="000000"/>
          <w:sz w:val="22"/>
          <w:szCs w:val="22"/>
        </w:rPr>
        <w:t>R</w:t>
      </w:r>
      <w:r>
        <w:rPr>
          <w:rFonts w:ascii="CMR10" w:hAnsi="CMR10"/>
          <w:color w:val="000000"/>
          <w:sz w:val="22"/>
          <w:szCs w:val="22"/>
        </w:rPr>
        <w:t>(</w:t>
      </w:r>
      <w:r>
        <w:rPr>
          <w:rFonts w:ascii="CMMI10" w:hAnsi="CMMI10"/>
          <w:color w:val="000000"/>
          <w:sz w:val="22"/>
          <w:szCs w:val="22"/>
        </w:rPr>
        <w:t>s</w:t>
      </w:r>
      <w:r>
        <w:rPr>
          <w:rFonts w:ascii="CMR8" w:hAnsi="CMR8"/>
          <w:color w:val="000000"/>
          <w:sz w:val="16"/>
          <w:szCs w:val="16"/>
        </w:rPr>
        <w:t>0</w:t>
      </w:r>
      <w:r>
        <w:rPr>
          <w:rFonts w:ascii="CMR10" w:hAnsi="CMR10"/>
          <w:color w:val="000000"/>
          <w:sz w:val="22"/>
          <w:szCs w:val="22"/>
        </w:rPr>
        <w:t xml:space="preserve">) + </w:t>
      </w:r>
      <w:proofErr w:type="spellStart"/>
      <w:r>
        <w:rPr>
          <w:rFonts w:ascii="CMMI10" w:hAnsi="CMMI10"/>
          <w:color w:val="000000"/>
          <w:sz w:val="22"/>
          <w:szCs w:val="22"/>
        </w:rPr>
        <w:t>γR</w:t>
      </w:r>
      <w:proofErr w:type="spellEnd"/>
      <w:r>
        <w:rPr>
          <w:rFonts w:ascii="CMR10" w:hAnsi="CMR10"/>
          <w:color w:val="000000"/>
          <w:sz w:val="22"/>
          <w:szCs w:val="22"/>
        </w:rPr>
        <w:t>(</w:t>
      </w:r>
      <w:r>
        <w:rPr>
          <w:rFonts w:ascii="CMMI10" w:hAnsi="CMMI10"/>
          <w:color w:val="000000"/>
          <w:sz w:val="22"/>
          <w:szCs w:val="22"/>
        </w:rPr>
        <w:t>s</w:t>
      </w:r>
      <w:r>
        <w:rPr>
          <w:rFonts w:ascii="CMR8" w:hAnsi="CMR8"/>
          <w:color w:val="000000"/>
          <w:sz w:val="16"/>
          <w:szCs w:val="16"/>
        </w:rPr>
        <w:t>1</w:t>
      </w:r>
      <w:r>
        <w:rPr>
          <w:rFonts w:ascii="CMR10" w:hAnsi="CMR10"/>
          <w:color w:val="000000"/>
          <w:sz w:val="22"/>
          <w:szCs w:val="22"/>
        </w:rPr>
        <w:t xml:space="preserve">) + </w:t>
      </w:r>
      <w:r>
        <w:rPr>
          <w:rFonts w:ascii="CMMI10" w:hAnsi="CMMI10"/>
          <w:color w:val="000000"/>
          <w:sz w:val="22"/>
          <w:szCs w:val="22"/>
        </w:rPr>
        <w:t>γ</w:t>
      </w:r>
      <w:r>
        <w:rPr>
          <w:rFonts w:ascii="CMR8" w:hAnsi="CMR8"/>
          <w:color w:val="000000"/>
          <w:sz w:val="16"/>
          <w:szCs w:val="16"/>
        </w:rPr>
        <w:t>2</w:t>
      </w:r>
      <w:r>
        <w:rPr>
          <w:rFonts w:ascii="CMMI10" w:hAnsi="CMMI10"/>
          <w:color w:val="000000"/>
          <w:sz w:val="22"/>
          <w:szCs w:val="22"/>
        </w:rPr>
        <w:t>R</w:t>
      </w:r>
      <w:r>
        <w:rPr>
          <w:rFonts w:ascii="CMR10" w:hAnsi="CMR10"/>
          <w:color w:val="000000"/>
          <w:sz w:val="22"/>
          <w:szCs w:val="22"/>
        </w:rPr>
        <w:t>(</w:t>
      </w:r>
      <w:r>
        <w:rPr>
          <w:rFonts w:ascii="CMMI10" w:hAnsi="CMMI10"/>
          <w:color w:val="000000"/>
          <w:sz w:val="22"/>
          <w:szCs w:val="22"/>
        </w:rPr>
        <w:t>s</w:t>
      </w:r>
      <w:r>
        <w:rPr>
          <w:rFonts w:ascii="CMR8" w:hAnsi="CMR8"/>
          <w:color w:val="000000"/>
          <w:sz w:val="16"/>
          <w:szCs w:val="16"/>
        </w:rPr>
        <w:t>2</w:t>
      </w:r>
      <w:r>
        <w:rPr>
          <w:rFonts w:ascii="CMR10" w:hAnsi="CMR10"/>
          <w:color w:val="000000"/>
          <w:sz w:val="22"/>
          <w:szCs w:val="22"/>
        </w:rPr>
        <w:t xml:space="preserve">) + </w:t>
      </w:r>
      <w:r>
        <w:rPr>
          <w:rFonts w:ascii="CMSY10" w:hAnsi="CMSY10"/>
          <w:color w:val="000000"/>
          <w:sz w:val="22"/>
          <w:szCs w:val="22"/>
        </w:rPr>
        <w:t xml:space="preserve">··· </w:t>
      </w:r>
      <w:r>
        <w:rPr>
          <w:rFonts w:ascii="CMMI10" w:hAnsi="CMMI10"/>
          <w:color w:val="000000"/>
          <w:sz w:val="22"/>
          <w:szCs w:val="22"/>
        </w:rPr>
        <w:t>,</w:t>
      </w:r>
    </w:p>
    <w:p w14:paraId="3F6E1F82" w14:textId="3A642AF2" w:rsidR="008349D3" w:rsidRDefault="00926831" w:rsidP="00511404">
      <w:pPr>
        <w:rPr>
          <w:rFonts w:asciiTheme="majorEastAsia" w:eastAsiaTheme="majorEastAsia" w:hAnsiTheme="majorEastAsia" w:cstheme="majorEastAsia"/>
        </w:rPr>
      </w:pPr>
      <w:r>
        <w:rPr>
          <w:rFonts w:asciiTheme="majorEastAsia" w:eastAsiaTheme="majorEastAsia" w:hAnsiTheme="majorEastAsia" w:cstheme="majorEastAsia" w:hint="eastAsia"/>
        </w:rPr>
        <w:t>可得：</w:t>
      </w:r>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926831" w14:paraId="4703B9A3" w14:textId="77777777" w:rsidTr="00926831">
        <w:tc>
          <w:tcPr>
            <w:tcW w:w="1217" w:type="dxa"/>
          </w:tcPr>
          <w:p w14:paraId="62574E78" w14:textId="77777777" w:rsidR="00926831" w:rsidRDefault="00926831" w:rsidP="00511404">
            <w:pPr>
              <w:rPr>
                <w:rFonts w:asciiTheme="majorEastAsia" w:eastAsiaTheme="majorEastAsia" w:hAnsiTheme="majorEastAsia" w:cstheme="majorEastAsia" w:hint="eastAsia"/>
              </w:rPr>
            </w:pPr>
          </w:p>
        </w:tc>
        <w:tc>
          <w:tcPr>
            <w:tcW w:w="1217" w:type="dxa"/>
          </w:tcPr>
          <w:p w14:paraId="4A6A2D28" w14:textId="77777777" w:rsidR="00926831" w:rsidRDefault="00926831" w:rsidP="00511404">
            <w:pPr>
              <w:rPr>
                <w:rFonts w:asciiTheme="majorEastAsia" w:eastAsiaTheme="majorEastAsia" w:hAnsiTheme="majorEastAsia" w:cstheme="majorEastAsia" w:hint="eastAsia"/>
              </w:rPr>
            </w:pPr>
          </w:p>
        </w:tc>
        <w:tc>
          <w:tcPr>
            <w:tcW w:w="1217" w:type="dxa"/>
          </w:tcPr>
          <w:p w14:paraId="66533005" w14:textId="1DCDD996"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u</w:t>
            </w:r>
            <w:r>
              <w:rPr>
                <w:rFonts w:asciiTheme="majorEastAsia" w:eastAsiaTheme="majorEastAsia" w:hAnsiTheme="majorEastAsia" w:cstheme="majorEastAsia"/>
              </w:rPr>
              <w:t>p</w:t>
            </w:r>
          </w:p>
        </w:tc>
        <w:tc>
          <w:tcPr>
            <w:tcW w:w="1217" w:type="dxa"/>
          </w:tcPr>
          <w:p w14:paraId="20661D84" w14:textId="764DB7D5"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u</w:t>
            </w:r>
            <w:r>
              <w:rPr>
                <w:rFonts w:asciiTheme="majorEastAsia" w:eastAsiaTheme="majorEastAsia" w:hAnsiTheme="majorEastAsia" w:cstheme="majorEastAsia"/>
              </w:rPr>
              <w:t>p</w:t>
            </w:r>
          </w:p>
        </w:tc>
        <w:tc>
          <w:tcPr>
            <w:tcW w:w="1218" w:type="dxa"/>
          </w:tcPr>
          <w:p w14:paraId="0887016F" w14:textId="40958EAD"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r</w:t>
            </w:r>
            <w:r>
              <w:rPr>
                <w:rFonts w:asciiTheme="majorEastAsia" w:eastAsiaTheme="majorEastAsia" w:hAnsiTheme="majorEastAsia" w:cstheme="majorEastAsia"/>
              </w:rPr>
              <w:t>ight</w:t>
            </w:r>
          </w:p>
        </w:tc>
        <w:tc>
          <w:tcPr>
            <w:tcW w:w="1218" w:type="dxa"/>
          </w:tcPr>
          <w:p w14:paraId="3E4EC6CE" w14:textId="546108E7"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r</w:t>
            </w:r>
            <w:r>
              <w:rPr>
                <w:rFonts w:asciiTheme="majorEastAsia" w:eastAsiaTheme="majorEastAsia" w:hAnsiTheme="majorEastAsia" w:cstheme="majorEastAsia"/>
              </w:rPr>
              <w:t>ight</w:t>
            </w:r>
          </w:p>
        </w:tc>
        <w:tc>
          <w:tcPr>
            <w:tcW w:w="1218" w:type="dxa"/>
          </w:tcPr>
          <w:p w14:paraId="6F2DB19D" w14:textId="299F58CA"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r</w:t>
            </w:r>
            <w:r>
              <w:rPr>
                <w:rFonts w:asciiTheme="majorEastAsia" w:eastAsiaTheme="majorEastAsia" w:hAnsiTheme="majorEastAsia" w:cstheme="majorEastAsia"/>
              </w:rPr>
              <w:t>ight</w:t>
            </w:r>
          </w:p>
        </w:tc>
      </w:tr>
      <w:tr w:rsidR="00926831" w14:paraId="4D4E32DA" w14:textId="77777777" w:rsidTr="00926831">
        <w:tc>
          <w:tcPr>
            <w:tcW w:w="1217" w:type="dxa"/>
          </w:tcPr>
          <w:p w14:paraId="74F587BD" w14:textId="3E24B46C"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rPr>
              <w:t>1</w:t>
            </w:r>
            <w:r>
              <w:rPr>
                <w:rFonts w:asciiTheme="majorEastAsia" w:eastAsiaTheme="majorEastAsia" w:hAnsiTheme="majorEastAsia" w:cstheme="majorEastAsia" w:hint="eastAsia"/>
              </w:rPr>
              <w:t>）</w:t>
            </w:r>
          </w:p>
        </w:tc>
        <w:tc>
          <w:tcPr>
            <w:tcW w:w="1217" w:type="dxa"/>
          </w:tcPr>
          <w:p w14:paraId="0A656296" w14:textId="4E58ABDC"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1</w:t>
            </w:r>
          </w:p>
        </w:tc>
        <w:tc>
          <w:tcPr>
            <w:tcW w:w="1217" w:type="dxa"/>
          </w:tcPr>
          <w:p w14:paraId="6E83D0F5" w14:textId="169391AA"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.1</w:t>
            </w:r>
          </w:p>
        </w:tc>
        <w:tc>
          <w:tcPr>
            <w:tcW w:w="1217" w:type="dxa"/>
          </w:tcPr>
          <w:p w14:paraId="51F4373F" w14:textId="1A08B33C"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w:t>
            </w:r>
          </w:p>
        </w:tc>
        <w:tc>
          <w:tcPr>
            <w:tcW w:w="1218" w:type="dxa"/>
          </w:tcPr>
          <w:p w14:paraId="20F849A0" w14:textId="66A2CC9C"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.026</w:t>
            </w:r>
          </w:p>
        </w:tc>
        <w:tc>
          <w:tcPr>
            <w:tcW w:w="1218" w:type="dxa"/>
          </w:tcPr>
          <w:p w14:paraId="702D3B84" w14:textId="5145AA2C"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.0282</w:t>
            </w:r>
          </w:p>
        </w:tc>
        <w:tc>
          <w:tcPr>
            <w:tcW w:w="1218" w:type="dxa"/>
          </w:tcPr>
          <w:p w14:paraId="1251203B" w14:textId="78D3C159"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.02462</w:t>
            </w:r>
          </w:p>
        </w:tc>
      </w:tr>
      <w:tr w:rsidR="00926831" w14:paraId="46222E44" w14:textId="77777777" w:rsidTr="00926831">
        <w:tc>
          <w:tcPr>
            <w:tcW w:w="1217" w:type="dxa"/>
          </w:tcPr>
          <w:p w14:paraId="4C01B09B" w14:textId="38648171"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rPr>
              <w:t>2</w:t>
            </w:r>
            <w:r>
              <w:rPr>
                <w:rFonts w:asciiTheme="majorEastAsia" w:eastAsiaTheme="majorEastAsia" w:hAnsiTheme="majorEastAsia" w:cstheme="majorEastAsia" w:hint="eastAsia"/>
              </w:rPr>
              <w:t>）</w:t>
            </w:r>
          </w:p>
        </w:tc>
        <w:tc>
          <w:tcPr>
            <w:tcW w:w="1217" w:type="dxa"/>
          </w:tcPr>
          <w:p w14:paraId="77E11B39" w14:textId="77777777" w:rsidR="00926831" w:rsidRDefault="00926831" w:rsidP="00511404">
            <w:pPr>
              <w:rPr>
                <w:rFonts w:asciiTheme="majorEastAsia" w:eastAsiaTheme="majorEastAsia" w:hAnsiTheme="majorEastAsia" w:cstheme="majorEastAsia" w:hint="eastAsia"/>
              </w:rPr>
            </w:pPr>
          </w:p>
        </w:tc>
        <w:tc>
          <w:tcPr>
            <w:tcW w:w="1217" w:type="dxa"/>
          </w:tcPr>
          <w:p w14:paraId="11DE4FA6" w14:textId="7C9EBC62"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.8</w:t>
            </w:r>
          </w:p>
        </w:tc>
        <w:tc>
          <w:tcPr>
            <w:tcW w:w="1217" w:type="dxa"/>
          </w:tcPr>
          <w:p w14:paraId="18A24330" w14:textId="216E484E"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.24</w:t>
            </w:r>
          </w:p>
        </w:tc>
        <w:tc>
          <w:tcPr>
            <w:tcW w:w="1218" w:type="dxa"/>
          </w:tcPr>
          <w:p w14:paraId="23F83E8A" w14:textId="1C250C14"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.258</w:t>
            </w:r>
          </w:p>
        </w:tc>
        <w:tc>
          <w:tcPr>
            <w:tcW w:w="1218" w:type="dxa"/>
          </w:tcPr>
          <w:p w14:paraId="0583ED28" w14:textId="246CEB24"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w:t>
            </w:r>
            <w:r w:rsidR="003559B1">
              <w:rPr>
                <w:rFonts w:asciiTheme="majorEastAsia" w:eastAsiaTheme="majorEastAsia" w:hAnsiTheme="majorEastAsia" w:cstheme="majorEastAsia"/>
              </w:rPr>
              <w:t>2178</w:t>
            </w:r>
          </w:p>
        </w:tc>
        <w:tc>
          <w:tcPr>
            <w:tcW w:w="1218" w:type="dxa"/>
          </w:tcPr>
          <w:p w14:paraId="312DD3C6" w14:textId="2C2311CA"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.18054</w:t>
            </w:r>
          </w:p>
        </w:tc>
      </w:tr>
      <w:tr w:rsidR="00926831" w14:paraId="3210F826" w14:textId="77777777" w:rsidTr="00926831">
        <w:tc>
          <w:tcPr>
            <w:tcW w:w="1217" w:type="dxa"/>
          </w:tcPr>
          <w:p w14:paraId="2855D0A7" w14:textId="4C24D5B5"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rPr>
              <w:t>3</w:t>
            </w:r>
            <w:r>
              <w:rPr>
                <w:rFonts w:asciiTheme="majorEastAsia" w:eastAsiaTheme="majorEastAsia" w:hAnsiTheme="majorEastAsia" w:cstheme="majorEastAsia" w:hint="eastAsia"/>
              </w:rPr>
              <w:t>）</w:t>
            </w:r>
          </w:p>
        </w:tc>
        <w:tc>
          <w:tcPr>
            <w:tcW w:w="1217" w:type="dxa"/>
          </w:tcPr>
          <w:p w14:paraId="7F326A5C" w14:textId="77777777" w:rsidR="00926831" w:rsidRDefault="00926831" w:rsidP="00511404">
            <w:pPr>
              <w:rPr>
                <w:rFonts w:asciiTheme="majorEastAsia" w:eastAsiaTheme="majorEastAsia" w:hAnsiTheme="majorEastAsia" w:cstheme="majorEastAsia" w:hint="eastAsia"/>
              </w:rPr>
            </w:pPr>
          </w:p>
        </w:tc>
        <w:tc>
          <w:tcPr>
            <w:tcW w:w="1217" w:type="dxa"/>
          </w:tcPr>
          <w:p w14:paraId="4C274781" w14:textId="77777777" w:rsidR="00926831" w:rsidRDefault="00926831" w:rsidP="00511404">
            <w:pPr>
              <w:rPr>
                <w:rFonts w:asciiTheme="majorEastAsia" w:eastAsiaTheme="majorEastAsia" w:hAnsiTheme="majorEastAsia" w:cstheme="majorEastAsia" w:hint="eastAsia"/>
              </w:rPr>
            </w:pPr>
          </w:p>
        </w:tc>
        <w:tc>
          <w:tcPr>
            <w:tcW w:w="1217" w:type="dxa"/>
          </w:tcPr>
          <w:p w14:paraId="19EEF1EA" w14:textId="1117848C"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.64</w:t>
            </w:r>
          </w:p>
        </w:tc>
        <w:tc>
          <w:tcPr>
            <w:tcW w:w="1218" w:type="dxa"/>
          </w:tcPr>
          <w:p w14:paraId="7EC34D82" w14:textId="1860C216"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.088</w:t>
            </w:r>
          </w:p>
        </w:tc>
        <w:tc>
          <w:tcPr>
            <w:tcW w:w="1218" w:type="dxa"/>
          </w:tcPr>
          <w:p w14:paraId="25817A93" w14:textId="2443C787"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.0346</w:t>
            </w:r>
          </w:p>
        </w:tc>
        <w:tc>
          <w:tcPr>
            <w:tcW w:w="1218" w:type="dxa"/>
          </w:tcPr>
          <w:p w14:paraId="7348271A" w14:textId="7A5D8D43"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.02524</w:t>
            </w:r>
          </w:p>
        </w:tc>
      </w:tr>
      <w:tr w:rsidR="00926831" w14:paraId="15DEC4F0" w14:textId="77777777" w:rsidTr="00926831">
        <w:tc>
          <w:tcPr>
            <w:tcW w:w="1217" w:type="dxa"/>
          </w:tcPr>
          <w:p w14:paraId="500C8C44" w14:textId="45876A7B"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（2,</w:t>
            </w:r>
            <w:r>
              <w:rPr>
                <w:rFonts w:asciiTheme="majorEastAsia" w:eastAsiaTheme="majorEastAsia" w:hAnsiTheme="majorEastAsia" w:cstheme="majorEastAsia"/>
              </w:rPr>
              <w:t>1</w:t>
            </w:r>
            <w:r>
              <w:rPr>
                <w:rFonts w:asciiTheme="majorEastAsia" w:eastAsiaTheme="majorEastAsia" w:hAnsiTheme="majorEastAsia" w:cstheme="majorEastAsia" w:hint="eastAsia"/>
              </w:rPr>
              <w:t>）</w:t>
            </w:r>
          </w:p>
        </w:tc>
        <w:tc>
          <w:tcPr>
            <w:tcW w:w="1217" w:type="dxa"/>
          </w:tcPr>
          <w:p w14:paraId="0C6DEAF7" w14:textId="77777777" w:rsidR="00926831" w:rsidRDefault="00926831" w:rsidP="00511404">
            <w:pPr>
              <w:rPr>
                <w:rFonts w:asciiTheme="majorEastAsia" w:eastAsiaTheme="majorEastAsia" w:hAnsiTheme="majorEastAsia" w:cstheme="majorEastAsia" w:hint="eastAsia"/>
              </w:rPr>
            </w:pPr>
          </w:p>
        </w:tc>
        <w:tc>
          <w:tcPr>
            <w:tcW w:w="1217" w:type="dxa"/>
          </w:tcPr>
          <w:p w14:paraId="6FDBCC89" w14:textId="301C228B"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.1</w:t>
            </w:r>
          </w:p>
        </w:tc>
        <w:tc>
          <w:tcPr>
            <w:tcW w:w="1217" w:type="dxa"/>
          </w:tcPr>
          <w:p w14:paraId="5E42968F" w14:textId="2E3294DE"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.09</w:t>
            </w:r>
          </w:p>
        </w:tc>
        <w:tc>
          <w:tcPr>
            <w:tcW w:w="1218" w:type="dxa"/>
          </w:tcPr>
          <w:p w14:paraId="3B96D047" w14:textId="3CE10377"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.034</w:t>
            </w:r>
          </w:p>
        </w:tc>
        <w:tc>
          <w:tcPr>
            <w:tcW w:w="1218" w:type="dxa"/>
          </w:tcPr>
          <w:p w14:paraId="23C115F3" w14:textId="68D93458"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.0276</w:t>
            </w:r>
          </w:p>
        </w:tc>
        <w:tc>
          <w:tcPr>
            <w:tcW w:w="1218" w:type="dxa"/>
          </w:tcPr>
          <w:p w14:paraId="4173E32B" w14:textId="70661BBB"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.02824</w:t>
            </w:r>
          </w:p>
        </w:tc>
      </w:tr>
      <w:tr w:rsidR="00926831" w14:paraId="2C363FF7" w14:textId="77777777" w:rsidTr="00926831">
        <w:tc>
          <w:tcPr>
            <w:tcW w:w="1217" w:type="dxa"/>
          </w:tcPr>
          <w:p w14:paraId="1E35D646" w14:textId="3A16A72B"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（2,</w:t>
            </w:r>
            <w:r>
              <w:rPr>
                <w:rFonts w:asciiTheme="majorEastAsia" w:eastAsiaTheme="majorEastAsia" w:hAnsiTheme="majorEastAsia" w:cstheme="majorEastAsia"/>
              </w:rPr>
              <w:t>3</w:t>
            </w:r>
            <w:r>
              <w:rPr>
                <w:rFonts w:asciiTheme="majorEastAsia" w:eastAsiaTheme="majorEastAsia" w:hAnsiTheme="majorEastAsia" w:cstheme="majorEastAsia" w:hint="eastAsia"/>
              </w:rPr>
              <w:t>）</w:t>
            </w:r>
          </w:p>
        </w:tc>
        <w:tc>
          <w:tcPr>
            <w:tcW w:w="1217" w:type="dxa"/>
          </w:tcPr>
          <w:p w14:paraId="1269FFEB" w14:textId="77777777" w:rsidR="00926831" w:rsidRDefault="00926831" w:rsidP="00511404">
            <w:pPr>
              <w:rPr>
                <w:rFonts w:asciiTheme="majorEastAsia" w:eastAsiaTheme="majorEastAsia" w:hAnsiTheme="majorEastAsia" w:cstheme="majorEastAsia" w:hint="eastAsia"/>
              </w:rPr>
            </w:pPr>
          </w:p>
        </w:tc>
        <w:tc>
          <w:tcPr>
            <w:tcW w:w="1217" w:type="dxa"/>
          </w:tcPr>
          <w:p w14:paraId="078B8E9A" w14:textId="77777777" w:rsidR="00926831" w:rsidRDefault="00926831" w:rsidP="00511404">
            <w:pPr>
              <w:rPr>
                <w:rFonts w:asciiTheme="majorEastAsia" w:eastAsiaTheme="majorEastAsia" w:hAnsiTheme="majorEastAsia" w:cstheme="majorEastAsia" w:hint="eastAsia"/>
              </w:rPr>
            </w:pPr>
          </w:p>
        </w:tc>
        <w:tc>
          <w:tcPr>
            <w:tcW w:w="1217" w:type="dxa"/>
          </w:tcPr>
          <w:p w14:paraId="0FEA4E37" w14:textId="77777777" w:rsidR="00926831" w:rsidRDefault="00926831" w:rsidP="00511404">
            <w:pPr>
              <w:rPr>
                <w:rFonts w:asciiTheme="majorEastAsia" w:eastAsiaTheme="majorEastAsia" w:hAnsiTheme="majorEastAsia" w:cstheme="majorEastAsia" w:hint="eastAsia"/>
              </w:rPr>
            </w:pPr>
          </w:p>
        </w:tc>
        <w:tc>
          <w:tcPr>
            <w:tcW w:w="1218" w:type="dxa"/>
          </w:tcPr>
          <w:p w14:paraId="2AC74429" w14:textId="3C52A35A"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.512</w:t>
            </w:r>
          </w:p>
        </w:tc>
        <w:tc>
          <w:tcPr>
            <w:tcW w:w="1218" w:type="dxa"/>
          </w:tcPr>
          <w:p w14:paraId="398EAADE" w14:textId="0EC739F1"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.1728</w:t>
            </w:r>
          </w:p>
        </w:tc>
        <w:tc>
          <w:tcPr>
            <w:tcW w:w="1218" w:type="dxa"/>
          </w:tcPr>
          <w:p w14:paraId="313DD58D" w14:textId="7A5991BF"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.06224</w:t>
            </w:r>
          </w:p>
        </w:tc>
      </w:tr>
      <w:tr w:rsidR="00926831" w14:paraId="49A9F657" w14:textId="77777777" w:rsidTr="00926831">
        <w:tc>
          <w:tcPr>
            <w:tcW w:w="1217" w:type="dxa"/>
          </w:tcPr>
          <w:p w14:paraId="3840B3FB" w14:textId="21242528"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（3,</w:t>
            </w:r>
            <w:r>
              <w:rPr>
                <w:rFonts w:asciiTheme="majorEastAsia" w:eastAsiaTheme="majorEastAsia" w:hAnsiTheme="majorEastAsia" w:cstheme="majorEastAsia"/>
              </w:rPr>
              <w:t>1</w:t>
            </w:r>
            <w:r>
              <w:rPr>
                <w:rFonts w:asciiTheme="majorEastAsia" w:eastAsiaTheme="majorEastAsia" w:hAnsiTheme="majorEastAsia" w:cstheme="majorEastAsia" w:hint="eastAsia"/>
              </w:rPr>
              <w:t>）</w:t>
            </w:r>
          </w:p>
        </w:tc>
        <w:tc>
          <w:tcPr>
            <w:tcW w:w="1217" w:type="dxa"/>
          </w:tcPr>
          <w:p w14:paraId="25458871" w14:textId="77777777" w:rsidR="00926831" w:rsidRDefault="00926831" w:rsidP="00511404">
            <w:pPr>
              <w:rPr>
                <w:rFonts w:asciiTheme="majorEastAsia" w:eastAsiaTheme="majorEastAsia" w:hAnsiTheme="majorEastAsia" w:cstheme="majorEastAsia" w:hint="eastAsia"/>
              </w:rPr>
            </w:pPr>
          </w:p>
        </w:tc>
        <w:tc>
          <w:tcPr>
            <w:tcW w:w="1217" w:type="dxa"/>
          </w:tcPr>
          <w:p w14:paraId="77900BDF" w14:textId="77777777" w:rsidR="00926831" w:rsidRDefault="00926831" w:rsidP="00511404">
            <w:pPr>
              <w:rPr>
                <w:rFonts w:asciiTheme="majorEastAsia" w:eastAsiaTheme="majorEastAsia" w:hAnsiTheme="majorEastAsia" w:cstheme="majorEastAsia" w:hint="eastAsia"/>
              </w:rPr>
            </w:pPr>
          </w:p>
        </w:tc>
        <w:tc>
          <w:tcPr>
            <w:tcW w:w="1217" w:type="dxa"/>
          </w:tcPr>
          <w:p w14:paraId="6C246C62" w14:textId="09C44A50"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.01</w:t>
            </w:r>
          </w:p>
        </w:tc>
        <w:tc>
          <w:tcPr>
            <w:tcW w:w="1218" w:type="dxa"/>
          </w:tcPr>
          <w:p w14:paraId="4C5EEDE7" w14:textId="5BC3643C"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.073</w:t>
            </w:r>
          </w:p>
        </w:tc>
        <w:tc>
          <w:tcPr>
            <w:tcW w:w="1218" w:type="dxa"/>
          </w:tcPr>
          <w:p w14:paraId="70D98BF5" w14:textId="2118BB9D"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.0346</w:t>
            </w:r>
          </w:p>
        </w:tc>
        <w:tc>
          <w:tcPr>
            <w:tcW w:w="1218" w:type="dxa"/>
          </w:tcPr>
          <w:p w14:paraId="64DB3C6C" w14:textId="390452AF"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.02627</w:t>
            </w:r>
          </w:p>
        </w:tc>
      </w:tr>
      <w:tr w:rsidR="00926831" w14:paraId="2F5E3B7B" w14:textId="77777777" w:rsidTr="00926831">
        <w:tc>
          <w:tcPr>
            <w:tcW w:w="1217" w:type="dxa"/>
          </w:tcPr>
          <w:p w14:paraId="185C5228" w14:textId="60C59C32"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（3,</w:t>
            </w:r>
            <w:r>
              <w:rPr>
                <w:rFonts w:asciiTheme="majorEastAsia" w:eastAsiaTheme="majorEastAsia" w:hAnsiTheme="majorEastAsia" w:cstheme="majorEastAsia"/>
              </w:rPr>
              <w:t>2</w:t>
            </w:r>
            <w:r>
              <w:rPr>
                <w:rFonts w:asciiTheme="majorEastAsia" w:eastAsiaTheme="majorEastAsia" w:hAnsiTheme="majorEastAsia" w:cstheme="majorEastAsia" w:hint="eastAsia"/>
              </w:rPr>
              <w:t>）</w:t>
            </w:r>
          </w:p>
        </w:tc>
        <w:tc>
          <w:tcPr>
            <w:tcW w:w="1217" w:type="dxa"/>
          </w:tcPr>
          <w:p w14:paraId="28C8873F" w14:textId="77777777" w:rsidR="00926831" w:rsidRDefault="00926831" w:rsidP="00511404">
            <w:pPr>
              <w:rPr>
                <w:rFonts w:asciiTheme="majorEastAsia" w:eastAsiaTheme="majorEastAsia" w:hAnsiTheme="majorEastAsia" w:cstheme="majorEastAsia" w:hint="eastAsia"/>
              </w:rPr>
            </w:pPr>
          </w:p>
        </w:tc>
        <w:tc>
          <w:tcPr>
            <w:tcW w:w="1217" w:type="dxa"/>
          </w:tcPr>
          <w:p w14:paraId="2FF95700" w14:textId="77777777" w:rsidR="00926831" w:rsidRDefault="00926831" w:rsidP="00511404">
            <w:pPr>
              <w:rPr>
                <w:rFonts w:asciiTheme="majorEastAsia" w:eastAsiaTheme="majorEastAsia" w:hAnsiTheme="majorEastAsia" w:cstheme="majorEastAsia" w:hint="eastAsia"/>
              </w:rPr>
            </w:pPr>
          </w:p>
        </w:tc>
        <w:tc>
          <w:tcPr>
            <w:tcW w:w="1217" w:type="dxa"/>
          </w:tcPr>
          <w:p w14:paraId="0B8B700C" w14:textId="77777777" w:rsidR="00926831" w:rsidRDefault="00926831" w:rsidP="00511404">
            <w:pPr>
              <w:rPr>
                <w:rFonts w:asciiTheme="majorEastAsia" w:eastAsiaTheme="majorEastAsia" w:hAnsiTheme="majorEastAsia" w:cstheme="majorEastAsia" w:hint="eastAsia"/>
              </w:rPr>
            </w:pPr>
          </w:p>
        </w:tc>
        <w:tc>
          <w:tcPr>
            <w:tcW w:w="1218" w:type="dxa"/>
          </w:tcPr>
          <w:p w14:paraId="7F56360D" w14:textId="78792F36"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.001</w:t>
            </w:r>
          </w:p>
        </w:tc>
        <w:tc>
          <w:tcPr>
            <w:tcW w:w="1218" w:type="dxa"/>
          </w:tcPr>
          <w:p w14:paraId="29648BAF" w14:textId="4B1BC529"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.0073</w:t>
            </w:r>
          </w:p>
        </w:tc>
        <w:tc>
          <w:tcPr>
            <w:tcW w:w="1218" w:type="dxa"/>
          </w:tcPr>
          <w:p w14:paraId="114F6EE7" w14:textId="7E3E53BC"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.04443</w:t>
            </w:r>
          </w:p>
        </w:tc>
      </w:tr>
      <w:tr w:rsidR="00926831" w14:paraId="0B4A6612" w14:textId="77777777" w:rsidTr="00926831">
        <w:tc>
          <w:tcPr>
            <w:tcW w:w="1217" w:type="dxa"/>
          </w:tcPr>
          <w:p w14:paraId="2FFD2917" w14:textId="5DC6FC70"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（3,</w:t>
            </w:r>
            <w:r>
              <w:rPr>
                <w:rFonts w:asciiTheme="majorEastAsia" w:eastAsiaTheme="majorEastAsia" w:hAnsiTheme="majorEastAsia" w:cstheme="majorEastAsia"/>
              </w:rPr>
              <w:t>3</w:t>
            </w:r>
            <w:r>
              <w:rPr>
                <w:rFonts w:asciiTheme="majorEastAsia" w:eastAsiaTheme="majorEastAsia" w:hAnsiTheme="majorEastAsia" w:cstheme="majorEastAsia" w:hint="eastAsia"/>
              </w:rPr>
              <w:t>）</w:t>
            </w:r>
          </w:p>
        </w:tc>
        <w:tc>
          <w:tcPr>
            <w:tcW w:w="1217" w:type="dxa"/>
          </w:tcPr>
          <w:p w14:paraId="1E1E2968" w14:textId="77777777" w:rsidR="00926831" w:rsidRDefault="00926831" w:rsidP="00511404">
            <w:pPr>
              <w:rPr>
                <w:rFonts w:asciiTheme="majorEastAsia" w:eastAsiaTheme="majorEastAsia" w:hAnsiTheme="majorEastAsia" w:cstheme="majorEastAsia" w:hint="eastAsia"/>
              </w:rPr>
            </w:pPr>
          </w:p>
        </w:tc>
        <w:tc>
          <w:tcPr>
            <w:tcW w:w="1217" w:type="dxa"/>
          </w:tcPr>
          <w:p w14:paraId="06272A4A" w14:textId="77777777" w:rsidR="00926831" w:rsidRDefault="00926831" w:rsidP="00511404">
            <w:pPr>
              <w:rPr>
                <w:rFonts w:asciiTheme="majorEastAsia" w:eastAsiaTheme="majorEastAsia" w:hAnsiTheme="majorEastAsia" w:cstheme="majorEastAsia" w:hint="eastAsia"/>
              </w:rPr>
            </w:pPr>
          </w:p>
        </w:tc>
        <w:tc>
          <w:tcPr>
            <w:tcW w:w="1217" w:type="dxa"/>
          </w:tcPr>
          <w:p w14:paraId="278E1281" w14:textId="77777777" w:rsidR="00926831" w:rsidRDefault="00926831" w:rsidP="00511404">
            <w:pPr>
              <w:rPr>
                <w:rFonts w:asciiTheme="majorEastAsia" w:eastAsiaTheme="majorEastAsia" w:hAnsiTheme="majorEastAsia" w:cstheme="majorEastAsia" w:hint="eastAsia"/>
              </w:rPr>
            </w:pPr>
          </w:p>
        </w:tc>
        <w:tc>
          <w:tcPr>
            <w:tcW w:w="1218" w:type="dxa"/>
          </w:tcPr>
          <w:p w14:paraId="1068AC7E" w14:textId="77777777" w:rsidR="00926831" w:rsidRDefault="00926831" w:rsidP="00511404">
            <w:pPr>
              <w:rPr>
                <w:rFonts w:asciiTheme="majorEastAsia" w:eastAsiaTheme="majorEastAsia" w:hAnsiTheme="majorEastAsia" w:cstheme="majorEastAsia" w:hint="eastAsia"/>
              </w:rPr>
            </w:pPr>
          </w:p>
        </w:tc>
        <w:tc>
          <w:tcPr>
            <w:tcW w:w="1218" w:type="dxa"/>
          </w:tcPr>
          <w:p w14:paraId="1AAE1825" w14:textId="5F290D46"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.4097</w:t>
            </w:r>
          </w:p>
        </w:tc>
        <w:tc>
          <w:tcPr>
            <w:tcW w:w="1218" w:type="dxa"/>
          </w:tcPr>
          <w:p w14:paraId="23E10A07" w14:textId="7D68D5F7"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.17994</w:t>
            </w:r>
          </w:p>
        </w:tc>
      </w:tr>
      <w:tr w:rsidR="00926831" w14:paraId="19346709" w14:textId="77777777" w:rsidTr="00926831">
        <w:tc>
          <w:tcPr>
            <w:tcW w:w="1217" w:type="dxa"/>
          </w:tcPr>
          <w:p w14:paraId="1CDC1AA7" w14:textId="0C5837B5"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（4,</w:t>
            </w:r>
            <w:r>
              <w:rPr>
                <w:rFonts w:asciiTheme="majorEastAsia" w:eastAsiaTheme="majorEastAsia" w:hAnsiTheme="majorEastAsia" w:cstheme="majorEastAsia"/>
              </w:rPr>
              <w:t>1</w:t>
            </w:r>
            <w:r>
              <w:rPr>
                <w:rFonts w:asciiTheme="majorEastAsia" w:eastAsiaTheme="majorEastAsia" w:hAnsiTheme="majorEastAsia" w:cstheme="majorEastAsia" w:hint="eastAsia"/>
              </w:rPr>
              <w:t>）</w:t>
            </w:r>
          </w:p>
        </w:tc>
        <w:tc>
          <w:tcPr>
            <w:tcW w:w="1217" w:type="dxa"/>
          </w:tcPr>
          <w:p w14:paraId="42F74ACA" w14:textId="77777777" w:rsidR="00926831" w:rsidRDefault="00926831" w:rsidP="00511404">
            <w:pPr>
              <w:rPr>
                <w:rFonts w:asciiTheme="majorEastAsia" w:eastAsiaTheme="majorEastAsia" w:hAnsiTheme="majorEastAsia" w:cstheme="majorEastAsia" w:hint="eastAsia"/>
              </w:rPr>
            </w:pPr>
          </w:p>
        </w:tc>
        <w:tc>
          <w:tcPr>
            <w:tcW w:w="1217" w:type="dxa"/>
          </w:tcPr>
          <w:p w14:paraId="23FD0439" w14:textId="77777777" w:rsidR="00926831" w:rsidRDefault="00926831" w:rsidP="00511404">
            <w:pPr>
              <w:rPr>
                <w:rFonts w:asciiTheme="majorEastAsia" w:eastAsiaTheme="majorEastAsia" w:hAnsiTheme="majorEastAsia" w:cstheme="majorEastAsia" w:hint="eastAsia"/>
              </w:rPr>
            </w:pPr>
          </w:p>
        </w:tc>
        <w:tc>
          <w:tcPr>
            <w:tcW w:w="1217" w:type="dxa"/>
          </w:tcPr>
          <w:p w14:paraId="3C97B435" w14:textId="77777777" w:rsidR="00926831" w:rsidRDefault="00926831" w:rsidP="00511404">
            <w:pPr>
              <w:rPr>
                <w:rFonts w:asciiTheme="majorEastAsia" w:eastAsiaTheme="majorEastAsia" w:hAnsiTheme="majorEastAsia" w:cstheme="majorEastAsia" w:hint="eastAsia"/>
              </w:rPr>
            </w:pPr>
          </w:p>
        </w:tc>
        <w:tc>
          <w:tcPr>
            <w:tcW w:w="1218" w:type="dxa"/>
          </w:tcPr>
          <w:p w14:paraId="22E92342" w14:textId="1FD28553" w:rsidR="00926831" w:rsidRDefault="00C54B1D"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.008</w:t>
            </w:r>
          </w:p>
        </w:tc>
        <w:tc>
          <w:tcPr>
            <w:tcW w:w="1218" w:type="dxa"/>
          </w:tcPr>
          <w:p w14:paraId="64FA51D2" w14:textId="714E766B"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.0656</w:t>
            </w:r>
          </w:p>
        </w:tc>
        <w:tc>
          <w:tcPr>
            <w:tcW w:w="1218" w:type="dxa"/>
          </w:tcPr>
          <w:p w14:paraId="7221E3FD" w14:textId="60D8EBC7"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.08672</w:t>
            </w:r>
          </w:p>
        </w:tc>
      </w:tr>
      <w:tr w:rsidR="00926831" w14:paraId="33465517" w14:textId="77777777" w:rsidTr="00926831">
        <w:tc>
          <w:tcPr>
            <w:tcW w:w="1217" w:type="dxa"/>
          </w:tcPr>
          <w:p w14:paraId="5AD15347" w14:textId="7152A11A"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（4,</w:t>
            </w:r>
            <w:r>
              <w:rPr>
                <w:rFonts w:asciiTheme="majorEastAsia" w:eastAsiaTheme="majorEastAsia" w:hAnsiTheme="majorEastAsia" w:cstheme="majorEastAsia"/>
              </w:rPr>
              <w:t>2</w:t>
            </w:r>
            <w:r>
              <w:rPr>
                <w:rFonts w:asciiTheme="majorEastAsia" w:eastAsiaTheme="majorEastAsia" w:hAnsiTheme="majorEastAsia" w:cstheme="majorEastAsia" w:hint="eastAsia"/>
              </w:rPr>
              <w:t>）</w:t>
            </w:r>
          </w:p>
        </w:tc>
        <w:tc>
          <w:tcPr>
            <w:tcW w:w="1217" w:type="dxa"/>
          </w:tcPr>
          <w:p w14:paraId="2B74B0C6" w14:textId="77777777" w:rsidR="00926831" w:rsidRDefault="00926831" w:rsidP="00511404">
            <w:pPr>
              <w:rPr>
                <w:rFonts w:asciiTheme="majorEastAsia" w:eastAsiaTheme="majorEastAsia" w:hAnsiTheme="majorEastAsia" w:cstheme="majorEastAsia" w:hint="eastAsia"/>
              </w:rPr>
            </w:pPr>
          </w:p>
        </w:tc>
        <w:tc>
          <w:tcPr>
            <w:tcW w:w="1217" w:type="dxa"/>
          </w:tcPr>
          <w:p w14:paraId="36AE5793" w14:textId="77777777" w:rsidR="00926831" w:rsidRDefault="00926831" w:rsidP="00511404">
            <w:pPr>
              <w:rPr>
                <w:rFonts w:asciiTheme="majorEastAsia" w:eastAsiaTheme="majorEastAsia" w:hAnsiTheme="majorEastAsia" w:cstheme="majorEastAsia" w:hint="eastAsia"/>
              </w:rPr>
            </w:pPr>
          </w:p>
        </w:tc>
        <w:tc>
          <w:tcPr>
            <w:tcW w:w="1217" w:type="dxa"/>
          </w:tcPr>
          <w:p w14:paraId="59626C5B" w14:textId="77777777" w:rsidR="00926831" w:rsidRDefault="00926831" w:rsidP="00511404">
            <w:pPr>
              <w:rPr>
                <w:rFonts w:asciiTheme="majorEastAsia" w:eastAsiaTheme="majorEastAsia" w:hAnsiTheme="majorEastAsia" w:cstheme="majorEastAsia" w:hint="eastAsia"/>
              </w:rPr>
            </w:pPr>
          </w:p>
        </w:tc>
        <w:tc>
          <w:tcPr>
            <w:tcW w:w="1218" w:type="dxa"/>
          </w:tcPr>
          <w:p w14:paraId="2FE3C39D" w14:textId="77777777" w:rsidR="00926831" w:rsidRDefault="00926831" w:rsidP="00511404">
            <w:pPr>
              <w:rPr>
                <w:rFonts w:asciiTheme="majorEastAsia" w:eastAsiaTheme="majorEastAsia" w:hAnsiTheme="majorEastAsia" w:cstheme="majorEastAsia" w:hint="eastAsia"/>
              </w:rPr>
            </w:pPr>
          </w:p>
        </w:tc>
        <w:tc>
          <w:tcPr>
            <w:tcW w:w="1218" w:type="dxa"/>
          </w:tcPr>
          <w:p w14:paraId="4FD42EBB" w14:textId="103BBB93"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.0016</w:t>
            </w:r>
          </w:p>
        </w:tc>
        <w:tc>
          <w:tcPr>
            <w:tcW w:w="1218" w:type="dxa"/>
          </w:tcPr>
          <w:p w14:paraId="1A11ADD4" w14:textId="1259887E"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.01400</w:t>
            </w:r>
          </w:p>
        </w:tc>
      </w:tr>
      <w:tr w:rsidR="00926831" w14:paraId="3AC5446E" w14:textId="77777777" w:rsidTr="00926831">
        <w:tc>
          <w:tcPr>
            <w:tcW w:w="1217" w:type="dxa"/>
          </w:tcPr>
          <w:p w14:paraId="2D917AE8" w14:textId="0E91EAE0" w:rsidR="00926831" w:rsidRDefault="0092683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（4,</w:t>
            </w:r>
            <w:r>
              <w:rPr>
                <w:rFonts w:asciiTheme="majorEastAsia" w:eastAsiaTheme="majorEastAsia" w:hAnsiTheme="majorEastAsia" w:cstheme="majorEastAsia"/>
              </w:rPr>
              <w:t>3</w:t>
            </w:r>
            <w:r>
              <w:rPr>
                <w:rFonts w:asciiTheme="majorEastAsia" w:eastAsiaTheme="majorEastAsia" w:hAnsiTheme="majorEastAsia" w:cstheme="majorEastAsia" w:hint="eastAsia"/>
              </w:rPr>
              <w:t>）</w:t>
            </w:r>
          </w:p>
        </w:tc>
        <w:tc>
          <w:tcPr>
            <w:tcW w:w="1217" w:type="dxa"/>
          </w:tcPr>
          <w:p w14:paraId="4124F12B" w14:textId="77777777" w:rsidR="00926831" w:rsidRDefault="00926831" w:rsidP="00511404">
            <w:pPr>
              <w:rPr>
                <w:rFonts w:asciiTheme="majorEastAsia" w:eastAsiaTheme="majorEastAsia" w:hAnsiTheme="majorEastAsia" w:cstheme="majorEastAsia" w:hint="eastAsia"/>
              </w:rPr>
            </w:pPr>
          </w:p>
        </w:tc>
        <w:tc>
          <w:tcPr>
            <w:tcW w:w="1217" w:type="dxa"/>
          </w:tcPr>
          <w:p w14:paraId="4144E520" w14:textId="77777777" w:rsidR="00926831" w:rsidRDefault="00926831" w:rsidP="00511404">
            <w:pPr>
              <w:rPr>
                <w:rFonts w:asciiTheme="majorEastAsia" w:eastAsiaTheme="majorEastAsia" w:hAnsiTheme="majorEastAsia" w:cstheme="majorEastAsia" w:hint="eastAsia"/>
              </w:rPr>
            </w:pPr>
          </w:p>
        </w:tc>
        <w:tc>
          <w:tcPr>
            <w:tcW w:w="1217" w:type="dxa"/>
          </w:tcPr>
          <w:p w14:paraId="0B16C2B0" w14:textId="77777777" w:rsidR="00926831" w:rsidRDefault="00926831" w:rsidP="00511404">
            <w:pPr>
              <w:rPr>
                <w:rFonts w:asciiTheme="majorEastAsia" w:eastAsiaTheme="majorEastAsia" w:hAnsiTheme="majorEastAsia" w:cstheme="majorEastAsia" w:hint="eastAsia"/>
              </w:rPr>
            </w:pPr>
          </w:p>
        </w:tc>
        <w:tc>
          <w:tcPr>
            <w:tcW w:w="1218" w:type="dxa"/>
          </w:tcPr>
          <w:p w14:paraId="0337870C" w14:textId="77777777" w:rsidR="00926831" w:rsidRDefault="00926831" w:rsidP="00511404">
            <w:pPr>
              <w:rPr>
                <w:rFonts w:asciiTheme="majorEastAsia" w:eastAsiaTheme="majorEastAsia" w:hAnsiTheme="majorEastAsia" w:cstheme="majorEastAsia" w:hint="eastAsia"/>
              </w:rPr>
            </w:pPr>
          </w:p>
        </w:tc>
        <w:tc>
          <w:tcPr>
            <w:tcW w:w="1218" w:type="dxa"/>
          </w:tcPr>
          <w:p w14:paraId="0444982D" w14:textId="77777777" w:rsidR="00926831" w:rsidRDefault="00926831" w:rsidP="00511404">
            <w:pPr>
              <w:rPr>
                <w:rFonts w:asciiTheme="majorEastAsia" w:eastAsiaTheme="majorEastAsia" w:hAnsiTheme="majorEastAsia" w:cstheme="majorEastAsia" w:hint="eastAsia"/>
              </w:rPr>
            </w:pPr>
          </w:p>
        </w:tc>
        <w:tc>
          <w:tcPr>
            <w:tcW w:w="1218" w:type="dxa"/>
          </w:tcPr>
          <w:p w14:paraId="568EAE65" w14:textId="18FB03F7" w:rsidR="00926831" w:rsidRDefault="003559B1" w:rsidP="00511404">
            <w:pPr>
              <w:rPr>
                <w:rFonts w:asciiTheme="majorEastAsia" w:eastAsiaTheme="majorEastAsia" w:hAnsiTheme="majorEastAsia" w:cstheme="majorEastAsia" w:hint="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rPr>
              <w:t>.32776</w:t>
            </w:r>
          </w:p>
        </w:tc>
      </w:tr>
    </w:tbl>
    <w:p w14:paraId="2C5E1BB0" w14:textId="68E2DC72" w:rsidR="00926831" w:rsidRDefault="003559B1" w:rsidP="00511404">
      <w:pPr>
        <w:rPr>
          <w:rFonts w:asciiTheme="majorEastAsia" w:eastAsiaTheme="majorEastAsia" w:hAnsiTheme="majorEastAsia" w:cstheme="majorEastAsia" w:hint="eastAsia"/>
        </w:rPr>
      </w:pPr>
      <w:proofErr w:type="gramStart"/>
      <w:r w:rsidRPr="003559B1">
        <w:rPr>
          <w:rFonts w:asciiTheme="majorEastAsia" w:eastAsiaTheme="majorEastAsia" w:hAnsiTheme="majorEastAsia" w:cstheme="majorEastAsia" w:hint="eastAsia"/>
        </w:rPr>
        <w:t>隐</w:t>
      </w:r>
      <w:proofErr w:type="gramEnd"/>
      <w:r w:rsidRPr="003559B1">
        <w:rPr>
          <w:rFonts w:asciiTheme="majorEastAsia" w:eastAsiaTheme="majorEastAsia" w:hAnsiTheme="majorEastAsia" w:cstheme="majorEastAsia" w:hint="eastAsia"/>
        </w:rPr>
        <w:t>马尔可夫模型中的投影包括将占用概率向量乘以转移矩阵。在这</w:t>
      </w:r>
      <w:r>
        <w:rPr>
          <w:rFonts w:asciiTheme="majorEastAsia" w:eastAsiaTheme="majorEastAsia" w:hAnsiTheme="majorEastAsia" w:cstheme="majorEastAsia" w:hint="eastAsia"/>
        </w:rPr>
        <w:t>个章节里</w:t>
      </w:r>
      <w:r w:rsidRPr="003559B1">
        <w:rPr>
          <w:rFonts w:asciiTheme="majorEastAsia" w:eastAsiaTheme="majorEastAsia" w:hAnsiTheme="majorEastAsia" w:cstheme="majorEastAsia" w:hint="eastAsia"/>
        </w:rPr>
        <w:t>，唯一的区别是，对于每个动作都有一个不同的转移矩阵。</w:t>
      </w:r>
    </w:p>
    <w:p w14:paraId="53222CAC" w14:textId="77777777" w:rsidR="00056077" w:rsidRDefault="00056077" w:rsidP="00056077">
      <w:pPr>
        <w:rPr>
          <w:rFonts w:asciiTheme="majorEastAsia" w:eastAsiaTheme="majorEastAsia" w:hAnsiTheme="majorEastAsia" w:cstheme="majorEastAsia" w:hint="eastAsia"/>
        </w:rPr>
      </w:pPr>
    </w:p>
    <w:sectPr w:rsidR="00056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ans-serif">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MMI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74382"/>
    <w:multiLevelType w:val="multilevel"/>
    <w:tmpl w:val="805743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4ECA09B"/>
    <w:multiLevelType w:val="multilevel"/>
    <w:tmpl w:val="84ECA0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750E378"/>
    <w:multiLevelType w:val="multilevel"/>
    <w:tmpl w:val="8750E3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9B5E51BC"/>
    <w:multiLevelType w:val="multilevel"/>
    <w:tmpl w:val="9B5E51B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AE323205"/>
    <w:multiLevelType w:val="multilevel"/>
    <w:tmpl w:val="AE3232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B33E2F2B"/>
    <w:multiLevelType w:val="multilevel"/>
    <w:tmpl w:val="B33E2F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B92F19BE"/>
    <w:multiLevelType w:val="multilevel"/>
    <w:tmpl w:val="B92F19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C7D06CF9"/>
    <w:multiLevelType w:val="multilevel"/>
    <w:tmpl w:val="C7D06C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C939594E"/>
    <w:multiLevelType w:val="multilevel"/>
    <w:tmpl w:val="C93959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CC51DAF3"/>
    <w:multiLevelType w:val="multilevel"/>
    <w:tmpl w:val="CC51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D61CC88B"/>
    <w:multiLevelType w:val="singleLevel"/>
    <w:tmpl w:val="D61CC88B"/>
    <w:lvl w:ilvl="0">
      <w:start w:val="17"/>
      <w:numFmt w:val="decimal"/>
      <w:lvlText w:val="%1."/>
      <w:lvlJc w:val="left"/>
      <w:pPr>
        <w:tabs>
          <w:tab w:val="left" w:pos="312"/>
        </w:tabs>
        <w:ind w:left="2415" w:firstLine="0"/>
      </w:pPr>
    </w:lvl>
  </w:abstractNum>
  <w:abstractNum w:abstractNumId="11" w15:restartNumberingAfterBreak="0">
    <w:nsid w:val="D679BE03"/>
    <w:multiLevelType w:val="multilevel"/>
    <w:tmpl w:val="D679BE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D7B9C039"/>
    <w:multiLevelType w:val="multilevel"/>
    <w:tmpl w:val="D7B9C0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DFB5FB01"/>
    <w:multiLevelType w:val="multilevel"/>
    <w:tmpl w:val="DFB5FB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E3AC8721"/>
    <w:multiLevelType w:val="multilevel"/>
    <w:tmpl w:val="E3AC872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EE26401C"/>
    <w:multiLevelType w:val="multilevel"/>
    <w:tmpl w:val="EE2640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00CE578F"/>
    <w:multiLevelType w:val="multilevel"/>
    <w:tmpl w:val="00CE57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0E21A620"/>
    <w:multiLevelType w:val="multilevel"/>
    <w:tmpl w:val="0E21A6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0F594FC8"/>
    <w:multiLevelType w:val="multilevel"/>
    <w:tmpl w:val="0F594F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178C1641"/>
    <w:multiLevelType w:val="hybridMultilevel"/>
    <w:tmpl w:val="80CA4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F8AEA62"/>
    <w:multiLevelType w:val="multilevel"/>
    <w:tmpl w:val="1F8AE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361370B7"/>
    <w:multiLevelType w:val="multilevel"/>
    <w:tmpl w:val="36137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3AEA69F7"/>
    <w:multiLevelType w:val="multilevel"/>
    <w:tmpl w:val="3AEA69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3DBC78DB"/>
    <w:multiLevelType w:val="multilevel"/>
    <w:tmpl w:val="3DBC78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3FA25B3F"/>
    <w:multiLevelType w:val="multilevel"/>
    <w:tmpl w:val="3FA25B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3199C54"/>
    <w:multiLevelType w:val="singleLevel"/>
    <w:tmpl w:val="53199C54"/>
    <w:lvl w:ilvl="0">
      <w:start w:val="1"/>
      <w:numFmt w:val="bullet"/>
      <w:lvlText w:val=""/>
      <w:lvlJc w:val="left"/>
      <w:pPr>
        <w:ind w:left="420" w:hanging="420"/>
      </w:pPr>
      <w:rPr>
        <w:rFonts w:ascii="Wingdings" w:hAnsi="Wingdings" w:hint="default"/>
      </w:rPr>
    </w:lvl>
  </w:abstractNum>
  <w:abstractNum w:abstractNumId="26" w15:restartNumberingAfterBreak="0">
    <w:nsid w:val="5ECFF826"/>
    <w:multiLevelType w:val="multilevel"/>
    <w:tmpl w:val="5ECFF8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6114C37A"/>
    <w:multiLevelType w:val="multilevel"/>
    <w:tmpl w:val="6114C3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63587A04"/>
    <w:multiLevelType w:val="hybridMultilevel"/>
    <w:tmpl w:val="72D84CB4"/>
    <w:lvl w:ilvl="0" w:tplc="53199C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4916CD1"/>
    <w:multiLevelType w:val="multilevel"/>
    <w:tmpl w:val="64916C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72C968AE"/>
    <w:multiLevelType w:val="hybridMultilevel"/>
    <w:tmpl w:val="D61681E8"/>
    <w:lvl w:ilvl="0" w:tplc="53199C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2CEDE4B"/>
    <w:multiLevelType w:val="multilevel"/>
    <w:tmpl w:val="72CEDE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7F454998"/>
    <w:multiLevelType w:val="multilevel"/>
    <w:tmpl w:val="7F454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66074389">
    <w:abstractNumId w:val="10"/>
  </w:num>
  <w:num w:numId="2" w16cid:durableId="534658495">
    <w:abstractNumId w:val="25"/>
  </w:num>
  <w:num w:numId="3" w16cid:durableId="163588451">
    <w:abstractNumId w:val="31"/>
  </w:num>
  <w:num w:numId="4" w16cid:durableId="1913663412">
    <w:abstractNumId w:val="8"/>
  </w:num>
  <w:num w:numId="5" w16cid:durableId="210046781">
    <w:abstractNumId w:val="32"/>
  </w:num>
  <w:num w:numId="6" w16cid:durableId="16011850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6515748">
    <w:abstractNumId w:val="12"/>
  </w:num>
  <w:num w:numId="8" w16cid:durableId="12036660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62848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7820780">
    <w:abstractNumId w:val="1"/>
  </w:num>
  <w:num w:numId="11" w16cid:durableId="1241252573">
    <w:abstractNumId w:val="7"/>
  </w:num>
  <w:num w:numId="12" w16cid:durableId="203171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6277347">
    <w:abstractNumId w:val="2"/>
  </w:num>
  <w:num w:numId="14" w16cid:durableId="342705254">
    <w:abstractNumId w:val="15"/>
  </w:num>
  <w:num w:numId="15" w16cid:durableId="170225237">
    <w:abstractNumId w:val="18"/>
  </w:num>
  <w:num w:numId="16" w16cid:durableId="1126775810">
    <w:abstractNumId w:val="24"/>
  </w:num>
  <w:num w:numId="17" w16cid:durableId="1192835860">
    <w:abstractNumId w:val="27"/>
  </w:num>
  <w:num w:numId="18" w16cid:durableId="2133555350">
    <w:abstractNumId w:val="13"/>
  </w:num>
  <w:num w:numId="19" w16cid:durableId="1086849710">
    <w:abstractNumId w:val="17"/>
  </w:num>
  <w:num w:numId="20" w16cid:durableId="651178948">
    <w:abstractNumId w:val="6"/>
  </w:num>
  <w:num w:numId="21" w16cid:durableId="893589763">
    <w:abstractNumId w:val="26"/>
  </w:num>
  <w:num w:numId="22" w16cid:durableId="6276647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38709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0084997">
    <w:abstractNumId w:val="29"/>
  </w:num>
  <w:num w:numId="25" w16cid:durableId="264848556">
    <w:abstractNumId w:val="20"/>
  </w:num>
  <w:num w:numId="26" w16cid:durableId="895314975">
    <w:abstractNumId w:val="14"/>
  </w:num>
  <w:num w:numId="27" w16cid:durableId="449515253">
    <w:abstractNumId w:val="16"/>
  </w:num>
  <w:num w:numId="28" w16cid:durableId="18990037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24266259">
    <w:abstractNumId w:val="21"/>
  </w:num>
  <w:num w:numId="30" w16cid:durableId="296955302">
    <w:abstractNumId w:val="11"/>
  </w:num>
  <w:num w:numId="31" w16cid:durableId="1506674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06284652">
    <w:abstractNumId w:val="3"/>
  </w:num>
  <w:num w:numId="33" w16cid:durableId="922493826">
    <w:abstractNumId w:val="23"/>
  </w:num>
  <w:num w:numId="34" w16cid:durableId="1644311281">
    <w:abstractNumId w:val="4"/>
  </w:num>
  <w:num w:numId="35" w16cid:durableId="1814785042">
    <w:abstractNumId w:val="5"/>
  </w:num>
  <w:num w:numId="36" w16cid:durableId="1219634740">
    <w:abstractNumId w:val="22"/>
  </w:num>
  <w:num w:numId="37" w16cid:durableId="362824234">
    <w:abstractNumId w:val="9"/>
  </w:num>
  <w:num w:numId="38" w16cid:durableId="456796159">
    <w:abstractNumId w:val="0"/>
  </w:num>
  <w:num w:numId="39" w16cid:durableId="1889678822">
    <w:abstractNumId w:val="30"/>
  </w:num>
  <w:num w:numId="40" w16cid:durableId="1345669911">
    <w:abstractNumId w:val="28"/>
  </w:num>
  <w:num w:numId="41" w16cid:durableId="2692414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F43A42"/>
    <w:rsid w:val="00056077"/>
    <w:rsid w:val="00057EB9"/>
    <w:rsid w:val="00123286"/>
    <w:rsid w:val="00135621"/>
    <w:rsid w:val="001E23C8"/>
    <w:rsid w:val="00222F51"/>
    <w:rsid w:val="002B1B07"/>
    <w:rsid w:val="002E6904"/>
    <w:rsid w:val="00330F5D"/>
    <w:rsid w:val="003559B1"/>
    <w:rsid w:val="00432F44"/>
    <w:rsid w:val="00511404"/>
    <w:rsid w:val="0051154C"/>
    <w:rsid w:val="00551DA3"/>
    <w:rsid w:val="00603FF5"/>
    <w:rsid w:val="006652AD"/>
    <w:rsid w:val="006E37EB"/>
    <w:rsid w:val="007E57DB"/>
    <w:rsid w:val="007F0711"/>
    <w:rsid w:val="008349D3"/>
    <w:rsid w:val="00857028"/>
    <w:rsid w:val="00915ED9"/>
    <w:rsid w:val="00926831"/>
    <w:rsid w:val="00AD40A5"/>
    <w:rsid w:val="00B40EF6"/>
    <w:rsid w:val="00B6667C"/>
    <w:rsid w:val="00BE3165"/>
    <w:rsid w:val="00C54B1D"/>
    <w:rsid w:val="00CF7D3B"/>
    <w:rsid w:val="00D020E2"/>
    <w:rsid w:val="00E01CC8"/>
    <w:rsid w:val="00F619D1"/>
    <w:rsid w:val="00FF4773"/>
    <w:rsid w:val="00FF68FA"/>
    <w:rsid w:val="76F4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83AB7"/>
  <w15:docId w15:val="{59C3B876-CACE-40AE-BAFD-3DFDCA5D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
    <w:name w:val="HTML Code"/>
    <w:basedOn w:val="a0"/>
    <w:rPr>
      <w:rFonts w:ascii="Courier New" w:hAnsi="Courier New"/>
      <w:sz w:val="20"/>
    </w:rPr>
  </w:style>
  <w:style w:type="paragraph" w:styleId="a6">
    <w:name w:val="List Paragraph"/>
    <w:basedOn w:val="a"/>
    <w:uiPriority w:val="99"/>
    <w:rsid w:val="00057EB9"/>
    <w:pPr>
      <w:ind w:firstLineChars="200" w:firstLine="420"/>
    </w:pPr>
  </w:style>
  <w:style w:type="table" w:styleId="a7">
    <w:name w:val="Table Grid"/>
    <w:basedOn w:val="a1"/>
    <w:rsid w:val="00926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6757">
      <w:bodyDiv w:val="1"/>
      <w:marLeft w:val="0"/>
      <w:marRight w:val="0"/>
      <w:marTop w:val="0"/>
      <w:marBottom w:val="0"/>
      <w:divBdr>
        <w:top w:val="none" w:sz="0" w:space="0" w:color="auto"/>
        <w:left w:val="none" w:sz="0" w:space="0" w:color="auto"/>
        <w:bottom w:val="none" w:sz="0" w:space="0" w:color="auto"/>
        <w:right w:val="none" w:sz="0" w:space="0" w:color="auto"/>
      </w:divBdr>
      <w:divsChild>
        <w:div w:id="1657031264">
          <w:marLeft w:val="0"/>
          <w:marRight w:val="0"/>
          <w:marTop w:val="0"/>
          <w:marBottom w:val="0"/>
          <w:divBdr>
            <w:top w:val="none" w:sz="0" w:space="0" w:color="auto"/>
            <w:left w:val="none" w:sz="0" w:space="0" w:color="auto"/>
            <w:bottom w:val="none" w:sz="0" w:space="0" w:color="auto"/>
            <w:right w:val="none" w:sz="0" w:space="0" w:color="auto"/>
          </w:divBdr>
        </w:div>
        <w:div w:id="1883202992">
          <w:marLeft w:val="0"/>
          <w:marRight w:val="0"/>
          <w:marTop w:val="0"/>
          <w:marBottom w:val="0"/>
          <w:divBdr>
            <w:top w:val="none" w:sz="0" w:space="0" w:color="auto"/>
            <w:left w:val="none" w:sz="0" w:space="0" w:color="auto"/>
            <w:bottom w:val="none" w:sz="0" w:space="0" w:color="auto"/>
            <w:right w:val="none" w:sz="0" w:space="0" w:color="auto"/>
          </w:divBdr>
        </w:div>
      </w:divsChild>
    </w:div>
    <w:div w:id="112674507">
      <w:bodyDiv w:val="1"/>
      <w:marLeft w:val="0"/>
      <w:marRight w:val="0"/>
      <w:marTop w:val="0"/>
      <w:marBottom w:val="0"/>
      <w:divBdr>
        <w:top w:val="none" w:sz="0" w:space="0" w:color="auto"/>
        <w:left w:val="none" w:sz="0" w:space="0" w:color="auto"/>
        <w:bottom w:val="none" w:sz="0" w:space="0" w:color="auto"/>
        <w:right w:val="none" w:sz="0" w:space="0" w:color="auto"/>
      </w:divBdr>
      <w:divsChild>
        <w:div w:id="1131051124">
          <w:marLeft w:val="0"/>
          <w:marRight w:val="0"/>
          <w:marTop w:val="0"/>
          <w:marBottom w:val="0"/>
          <w:divBdr>
            <w:top w:val="none" w:sz="0" w:space="0" w:color="auto"/>
            <w:left w:val="none" w:sz="0" w:space="0" w:color="auto"/>
            <w:bottom w:val="none" w:sz="0" w:space="0" w:color="auto"/>
            <w:right w:val="none" w:sz="0" w:space="0" w:color="auto"/>
          </w:divBdr>
        </w:div>
        <w:div w:id="734162962">
          <w:marLeft w:val="0"/>
          <w:marRight w:val="0"/>
          <w:marTop w:val="0"/>
          <w:marBottom w:val="0"/>
          <w:divBdr>
            <w:top w:val="none" w:sz="0" w:space="0" w:color="auto"/>
            <w:left w:val="none" w:sz="0" w:space="0" w:color="auto"/>
            <w:bottom w:val="none" w:sz="0" w:space="0" w:color="auto"/>
            <w:right w:val="none" w:sz="0" w:space="0" w:color="auto"/>
          </w:divBdr>
        </w:div>
      </w:divsChild>
    </w:div>
    <w:div w:id="203447114">
      <w:bodyDiv w:val="1"/>
      <w:marLeft w:val="0"/>
      <w:marRight w:val="0"/>
      <w:marTop w:val="0"/>
      <w:marBottom w:val="0"/>
      <w:divBdr>
        <w:top w:val="none" w:sz="0" w:space="0" w:color="auto"/>
        <w:left w:val="none" w:sz="0" w:space="0" w:color="auto"/>
        <w:bottom w:val="none" w:sz="0" w:space="0" w:color="auto"/>
        <w:right w:val="none" w:sz="0" w:space="0" w:color="auto"/>
      </w:divBdr>
      <w:divsChild>
        <w:div w:id="860243377">
          <w:marLeft w:val="0"/>
          <w:marRight w:val="0"/>
          <w:marTop w:val="0"/>
          <w:marBottom w:val="0"/>
          <w:divBdr>
            <w:top w:val="none" w:sz="0" w:space="0" w:color="auto"/>
            <w:left w:val="none" w:sz="0" w:space="0" w:color="auto"/>
            <w:bottom w:val="none" w:sz="0" w:space="0" w:color="auto"/>
            <w:right w:val="none" w:sz="0" w:space="0" w:color="auto"/>
          </w:divBdr>
        </w:div>
      </w:divsChild>
    </w:div>
    <w:div w:id="234971698">
      <w:bodyDiv w:val="1"/>
      <w:marLeft w:val="0"/>
      <w:marRight w:val="0"/>
      <w:marTop w:val="0"/>
      <w:marBottom w:val="0"/>
      <w:divBdr>
        <w:top w:val="none" w:sz="0" w:space="0" w:color="auto"/>
        <w:left w:val="none" w:sz="0" w:space="0" w:color="auto"/>
        <w:bottom w:val="none" w:sz="0" w:space="0" w:color="auto"/>
        <w:right w:val="none" w:sz="0" w:space="0" w:color="auto"/>
      </w:divBdr>
      <w:divsChild>
        <w:div w:id="1375038192">
          <w:marLeft w:val="0"/>
          <w:marRight w:val="0"/>
          <w:marTop w:val="0"/>
          <w:marBottom w:val="0"/>
          <w:divBdr>
            <w:top w:val="none" w:sz="0" w:space="0" w:color="auto"/>
            <w:left w:val="none" w:sz="0" w:space="0" w:color="auto"/>
            <w:bottom w:val="none" w:sz="0" w:space="0" w:color="auto"/>
            <w:right w:val="none" w:sz="0" w:space="0" w:color="auto"/>
          </w:divBdr>
        </w:div>
      </w:divsChild>
    </w:div>
    <w:div w:id="241985210">
      <w:bodyDiv w:val="1"/>
      <w:marLeft w:val="0"/>
      <w:marRight w:val="0"/>
      <w:marTop w:val="0"/>
      <w:marBottom w:val="0"/>
      <w:divBdr>
        <w:top w:val="none" w:sz="0" w:space="0" w:color="auto"/>
        <w:left w:val="none" w:sz="0" w:space="0" w:color="auto"/>
        <w:bottom w:val="none" w:sz="0" w:space="0" w:color="auto"/>
        <w:right w:val="none" w:sz="0" w:space="0" w:color="auto"/>
      </w:divBdr>
      <w:divsChild>
        <w:div w:id="1073745037">
          <w:marLeft w:val="0"/>
          <w:marRight w:val="0"/>
          <w:marTop w:val="0"/>
          <w:marBottom w:val="0"/>
          <w:divBdr>
            <w:top w:val="none" w:sz="0" w:space="0" w:color="auto"/>
            <w:left w:val="none" w:sz="0" w:space="0" w:color="auto"/>
            <w:bottom w:val="none" w:sz="0" w:space="0" w:color="auto"/>
            <w:right w:val="none" w:sz="0" w:space="0" w:color="auto"/>
          </w:divBdr>
        </w:div>
      </w:divsChild>
    </w:div>
    <w:div w:id="280383377">
      <w:bodyDiv w:val="1"/>
      <w:marLeft w:val="0"/>
      <w:marRight w:val="0"/>
      <w:marTop w:val="0"/>
      <w:marBottom w:val="0"/>
      <w:divBdr>
        <w:top w:val="none" w:sz="0" w:space="0" w:color="auto"/>
        <w:left w:val="none" w:sz="0" w:space="0" w:color="auto"/>
        <w:bottom w:val="none" w:sz="0" w:space="0" w:color="auto"/>
        <w:right w:val="none" w:sz="0" w:space="0" w:color="auto"/>
      </w:divBdr>
      <w:divsChild>
        <w:div w:id="974411287">
          <w:marLeft w:val="0"/>
          <w:marRight w:val="0"/>
          <w:marTop w:val="0"/>
          <w:marBottom w:val="0"/>
          <w:divBdr>
            <w:top w:val="none" w:sz="0" w:space="0" w:color="auto"/>
            <w:left w:val="none" w:sz="0" w:space="0" w:color="auto"/>
            <w:bottom w:val="none" w:sz="0" w:space="0" w:color="auto"/>
            <w:right w:val="none" w:sz="0" w:space="0" w:color="auto"/>
          </w:divBdr>
        </w:div>
        <w:div w:id="1217156064">
          <w:marLeft w:val="0"/>
          <w:marRight w:val="0"/>
          <w:marTop w:val="0"/>
          <w:marBottom w:val="0"/>
          <w:divBdr>
            <w:top w:val="none" w:sz="0" w:space="0" w:color="auto"/>
            <w:left w:val="none" w:sz="0" w:space="0" w:color="auto"/>
            <w:bottom w:val="none" w:sz="0" w:space="0" w:color="auto"/>
            <w:right w:val="none" w:sz="0" w:space="0" w:color="auto"/>
          </w:divBdr>
        </w:div>
        <w:div w:id="1272976366">
          <w:marLeft w:val="0"/>
          <w:marRight w:val="0"/>
          <w:marTop w:val="0"/>
          <w:marBottom w:val="0"/>
          <w:divBdr>
            <w:top w:val="none" w:sz="0" w:space="0" w:color="auto"/>
            <w:left w:val="none" w:sz="0" w:space="0" w:color="auto"/>
            <w:bottom w:val="none" w:sz="0" w:space="0" w:color="auto"/>
            <w:right w:val="none" w:sz="0" w:space="0" w:color="auto"/>
          </w:divBdr>
        </w:div>
        <w:div w:id="514805341">
          <w:marLeft w:val="0"/>
          <w:marRight w:val="0"/>
          <w:marTop w:val="0"/>
          <w:marBottom w:val="0"/>
          <w:divBdr>
            <w:top w:val="none" w:sz="0" w:space="0" w:color="auto"/>
            <w:left w:val="none" w:sz="0" w:space="0" w:color="auto"/>
            <w:bottom w:val="none" w:sz="0" w:space="0" w:color="auto"/>
            <w:right w:val="none" w:sz="0" w:space="0" w:color="auto"/>
          </w:divBdr>
        </w:div>
      </w:divsChild>
    </w:div>
    <w:div w:id="316350137">
      <w:bodyDiv w:val="1"/>
      <w:marLeft w:val="0"/>
      <w:marRight w:val="0"/>
      <w:marTop w:val="0"/>
      <w:marBottom w:val="0"/>
      <w:divBdr>
        <w:top w:val="none" w:sz="0" w:space="0" w:color="auto"/>
        <w:left w:val="none" w:sz="0" w:space="0" w:color="auto"/>
        <w:bottom w:val="none" w:sz="0" w:space="0" w:color="auto"/>
        <w:right w:val="none" w:sz="0" w:space="0" w:color="auto"/>
      </w:divBdr>
      <w:divsChild>
        <w:div w:id="531190433">
          <w:marLeft w:val="0"/>
          <w:marRight w:val="0"/>
          <w:marTop w:val="0"/>
          <w:marBottom w:val="0"/>
          <w:divBdr>
            <w:top w:val="none" w:sz="0" w:space="0" w:color="auto"/>
            <w:left w:val="none" w:sz="0" w:space="0" w:color="auto"/>
            <w:bottom w:val="none" w:sz="0" w:space="0" w:color="auto"/>
            <w:right w:val="none" w:sz="0" w:space="0" w:color="auto"/>
          </w:divBdr>
        </w:div>
      </w:divsChild>
    </w:div>
    <w:div w:id="382098356">
      <w:bodyDiv w:val="1"/>
      <w:marLeft w:val="0"/>
      <w:marRight w:val="0"/>
      <w:marTop w:val="0"/>
      <w:marBottom w:val="0"/>
      <w:divBdr>
        <w:top w:val="none" w:sz="0" w:space="0" w:color="auto"/>
        <w:left w:val="none" w:sz="0" w:space="0" w:color="auto"/>
        <w:bottom w:val="none" w:sz="0" w:space="0" w:color="auto"/>
        <w:right w:val="none" w:sz="0" w:space="0" w:color="auto"/>
      </w:divBdr>
      <w:divsChild>
        <w:div w:id="45758743">
          <w:marLeft w:val="0"/>
          <w:marRight w:val="0"/>
          <w:marTop w:val="0"/>
          <w:marBottom w:val="0"/>
          <w:divBdr>
            <w:top w:val="none" w:sz="0" w:space="0" w:color="auto"/>
            <w:left w:val="none" w:sz="0" w:space="0" w:color="auto"/>
            <w:bottom w:val="none" w:sz="0" w:space="0" w:color="auto"/>
            <w:right w:val="none" w:sz="0" w:space="0" w:color="auto"/>
          </w:divBdr>
        </w:div>
      </w:divsChild>
    </w:div>
    <w:div w:id="735781954">
      <w:bodyDiv w:val="1"/>
      <w:marLeft w:val="0"/>
      <w:marRight w:val="0"/>
      <w:marTop w:val="0"/>
      <w:marBottom w:val="0"/>
      <w:divBdr>
        <w:top w:val="none" w:sz="0" w:space="0" w:color="auto"/>
        <w:left w:val="none" w:sz="0" w:space="0" w:color="auto"/>
        <w:bottom w:val="none" w:sz="0" w:space="0" w:color="auto"/>
        <w:right w:val="none" w:sz="0" w:space="0" w:color="auto"/>
      </w:divBdr>
      <w:divsChild>
        <w:div w:id="92750974">
          <w:marLeft w:val="0"/>
          <w:marRight w:val="0"/>
          <w:marTop w:val="0"/>
          <w:marBottom w:val="0"/>
          <w:divBdr>
            <w:top w:val="none" w:sz="0" w:space="0" w:color="auto"/>
            <w:left w:val="none" w:sz="0" w:space="0" w:color="auto"/>
            <w:bottom w:val="none" w:sz="0" w:space="0" w:color="auto"/>
            <w:right w:val="none" w:sz="0" w:space="0" w:color="auto"/>
          </w:divBdr>
        </w:div>
        <w:div w:id="1014917703">
          <w:marLeft w:val="0"/>
          <w:marRight w:val="0"/>
          <w:marTop w:val="0"/>
          <w:marBottom w:val="0"/>
          <w:divBdr>
            <w:top w:val="none" w:sz="0" w:space="0" w:color="auto"/>
            <w:left w:val="none" w:sz="0" w:space="0" w:color="auto"/>
            <w:bottom w:val="none" w:sz="0" w:space="0" w:color="auto"/>
            <w:right w:val="none" w:sz="0" w:space="0" w:color="auto"/>
          </w:divBdr>
        </w:div>
      </w:divsChild>
    </w:div>
    <w:div w:id="1023245045">
      <w:bodyDiv w:val="1"/>
      <w:marLeft w:val="0"/>
      <w:marRight w:val="0"/>
      <w:marTop w:val="0"/>
      <w:marBottom w:val="0"/>
      <w:divBdr>
        <w:top w:val="none" w:sz="0" w:space="0" w:color="auto"/>
        <w:left w:val="none" w:sz="0" w:space="0" w:color="auto"/>
        <w:bottom w:val="none" w:sz="0" w:space="0" w:color="auto"/>
        <w:right w:val="none" w:sz="0" w:space="0" w:color="auto"/>
      </w:divBdr>
      <w:divsChild>
        <w:div w:id="1132674933">
          <w:marLeft w:val="0"/>
          <w:marRight w:val="0"/>
          <w:marTop w:val="0"/>
          <w:marBottom w:val="0"/>
          <w:divBdr>
            <w:top w:val="none" w:sz="0" w:space="0" w:color="auto"/>
            <w:left w:val="none" w:sz="0" w:space="0" w:color="auto"/>
            <w:bottom w:val="none" w:sz="0" w:space="0" w:color="auto"/>
            <w:right w:val="none" w:sz="0" w:space="0" w:color="auto"/>
          </w:divBdr>
        </w:div>
        <w:div w:id="268122029">
          <w:marLeft w:val="0"/>
          <w:marRight w:val="0"/>
          <w:marTop w:val="0"/>
          <w:marBottom w:val="0"/>
          <w:divBdr>
            <w:top w:val="none" w:sz="0" w:space="0" w:color="auto"/>
            <w:left w:val="none" w:sz="0" w:space="0" w:color="auto"/>
            <w:bottom w:val="none" w:sz="0" w:space="0" w:color="auto"/>
            <w:right w:val="none" w:sz="0" w:space="0" w:color="auto"/>
          </w:divBdr>
        </w:div>
        <w:div w:id="33432694">
          <w:marLeft w:val="0"/>
          <w:marRight w:val="0"/>
          <w:marTop w:val="0"/>
          <w:marBottom w:val="0"/>
          <w:divBdr>
            <w:top w:val="none" w:sz="0" w:space="0" w:color="auto"/>
            <w:left w:val="none" w:sz="0" w:space="0" w:color="auto"/>
            <w:bottom w:val="none" w:sz="0" w:space="0" w:color="auto"/>
            <w:right w:val="none" w:sz="0" w:space="0" w:color="auto"/>
          </w:divBdr>
        </w:div>
      </w:divsChild>
    </w:div>
    <w:div w:id="1057168276">
      <w:bodyDiv w:val="1"/>
      <w:marLeft w:val="0"/>
      <w:marRight w:val="0"/>
      <w:marTop w:val="0"/>
      <w:marBottom w:val="0"/>
      <w:divBdr>
        <w:top w:val="none" w:sz="0" w:space="0" w:color="auto"/>
        <w:left w:val="none" w:sz="0" w:space="0" w:color="auto"/>
        <w:bottom w:val="none" w:sz="0" w:space="0" w:color="auto"/>
        <w:right w:val="none" w:sz="0" w:space="0" w:color="auto"/>
      </w:divBdr>
      <w:divsChild>
        <w:div w:id="523909366">
          <w:marLeft w:val="0"/>
          <w:marRight w:val="0"/>
          <w:marTop w:val="0"/>
          <w:marBottom w:val="0"/>
          <w:divBdr>
            <w:top w:val="none" w:sz="0" w:space="0" w:color="auto"/>
            <w:left w:val="none" w:sz="0" w:space="0" w:color="auto"/>
            <w:bottom w:val="none" w:sz="0" w:space="0" w:color="auto"/>
            <w:right w:val="none" w:sz="0" w:space="0" w:color="auto"/>
          </w:divBdr>
        </w:div>
      </w:divsChild>
    </w:div>
    <w:div w:id="1202135960">
      <w:bodyDiv w:val="1"/>
      <w:marLeft w:val="0"/>
      <w:marRight w:val="0"/>
      <w:marTop w:val="0"/>
      <w:marBottom w:val="0"/>
      <w:divBdr>
        <w:top w:val="none" w:sz="0" w:space="0" w:color="auto"/>
        <w:left w:val="none" w:sz="0" w:space="0" w:color="auto"/>
        <w:bottom w:val="none" w:sz="0" w:space="0" w:color="auto"/>
        <w:right w:val="none" w:sz="0" w:space="0" w:color="auto"/>
      </w:divBdr>
      <w:divsChild>
        <w:div w:id="259919731">
          <w:marLeft w:val="0"/>
          <w:marRight w:val="0"/>
          <w:marTop w:val="0"/>
          <w:marBottom w:val="0"/>
          <w:divBdr>
            <w:top w:val="none" w:sz="0" w:space="0" w:color="auto"/>
            <w:left w:val="none" w:sz="0" w:space="0" w:color="auto"/>
            <w:bottom w:val="none" w:sz="0" w:space="0" w:color="auto"/>
            <w:right w:val="none" w:sz="0" w:space="0" w:color="auto"/>
          </w:divBdr>
        </w:div>
        <w:div w:id="730737295">
          <w:marLeft w:val="0"/>
          <w:marRight w:val="0"/>
          <w:marTop w:val="0"/>
          <w:marBottom w:val="0"/>
          <w:divBdr>
            <w:top w:val="none" w:sz="0" w:space="0" w:color="auto"/>
            <w:left w:val="none" w:sz="0" w:space="0" w:color="auto"/>
            <w:bottom w:val="none" w:sz="0" w:space="0" w:color="auto"/>
            <w:right w:val="none" w:sz="0" w:space="0" w:color="auto"/>
          </w:divBdr>
        </w:div>
        <w:div w:id="1007562855">
          <w:marLeft w:val="0"/>
          <w:marRight w:val="0"/>
          <w:marTop w:val="0"/>
          <w:marBottom w:val="0"/>
          <w:divBdr>
            <w:top w:val="none" w:sz="0" w:space="0" w:color="auto"/>
            <w:left w:val="none" w:sz="0" w:space="0" w:color="auto"/>
            <w:bottom w:val="none" w:sz="0" w:space="0" w:color="auto"/>
            <w:right w:val="none" w:sz="0" w:space="0" w:color="auto"/>
          </w:divBdr>
        </w:div>
        <w:div w:id="51655753">
          <w:marLeft w:val="0"/>
          <w:marRight w:val="0"/>
          <w:marTop w:val="0"/>
          <w:marBottom w:val="0"/>
          <w:divBdr>
            <w:top w:val="none" w:sz="0" w:space="0" w:color="auto"/>
            <w:left w:val="none" w:sz="0" w:space="0" w:color="auto"/>
            <w:bottom w:val="none" w:sz="0" w:space="0" w:color="auto"/>
            <w:right w:val="none" w:sz="0" w:space="0" w:color="auto"/>
          </w:divBdr>
        </w:div>
        <w:div w:id="2039503444">
          <w:marLeft w:val="0"/>
          <w:marRight w:val="0"/>
          <w:marTop w:val="0"/>
          <w:marBottom w:val="0"/>
          <w:divBdr>
            <w:top w:val="none" w:sz="0" w:space="0" w:color="auto"/>
            <w:left w:val="none" w:sz="0" w:space="0" w:color="auto"/>
            <w:bottom w:val="none" w:sz="0" w:space="0" w:color="auto"/>
            <w:right w:val="none" w:sz="0" w:space="0" w:color="auto"/>
          </w:divBdr>
        </w:div>
        <w:div w:id="1544102293">
          <w:marLeft w:val="0"/>
          <w:marRight w:val="0"/>
          <w:marTop w:val="0"/>
          <w:marBottom w:val="0"/>
          <w:divBdr>
            <w:top w:val="none" w:sz="0" w:space="0" w:color="auto"/>
            <w:left w:val="none" w:sz="0" w:space="0" w:color="auto"/>
            <w:bottom w:val="none" w:sz="0" w:space="0" w:color="auto"/>
            <w:right w:val="none" w:sz="0" w:space="0" w:color="auto"/>
          </w:divBdr>
        </w:div>
        <w:div w:id="1747729612">
          <w:marLeft w:val="0"/>
          <w:marRight w:val="0"/>
          <w:marTop w:val="0"/>
          <w:marBottom w:val="0"/>
          <w:divBdr>
            <w:top w:val="none" w:sz="0" w:space="0" w:color="auto"/>
            <w:left w:val="none" w:sz="0" w:space="0" w:color="auto"/>
            <w:bottom w:val="none" w:sz="0" w:space="0" w:color="auto"/>
            <w:right w:val="none" w:sz="0" w:space="0" w:color="auto"/>
          </w:divBdr>
        </w:div>
      </w:divsChild>
    </w:div>
    <w:div w:id="1278636434">
      <w:bodyDiv w:val="1"/>
      <w:marLeft w:val="0"/>
      <w:marRight w:val="0"/>
      <w:marTop w:val="0"/>
      <w:marBottom w:val="0"/>
      <w:divBdr>
        <w:top w:val="none" w:sz="0" w:space="0" w:color="auto"/>
        <w:left w:val="none" w:sz="0" w:space="0" w:color="auto"/>
        <w:bottom w:val="none" w:sz="0" w:space="0" w:color="auto"/>
        <w:right w:val="none" w:sz="0" w:space="0" w:color="auto"/>
      </w:divBdr>
      <w:divsChild>
        <w:div w:id="1832133352">
          <w:marLeft w:val="0"/>
          <w:marRight w:val="0"/>
          <w:marTop w:val="0"/>
          <w:marBottom w:val="0"/>
          <w:divBdr>
            <w:top w:val="none" w:sz="0" w:space="0" w:color="auto"/>
            <w:left w:val="none" w:sz="0" w:space="0" w:color="auto"/>
            <w:bottom w:val="none" w:sz="0" w:space="0" w:color="auto"/>
            <w:right w:val="none" w:sz="0" w:space="0" w:color="auto"/>
          </w:divBdr>
        </w:div>
      </w:divsChild>
    </w:div>
    <w:div w:id="1395660080">
      <w:bodyDiv w:val="1"/>
      <w:marLeft w:val="0"/>
      <w:marRight w:val="0"/>
      <w:marTop w:val="0"/>
      <w:marBottom w:val="0"/>
      <w:divBdr>
        <w:top w:val="none" w:sz="0" w:space="0" w:color="auto"/>
        <w:left w:val="none" w:sz="0" w:space="0" w:color="auto"/>
        <w:bottom w:val="none" w:sz="0" w:space="0" w:color="auto"/>
        <w:right w:val="none" w:sz="0" w:space="0" w:color="auto"/>
      </w:divBdr>
      <w:divsChild>
        <w:div w:id="1048260398">
          <w:marLeft w:val="0"/>
          <w:marRight w:val="0"/>
          <w:marTop w:val="0"/>
          <w:marBottom w:val="0"/>
          <w:divBdr>
            <w:top w:val="none" w:sz="0" w:space="0" w:color="auto"/>
            <w:left w:val="none" w:sz="0" w:space="0" w:color="auto"/>
            <w:bottom w:val="none" w:sz="0" w:space="0" w:color="auto"/>
            <w:right w:val="none" w:sz="0" w:space="0" w:color="auto"/>
          </w:divBdr>
        </w:div>
        <w:div w:id="17052669">
          <w:marLeft w:val="0"/>
          <w:marRight w:val="0"/>
          <w:marTop w:val="0"/>
          <w:marBottom w:val="0"/>
          <w:divBdr>
            <w:top w:val="none" w:sz="0" w:space="0" w:color="auto"/>
            <w:left w:val="none" w:sz="0" w:space="0" w:color="auto"/>
            <w:bottom w:val="none" w:sz="0" w:space="0" w:color="auto"/>
            <w:right w:val="none" w:sz="0" w:space="0" w:color="auto"/>
          </w:divBdr>
        </w:div>
        <w:div w:id="2111971792">
          <w:marLeft w:val="0"/>
          <w:marRight w:val="0"/>
          <w:marTop w:val="0"/>
          <w:marBottom w:val="0"/>
          <w:divBdr>
            <w:top w:val="none" w:sz="0" w:space="0" w:color="auto"/>
            <w:left w:val="none" w:sz="0" w:space="0" w:color="auto"/>
            <w:bottom w:val="none" w:sz="0" w:space="0" w:color="auto"/>
            <w:right w:val="none" w:sz="0" w:space="0" w:color="auto"/>
          </w:divBdr>
        </w:div>
        <w:div w:id="751970429">
          <w:marLeft w:val="0"/>
          <w:marRight w:val="0"/>
          <w:marTop w:val="0"/>
          <w:marBottom w:val="0"/>
          <w:divBdr>
            <w:top w:val="none" w:sz="0" w:space="0" w:color="auto"/>
            <w:left w:val="none" w:sz="0" w:space="0" w:color="auto"/>
            <w:bottom w:val="none" w:sz="0" w:space="0" w:color="auto"/>
            <w:right w:val="none" w:sz="0" w:space="0" w:color="auto"/>
          </w:divBdr>
        </w:div>
        <w:div w:id="1529417557">
          <w:marLeft w:val="0"/>
          <w:marRight w:val="0"/>
          <w:marTop w:val="0"/>
          <w:marBottom w:val="0"/>
          <w:divBdr>
            <w:top w:val="none" w:sz="0" w:space="0" w:color="auto"/>
            <w:left w:val="none" w:sz="0" w:space="0" w:color="auto"/>
            <w:bottom w:val="none" w:sz="0" w:space="0" w:color="auto"/>
            <w:right w:val="none" w:sz="0" w:space="0" w:color="auto"/>
          </w:divBdr>
        </w:div>
        <w:div w:id="730737313">
          <w:marLeft w:val="0"/>
          <w:marRight w:val="0"/>
          <w:marTop w:val="0"/>
          <w:marBottom w:val="0"/>
          <w:divBdr>
            <w:top w:val="none" w:sz="0" w:space="0" w:color="auto"/>
            <w:left w:val="none" w:sz="0" w:space="0" w:color="auto"/>
            <w:bottom w:val="none" w:sz="0" w:space="0" w:color="auto"/>
            <w:right w:val="none" w:sz="0" w:space="0" w:color="auto"/>
          </w:divBdr>
        </w:div>
      </w:divsChild>
    </w:div>
    <w:div w:id="1412502592">
      <w:bodyDiv w:val="1"/>
      <w:marLeft w:val="0"/>
      <w:marRight w:val="0"/>
      <w:marTop w:val="0"/>
      <w:marBottom w:val="0"/>
      <w:divBdr>
        <w:top w:val="none" w:sz="0" w:space="0" w:color="auto"/>
        <w:left w:val="none" w:sz="0" w:space="0" w:color="auto"/>
        <w:bottom w:val="none" w:sz="0" w:space="0" w:color="auto"/>
        <w:right w:val="none" w:sz="0" w:space="0" w:color="auto"/>
      </w:divBdr>
      <w:divsChild>
        <w:div w:id="1561019497">
          <w:marLeft w:val="0"/>
          <w:marRight w:val="0"/>
          <w:marTop w:val="0"/>
          <w:marBottom w:val="0"/>
          <w:divBdr>
            <w:top w:val="none" w:sz="0" w:space="0" w:color="auto"/>
            <w:left w:val="none" w:sz="0" w:space="0" w:color="auto"/>
            <w:bottom w:val="none" w:sz="0" w:space="0" w:color="auto"/>
            <w:right w:val="none" w:sz="0" w:space="0" w:color="auto"/>
          </w:divBdr>
        </w:div>
        <w:div w:id="138615985">
          <w:marLeft w:val="0"/>
          <w:marRight w:val="0"/>
          <w:marTop w:val="0"/>
          <w:marBottom w:val="0"/>
          <w:divBdr>
            <w:top w:val="none" w:sz="0" w:space="0" w:color="auto"/>
            <w:left w:val="none" w:sz="0" w:space="0" w:color="auto"/>
            <w:bottom w:val="none" w:sz="0" w:space="0" w:color="auto"/>
            <w:right w:val="none" w:sz="0" w:space="0" w:color="auto"/>
          </w:divBdr>
        </w:div>
      </w:divsChild>
    </w:div>
    <w:div w:id="1501964074">
      <w:bodyDiv w:val="1"/>
      <w:marLeft w:val="0"/>
      <w:marRight w:val="0"/>
      <w:marTop w:val="0"/>
      <w:marBottom w:val="0"/>
      <w:divBdr>
        <w:top w:val="none" w:sz="0" w:space="0" w:color="auto"/>
        <w:left w:val="none" w:sz="0" w:space="0" w:color="auto"/>
        <w:bottom w:val="none" w:sz="0" w:space="0" w:color="auto"/>
        <w:right w:val="none" w:sz="0" w:space="0" w:color="auto"/>
      </w:divBdr>
      <w:divsChild>
        <w:div w:id="2076079731">
          <w:marLeft w:val="0"/>
          <w:marRight w:val="0"/>
          <w:marTop w:val="0"/>
          <w:marBottom w:val="0"/>
          <w:divBdr>
            <w:top w:val="none" w:sz="0" w:space="0" w:color="auto"/>
            <w:left w:val="none" w:sz="0" w:space="0" w:color="auto"/>
            <w:bottom w:val="none" w:sz="0" w:space="0" w:color="auto"/>
            <w:right w:val="none" w:sz="0" w:space="0" w:color="auto"/>
          </w:divBdr>
        </w:div>
      </w:divsChild>
    </w:div>
    <w:div w:id="1823112108">
      <w:bodyDiv w:val="1"/>
      <w:marLeft w:val="0"/>
      <w:marRight w:val="0"/>
      <w:marTop w:val="0"/>
      <w:marBottom w:val="0"/>
      <w:divBdr>
        <w:top w:val="none" w:sz="0" w:space="0" w:color="auto"/>
        <w:left w:val="none" w:sz="0" w:space="0" w:color="auto"/>
        <w:bottom w:val="none" w:sz="0" w:space="0" w:color="auto"/>
        <w:right w:val="none" w:sz="0" w:space="0" w:color="auto"/>
      </w:divBdr>
      <w:divsChild>
        <w:div w:id="398217004">
          <w:marLeft w:val="0"/>
          <w:marRight w:val="0"/>
          <w:marTop w:val="0"/>
          <w:marBottom w:val="0"/>
          <w:divBdr>
            <w:top w:val="none" w:sz="0" w:space="0" w:color="auto"/>
            <w:left w:val="none" w:sz="0" w:space="0" w:color="auto"/>
            <w:bottom w:val="none" w:sz="0" w:space="0" w:color="auto"/>
            <w:right w:val="none" w:sz="0" w:space="0" w:color="auto"/>
          </w:divBdr>
        </w:div>
        <w:div w:id="1976375033">
          <w:marLeft w:val="0"/>
          <w:marRight w:val="0"/>
          <w:marTop w:val="0"/>
          <w:marBottom w:val="0"/>
          <w:divBdr>
            <w:top w:val="none" w:sz="0" w:space="0" w:color="auto"/>
            <w:left w:val="none" w:sz="0" w:space="0" w:color="auto"/>
            <w:bottom w:val="none" w:sz="0" w:space="0" w:color="auto"/>
            <w:right w:val="none" w:sz="0" w:space="0" w:color="auto"/>
          </w:divBdr>
        </w:div>
        <w:div w:id="1291402209">
          <w:marLeft w:val="0"/>
          <w:marRight w:val="0"/>
          <w:marTop w:val="0"/>
          <w:marBottom w:val="0"/>
          <w:divBdr>
            <w:top w:val="none" w:sz="0" w:space="0" w:color="auto"/>
            <w:left w:val="none" w:sz="0" w:space="0" w:color="auto"/>
            <w:bottom w:val="none" w:sz="0" w:space="0" w:color="auto"/>
            <w:right w:val="none" w:sz="0" w:space="0" w:color="auto"/>
          </w:divBdr>
        </w:div>
        <w:div w:id="1201821030">
          <w:marLeft w:val="0"/>
          <w:marRight w:val="0"/>
          <w:marTop w:val="0"/>
          <w:marBottom w:val="0"/>
          <w:divBdr>
            <w:top w:val="none" w:sz="0" w:space="0" w:color="auto"/>
            <w:left w:val="none" w:sz="0" w:space="0" w:color="auto"/>
            <w:bottom w:val="none" w:sz="0" w:space="0" w:color="auto"/>
            <w:right w:val="none" w:sz="0" w:space="0" w:color="auto"/>
          </w:divBdr>
        </w:div>
        <w:div w:id="1128399666">
          <w:marLeft w:val="0"/>
          <w:marRight w:val="0"/>
          <w:marTop w:val="0"/>
          <w:marBottom w:val="0"/>
          <w:divBdr>
            <w:top w:val="none" w:sz="0" w:space="0" w:color="auto"/>
            <w:left w:val="none" w:sz="0" w:space="0" w:color="auto"/>
            <w:bottom w:val="none" w:sz="0" w:space="0" w:color="auto"/>
            <w:right w:val="none" w:sz="0" w:space="0" w:color="auto"/>
          </w:divBdr>
        </w:div>
        <w:div w:id="793788908">
          <w:marLeft w:val="0"/>
          <w:marRight w:val="0"/>
          <w:marTop w:val="0"/>
          <w:marBottom w:val="0"/>
          <w:divBdr>
            <w:top w:val="none" w:sz="0" w:space="0" w:color="auto"/>
            <w:left w:val="none" w:sz="0" w:space="0" w:color="auto"/>
            <w:bottom w:val="none" w:sz="0" w:space="0" w:color="auto"/>
            <w:right w:val="none" w:sz="0" w:space="0" w:color="auto"/>
          </w:divBdr>
        </w:div>
        <w:div w:id="3922418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mgchr.com/i/YfSnYT" TargetMode="External"/><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imgchr.com/i/YW7tBD" TargetMode="External"/><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7</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菲菲草</dc:creator>
  <cp:lastModifiedBy>罗 叶菲</cp:lastModifiedBy>
  <cp:revision>5</cp:revision>
  <dcterms:created xsi:type="dcterms:W3CDTF">2022-05-21T02:32:00Z</dcterms:created>
  <dcterms:modified xsi:type="dcterms:W3CDTF">2022-05-22T03:26:00Z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3B0D27C10ACB4AF4AA854CE46F8E2C69</vt:lpwstr>
  </property>
</Properties>
</file>