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line="240" w:lineRule="auto"/>
        <w:ind w:firstLine="0" w:firstLineChars="0"/>
        <w:jc w:val="center"/>
        <w:rPr>
          <w:rFonts w:hint="eastAsia" w:ascii="华文行楷" w:hAnsi="Times New Roman" w:eastAsia="华文行楷" w:cs="Times New Roman"/>
          <w:sz w:val="44"/>
          <w:szCs w:val="44"/>
        </w:rPr>
      </w:pPr>
      <w:r>
        <w:rPr>
          <w:rFonts w:hint="eastAsia" w:ascii="华文行楷" w:hAnsi="Times New Roman" w:eastAsia="华文行楷" w:cs="Times New Roman"/>
          <w:sz w:val="44"/>
          <w:szCs w:val="44"/>
        </w:rPr>
        <w:t>广西科技大学</w:t>
      </w:r>
    </w:p>
    <w:p>
      <w:pPr>
        <w:snapToGrid/>
        <w:spacing w:line="240" w:lineRule="auto"/>
        <w:ind w:firstLine="0" w:firstLineChars="0"/>
        <w:jc w:val="center"/>
        <w:rPr>
          <w:rFonts w:hint="eastAsia" w:ascii="Times New Roman" w:hAnsi="Times New Roman" w:eastAsia="黑体" w:cs="Times New Roman"/>
          <w:b/>
          <w:bCs/>
          <w:sz w:val="52"/>
          <w:szCs w:val="52"/>
        </w:rPr>
      </w:pPr>
      <w:r>
        <w:rPr>
          <w:rFonts w:hint="eastAsia" w:ascii="Times New Roman" w:hAnsi="Times New Roman" w:eastAsia="黑体" w:cs="Times New Roman"/>
          <w:b/>
          <w:bCs/>
          <w:sz w:val="52"/>
          <w:szCs w:val="52"/>
        </w:rPr>
        <w:t>普通本科毕业设计说明书</w:t>
      </w: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ind w:firstLine="1285" w:firstLineChars="400"/>
        <w:rPr>
          <w:rFonts w:hint="default" w:ascii="宋体" w:hAnsi="宋体" w:eastAsia="宋体"/>
          <w:sz w:val="28"/>
          <w:szCs w:val="28"/>
          <w:u w:val="single"/>
          <w:lang w:val="en-US"/>
        </w:rPr>
      </w:pPr>
      <w:r>
        <w:rPr>
          <w:rFonts w:hint="eastAsia" w:ascii="宋体" w:hAnsi="宋体" w:eastAsia="宋体"/>
          <w:b/>
          <w:sz w:val="32"/>
          <w:szCs w:val="32"/>
        </w:rPr>
        <w:t xml:space="preserve">课题名称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基于</w:t>
      </w:r>
      <w:r>
        <w:rPr>
          <w:rFonts w:hint="eastAsia" w:ascii="宋体" w:hAnsi="宋体"/>
          <w:sz w:val="28"/>
          <w:szCs w:val="28"/>
          <w:u w:val="single"/>
          <w:lang w:val="en-US" w:eastAsia="zh-CN"/>
        </w:rPr>
        <w:t>微信小程序云开发</w:t>
      </w:r>
      <w:r>
        <w:rPr>
          <w:rFonts w:hint="eastAsia" w:ascii="宋体" w:hAnsi="宋体" w:eastAsia="宋体"/>
          <w:sz w:val="28"/>
          <w:szCs w:val="28"/>
          <w:u w:val="single"/>
          <w:lang w:val="en-US" w:eastAsia="zh-CN"/>
        </w:rPr>
        <w:t>的</w:t>
      </w:r>
      <w:r>
        <w:rPr>
          <w:rFonts w:hint="eastAsia" w:ascii="宋体" w:hAnsi="宋体"/>
          <w:sz w:val="28"/>
          <w:szCs w:val="28"/>
          <w:u w:val="single"/>
          <w:lang w:val="en-US" w:eastAsia="zh-CN"/>
        </w:rPr>
        <w:t>扫码点餐小程</w:t>
      </w:r>
    </w:p>
    <w:p>
      <w:pPr>
        <w:snapToGrid/>
        <w:spacing w:line="240" w:lineRule="auto"/>
        <w:ind w:firstLine="1120" w:firstLineChars="400"/>
        <w:rPr>
          <w:rFonts w:hint="eastAsia" w:ascii="宋体" w:hAnsi="宋体" w:eastAsia="宋体" w:cs="Times New Roman"/>
          <w:b/>
          <w:sz w:val="32"/>
          <w:szCs w:val="32"/>
        </w:rPr>
      </w:pPr>
      <w:r>
        <w:rPr>
          <w:rFonts w:hint="eastAsia" w:ascii="Times New Roman" w:hAnsi="Times New Roman" w:eastAsia="黑体"/>
          <w:sz w:val="28"/>
          <w:szCs w:val="28"/>
        </w:rPr>
        <w:t xml:space="preserve">        </w:t>
      </w:r>
      <w:r>
        <w:rPr>
          <w:rFonts w:hint="eastAsia" w:ascii="Times New Roman" w:hAnsi="Times New Roman" w:eastAsia="黑体"/>
          <w:sz w:val="28"/>
          <w:szCs w:val="28"/>
          <w:lang w:val="en-US" w:eastAsia="zh-CN"/>
        </w:rPr>
        <w:t xml:space="preserve">   </w:t>
      </w:r>
      <w:r>
        <w:rPr>
          <w:rFonts w:hint="eastAsia" w:ascii="Times New Roman" w:hAnsi="Times New Roman" w:eastAsia="黑体"/>
          <w:sz w:val="28"/>
          <w:szCs w:val="28"/>
          <w:u w:val="single"/>
        </w:rPr>
        <w:t xml:space="preserve">     </w:t>
      </w:r>
      <w:r>
        <w:rPr>
          <w:rFonts w:hint="eastAsia" w:ascii="Times New Roman" w:hAnsi="Times New Roman" w:eastAsia="黑体"/>
          <w:sz w:val="28"/>
          <w:szCs w:val="28"/>
          <w:u w:val="single"/>
          <w:lang w:val="en-US" w:eastAsia="zh-CN"/>
        </w:rPr>
        <w:t xml:space="preserve">      </w:t>
      </w:r>
      <w:r>
        <w:rPr>
          <w:rFonts w:hint="eastAsia" w:ascii="宋体" w:hAnsi="宋体" w:eastAsia="宋体"/>
          <w:sz w:val="28"/>
          <w:szCs w:val="28"/>
          <w:u w:val="single"/>
          <w:lang w:val="en-US" w:eastAsia="zh-CN"/>
        </w:rPr>
        <w:t>序的设计与开发</w:t>
      </w:r>
      <w:r>
        <w:rPr>
          <w:rFonts w:hint="eastAsia" w:ascii="Times New Roman" w:hAnsi="Times New Roman" w:eastAsia="黑体"/>
          <w:sz w:val="28"/>
          <w:szCs w:val="28"/>
          <w:u w:val="single"/>
        </w:rPr>
        <w:t xml:space="preserve">            </w:t>
      </w:r>
      <w:r>
        <w:rPr>
          <w:rFonts w:hint="eastAsia" w:ascii="宋体" w:hAnsi="宋体" w:eastAsia="宋体" w:cs="Times New Roman"/>
          <w:b/>
          <w:sz w:val="32"/>
          <w:szCs w:val="32"/>
        </w:rPr>
        <w:t xml:space="preserve">                            </w:t>
      </w:r>
    </w:p>
    <w:p>
      <w:pPr>
        <w:snapToGrid/>
        <w:spacing w:line="240" w:lineRule="auto"/>
        <w:ind w:firstLine="1285" w:firstLineChars="400"/>
        <w:rPr>
          <w:rFonts w:hint="eastAsia" w:ascii="Times New Roman" w:hAnsi="Times New Roman" w:eastAsia="黑体"/>
          <w:sz w:val="28"/>
          <w:szCs w:val="28"/>
          <w:u w:val="single"/>
        </w:rPr>
      </w:pPr>
      <w:r>
        <w:rPr>
          <w:rFonts w:hint="eastAsia" w:ascii="宋体" w:hAnsi="宋体" w:eastAsia="宋体" w:cs="Times New Roman"/>
          <w:b/>
          <w:sz w:val="32"/>
          <w:szCs w:val="32"/>
        </w:rPr>
        <w:t xml:space="preserve">                                        </w:t>
      </w:r>
    </w:p>
    <w:p>
      <w:pPr>
        <w:rPr>
          <w:rFonts w:hint="eastAsia" w:ascii="Times New Roman" w:hAnsi="Times New Roman" w:eastAsia="黑体"/>
          <w:sz w:val="28"/>
          <w:szCs w:val="28"/>
          <w:u w:val="single"/>
        </w:rPr>
      </w:pPr>
      <w:r>
        <w:rPr>
          <w:rFonts w:hint="eastAsia" w:ascii="Times New Roman" w:hAnsi="Times New Roman" w:eastAsia="黑体"/>
          <w:sz w:val="28"/>
          <w:szCs w:val="28"/>
        </w:rPr>
        <w:t xml:space="preserve">                      </w:t>
      </w:r>
    </w:p>
    <w:p>
      <w:pPr>
        <w:rPr>
          <w:rFonts w:hint="eastAsia" w:ascii="Times New Roman" w:hAnsi="Times New Roman" w:eastAsia="黑体"/>
          <w:sz w:val="30"/>
          <w:u w:val="single"/>
        </w:rPr>
      </w:pPr>
    </w:p>
    <w:p>
      <w:pPr>
        <w:rPr>
          <w:rFonts w:hint="eastAsia" w:ascii="Times New Roman" w:hAnsi="Times New Roman" w:eastAsia="黑体"/>
          <w:sz w:val="30"/>
          <w:u w:val="single"/>
        </w:rPr>
      </w:pPr>
    </w:p>
    <w:p>
      <w:pPr>
        <w:rPr>
          <w:rFonts w:hint="eastAsia" w:ascii="Times New Roman" w:hAnsi="Times New Roman" w:eastAsia="黑体"/>
          <w:sz w:val="30"/>
          <w:u w:val="single"/>
        </w:rPr>
      </w:pPr>
    </w:p>
    <w:p>
      <w:pPr>
        <w:snapToGrid/>
        <w:spacing w:line="240" w:lineRule="auto"/>
        <w:ind w:firstLine="0" w:firstLineChars="0"/>
        <w:rPr>
          <w:rFonts w:hint="eastAsia" w:ascii="Times New Roman" w:hAnsi="Times New Roman" w:eastAsia="黑体"/>
          <w:sz w:val="30"/>
          <w:u w:val="single"/>
        </w:rPr>
      </w:pPr>
    </w:p>
    <w:p>
      <w:pPr>
        <w:rPr>
          <w:rFonts w:hint="eastAsia" w:ascii="Times New Roman" w:hAnsi="Times New Roman" w:eastAsia="黑体"/>
          <w:sz w:val="30"/>
          <w:u w:val="single"/>
        </w:rPr>
      </w:pPr>
    </w:p>
    <w:p>
      <w:pPr>
        <w:snapToGrid/>
        <w:spacing w:line="240" w:lineRule="auto"/>
        <w:ind w:firstLine="0" w:firstLineChars="0"/>
        <w:rPr>
          <w:rFonts w:hint="eastAsia" w:ascii="宋体" w:hAnsi="宋体" w:eastAsia="宋体" w:cs="Times New Roman"/>
          <w:sz w:val="28"/>
          <w:szCs w:val="28"/>
        </w:rPr>
      </w:pPr>
      <w:r>
        <w:rPr>
          <w:rFonts w:hint="eastAsia" w:ascii="Times New Roman" w:hAnsi="Times New Roman" w:eastAsia="黑体"/>
          <w:sz w:val="30"/>
        </w:rPr>
        <w:t xml:space="preserve">              </w:t>
      </w:r>
      <w:r>
        <w:rPr>
          <w:rFonts w:hint="eastAsia" w:ascii="宋体" w:hAnsi="宋体" w:eastAsia="宋体"/>
          <w:sz w:val="28"/>
          <w:szCs w:val="28"/>
        </w:rPr>
        <w:t xml:space="preserve"> 学    院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启迪数字学院</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专    业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软件工程</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班    级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软件Q1</w:t>
      </w:r>
      <w:r>
        <w:rPr>
          <w:rFonts w:hint="eastAsia" w:ascii="宋体" w:hAnsi="宋体"/>
          <w:sz w:val="28"/>
          <w:szCs w:val="28"/>
          <w:u w:val="single"/>
          <w:lang w:val="en-US" w:eastAsia="zh-CN"/>
        </w:rPr>
        <w:t>7</w:t>
      </w:r>
      <w:r>
        <w:rPr>
          <w:rFonts w:hint="eastAsia" w:ascii="宋体" w:hAnsi="宋体" w:eastAsia="宋体"/>
          <w:sz w:val="28"/>
          <w:szCs w:val="28"/>
          <w:u w:val="single"/>
          <w:lang w:val="en-US" w:eastAsia="zh-CN"/>
        </w:rPr>
        <w:t>7班</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学    号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201</w:t>
      </w:r>
      <w:r>
        <w:rPr>
          <w:rFonts w:hint="eastAsia" w:ascii="宋体" w:hAnsi="宋体"/>
          <w:sz w:val="28"/>
          <w:szCs w:val="28"/>
          <w:u w:val="single"/>
          <w:lang w:val="en-US" w:eastAsia="zh-CN"/>
        </w:rPr>
        <w:t>7</w:t>
      </w:r>
      <w:r>
        <w:rPr>
          <w:rFonts w:hint="eastAsia" w:ascii="宋体" w:hAnsi="宋体" w:eastAsia="宋体"/>
          <w:sz w:val="28"/>
          <w:szCs w:val="28"/>
          <w:u w:val="single"/>
          <w:lang w:val="en-US" w:eastAsia="zh-CN"/>
        </w:rPr>
        <w:t>096012</w:t>
      </w:r>
      <w:r>
        <w:rPr>
          <w:rFonts w:hint="eastAsia" w:ascii="宋体" w:hAnsi="宋体"/>
          <w:sz w:val="28"/>
          <w:szCs w:val="28"/>
          <w:u w:val="single"/>
          <w:lang w:val="en-US" w:eastAsia="zh-CN"/>
        </w:rPr>
        <w:t>95</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姓    名 </w:t>
      </w:r>
      <w:r>
        <w:rPr>
          <w:rFonts w:hint="eastAsia" w:ascii="宋体" w:hAnsi="宋体" w:eastAsia="宋体"/>
          <w:sz w:val="28"/>
          <w:szCs w:val="28"/>
          <w:u w:val="single"/>
        </w:rPr>
        <w:t xml:space="preserve">      </w:t>
      </w:r>
      <w:r>
        <w:rPr>
          <w:rFonts w:hint="eastAsia" w:ascii="宋体" w:hAnsi="宋体"/>
          <w:sz w:val="28"/>
          <w:szCs w:val="28"/>
          <w:u w:val="single"/>
          <w:lang w:val="en-US" w:eastAsia="zh-CN"/>
        </w:rPr>
        <w:t>周静茹</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指导教师 </w:t>
      </w:r>
      <w:r>
        <w:rPr>
          <w:rFonts w:hint="eastAsia" w:ascii="宋体" w:hAnsi="宋体" w:eastAsia="宋体"/>
          <w:sz w:val="28"/>
          <w:szCs w:val="28"/>
          <w:u w:val="single"/>
        </w:rPr>
        <w:t xml:space="preserve">      </w:t>
      </w:r>
      <w:r>
        <w:rPr>
          <w:rFonts w:hint="eastAsia" w:ascii="宋体" w:hAnsi="宋体"/>
          <w:sz w:val="28"/>
          <w:szCs w:val="28"/>
          <w:u w:val="single"/>
          <w:lang w:val="en-US" w:eastAsia="zh-CN"/>
        </w:rPr>
        <w:t>李  明</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rPr>
          <w:rFonts w:hint="eastAsia" w:ascii="Times New Roman" w:hAnsi="Times New Roman" w:eastAsia="黑体"/>
          <w:sz w:val="28"/>
          <w:szCs w:val="28"/>
          <w:u w:val="single"/>
        </w:rPr>
      </w:pPr>
    </w:p>
    <w:p>
      <w:pPr>
        <w:tabs>
          <w:tab w:val="left" w:pos="3065"/>
          <w:tab w:val="center" w:pos="4875"/>
        </w:tabs>
        <w:ind w:firstLine="2240" w:firstLineChars="800"/>
        <w:jc w:val="both"/>
        <w:rPr>
          <w:rFonts w:hint="eastAsia" w:ascii="宋体" w:hAnsi="宋体" w:eastAsia="宋体"/>
          <w:sz w:val="28"/>
          <w:szCs w:val="28"/>
        </w:rPr>
      </w:pPr>
      <w:r>
        <w:rPr>
          <w:rFonts w:hint="eastAsia" w:ascii="Times New Roman" w:hAnsi="t" w:eastAsia="宋体"/>
          <w:sz w:val="28"/>
          <w:szCs w:val="28"/>
        </w:rPr>
        <w:t>二</w:t>
      </w:r>
      <w:r>
        <w:rPr>
          <w:rFonts w:hint="eastAsia" w:ascii="Times New Roman" w:hAnsi="Times New Roman" w:eastAsia="宋体"/>
          <w:sz w:val="28"/>
          <w:szCs w:val="28"/>
        </w:rPr>
        <w:t>○</w:t>
      </w:r>
      <w:r>
        <w:rPr>
          <w:rFonts w:hint="eastAsia" w:ascii="Times New Roman" w:hAnsi="t" w:eastAsia="宋体"/>
          <w:sz w:val="28"/>
          <w:szCs w:val="28"/>
        </w:rPr>
        <w:t>二</w:t>
      </w:r>
      <w:r>
        <w:rPr>
          <w:rFonts w:hint="eastAsia" w:hAnsi="t"/>
          <w:sz w:val="28"/>
          <w:szCs w:val="28"/>
          <w:lang w:val="en-US" w:eastAsia="zh-CN"/>
        </w:rPr>
        <w:t>一</w:t>
      </w:r>
      <w:r>
        <w:rPr>
          <w:rFonts w:hint="eastAsia" w:ascii="Times New Roman" w:hAnsi="Times New Roman" w:eastAsia="宋体"/>
          <w:sz w:val="28"/>
          <w:szCs w:val="28"/>
          <w:lang w:val="en-US" w:eastAsia="zh-CN"/>
        </w:rPr>
        <w:t xml:space="preserve"> </w:t>
      </w:r>
      <w:r>
        <w:rPr>
          <w:rFonts w:hint="eastAsia" w:ascii="宋体" w:hAnsi="宋体" w:eastAsia="宋体"/>
          <w:sz w:val="28"/>
          <w:szCs w:val="28"/>
        </w:rPr>
        <w:t xml:space="preserve">年 </w:t>
      </w:r>
      <w:r>
        <w:rPr>
          <w:rFonts w:hint="eastAsia" w:ascii="宋体" w:hAnsi="宋体"/>
          <w:sz w:val="28"/>
          <w:szCs w:val="28"/>
          <w:lang w:val="en-US" w:eastAsia="zh-CN"/>
        </w:rPr>
        <w:t>三</w:t>
      </w:r>
      <w:r>
        <w:rPr>
          <w:rFonts w:hint="eastAsia" w:ascii="宋体" w:hAnsi="宋体" w:eastAsia="宋体"/>
          <w:sz w:val="28"/>
          <w:szCs w:val="28"/>
        </w:rPr>
        <w:t xml:space="preserve"> 月 </w:t>
      </w:r>
      <w:r>
        <w:rPr>
          <w:rFonts w:hint="eastAsia" w:ascii="宋体" w:hAnsi="宋体" w:eastAsia="宋体"/>
          <w:sz w:val="28"/>
          <w:szCs w:val="28"/>
          <w:lang w:val="en-US" w:eastAsia="zh-CN"/>
        </w:rPr>
        <w:t xml:space="preserve">二十 </w:t>
      </w:r>
      <w:r>
        <w:rPr>
          <w:rFonts w:hint="eastAsia" w:ascii="宋体" w:hAnsi="宋体" w:eastAsia="宋体"/>
          <w:sz w:val="28"/>
          <w:szCs w:val="28"/>
        </w:rPr>
        <w:t>日</w:t>
      </w:r>
    </w:p>
    <w:p>
      <w:pPr>
        <w:rPr>
          <w:rFonts w:hint="eastAsia" w:ascii="Times New Roman" w:hAnsi="Times New Roman" w:eastAsia="宋体"/>
        </w:rPr>
      </w:pPr>
    </w:p>
    <w:p>
      <w:pPr>
        <w:rPr>
          <w:rFonts w:hint="eastAsia" w:ascii="Times New Roman" w:hAnsi="Times New Roman" w:eastAsia="宋体"/>
        </w:rPr>
      </w:pPr>
    </w:p>
    <w:p>
      <w:pPr>
        <w:tabs>
          <w:tab w:val="left" w:pos="293"/>
        </w:tabs>
        <w:bidi w:val="0"/>
        <w:ind w:left="0" w:leftChars="0" w:firstLine="0" w:firstLineChars="0"/>
        <w:jc w:val="left"/>
        <w:rPr>
          <w:rFonts w:hint="eastAsia" w:eastAsia="宋体"/>
          <w:lang w:eastAsia="zh-CN"/>
        </w:rPr>
        <w:sectPr>
          <w:footerReference r:id="rId6" w:type="first"/>
          <w:footerReference r:id="rId5" w:type="default"/>
          <w:pgSz w:w="11906" w:h="16838"/>
          <w:pgMar w:top="1418" w:right="1418" w:bottom="1418" w:left="1418" w:header="851" w:footer="992" w:gutter="0"/>
          <w:pgNumType w:fmt="upperRoman" w:start="1"/>
          <w:cols w:space="720" w:num="1"/>
          <w:docGrid w:type="lines" w:linePitch="326" w:charSpace="0"/>
        </w:sect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0" w:firstLineChars="0"/>
        <w:jc w:val="center"/>
        <w:textAlignment w:val="auto"/>
        <w:outlineLvl w:val="9"/>
        <w:rPr>
          <w:rFonts w:hint="eastAsia" w:ascii="黑体" w:hAnsi="黑体" w:eastAsia="黑体" w:cs="黑体"/>
          <w:sz w:val="36"/>
          <w:szCs w:val="36"/>
        </w:rPr>
      </w:pPr>
      <w:bookmarkStart w:id="0" w:name="_Toc29028"/>
      <w:bookmarkStart w:id="1" w:name="_Toc14403"/>
      <w:bookmarkStart w:id="2" w:name="_Toc3103"/>
      <w:bookmarkStart w:id="3" w:name="_Toc29379_WPSOffice_Level1"/>
      <w:bookmarkStart w:id="4" w:name="_Toc28699"/>
      <w:bookmarkStart w:id="5" w:name="_Toc5068_WPSOffice_Level1"/>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0" w:firstLineChars="0"/>
        <w:jc w:val="center"/>
        <w:textAlignment w:val="auto"/>
        <w:outlineLvl w:val="9"/>
        <w:rPr>
          <w:rFonts w:hint="eastAsia" w:ascii="黑体" w:hAnsi="黑体" w:eastAsia="黑体" w:cs="黑体"/>
          <w:sz w:val="36"/>
          <w:szCs w:val="36"/>
          <w:lang w:val="en-US" w:eastAsia="zh-CN"/>
        </w:rPr>
      </w:pPr>
      <w:r>
        <w:rPr>
          <w:rFonts w:hint="eastAsia" w:ascii="黑体" w:hAnsi="黑体" w:eastAsia="黑体" w:cs="黑体"/>
          <w:sz w:val="36"/>
          <w:szCs w:val="36"/>
        </w:rPr>
        <w:t>摘要</w:t>
      </w:r>
      <w:bookmarkEnd w:id="0"/>
      <w:r>
        <w:rPr>
          <w:rFonts w:hint="eastAsia" w:ascii="黑体" w:hAnsi="黑体" w:eastAsia="黑体" w:cs="黑体"/>
          <w:sz w:val="36"/>
          <w:szCs w:val="36"/>
          <w:lang w:val="en-US" w:eastAsia="zh-CN"/>
        </w:rPr>
        <w:t xml:space="preserve">  </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类社会发展至今，从原始社会踏入了现代化的、信息化的网络时代。生活水平的日渐提高使得人们追求更加完美的生活方式，这就体现出了网络、信息化对我们生活带来的便利。市场上的各行各业都在利用信息化的手段使得自己从行业中脱颖而出，餐饮行业便是其中之一。餐饮行业的点餐形式已经由单一的到店人工点餐发展到如今的可以进行扫码点餐。而扫码点餐给商家带来从人力的减少再到接单的响应迅速等的方面的改进与便利。所以开发一款适合自己本店的扫码点餐系统是尤为重要的。</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扫码点餐小程序是基于微信小程序原生框架，云开发管理、html、js下实现的，开发工具使用的是微信开发者工具，数据库为云开发数据库设计，通过云开发文档中给出的相应代码调取云存储中的数据。该小程序包含首页菜品的推荐与搜索以及排位等号、点餐页菜品的选择、订单页操作订单和个人中心管理4大模块，与之相关的云开发Cms内容管理系统包含用户管理、菜品管理、管理员管理、订单管理。</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家们可以根据自己的店铺状况及消费者群体，在cms云开发管理后台中制定适合自己的扫码点餐小程序，来对自己的商铺进行管理。如此一来，商家就能根据行业现状及自身情况，在平台上进行改动，能更加直接、全面的了解到商铺的收益情况。</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关键词：微信小程序；扫码点餐；云开发</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center"/>
        <w:textAlignment w:val="auto"/>
        <w:outlineLvl w:val="9"/>
        <w:rPr>
          <w:rFonts w:hint="default" w:ascii="Times New Roman" w:hAnsi="Times New Roman" w:cs="Times New Roman" w:eastAsiaTheme="minorEastAsia"/>
          <w:sz w:val="36"/>
          <w:szCs w:val="36"/>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center"/>
        <w:textAlignment w:val="auto"/>
        <w:outlineLvl w:val="9"/>
        <w:rPr>
          <w:rFonts w:hint="default" w:ascii="Times New Roman" w:hAnsi="Times New Roman" w:cs="Times New Roman" w:eastAsiaTheme="minorEastAsia"/>
          <w:sz w:val="36"/>
          <w:szCs w:val="36"/>
          <w:lang w:val="en-US" w:eastAsia="zh-CN"/>
        </w:rPr>
      </w:pPr>
      <w:r>
        <w:rPr>
          <w:rFonts w:hint="default" w:ascii="Times New Roman" w:hAnsi="Times New Roman" w:cs="Times New Roman" w:eastAsiaTheme="minorEastAsia"/>
          <w:sz w:val="36"/>
          <w:szCs w:val="36"/>
          <w:lang w:val="en-US" w:eastAsia="zh-CN"/>
        </w:rPr>
        <w:t>Abstract</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Human society has evolved from a primitive society into a modern, information-based network era. The increasing standard of living has led people to pursue a more perfect way of life, which reflects the convenience that the network and information technology have brought to our lives. All sectors of the market are using information technology to make themselves stand out from the rest of the industry, and the catering industry is one of them. The catering industry has developed from a single form of manual ordering in the shop to the ability to scan codes for ordering. The sweeping code has brought improvements and convenience to the business from the reduction of manpower to the rapid response to orders. This is why it is important to develop a code ordering system that is suitable for your own shop.</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This code ordering applet is based on the WeChat applet native framework, cloud development management, html, js under the implementation of the development tools used by the WeChat developer tools, database for the cloud development database design, through the cloud development documents given in the corresponding code to access the data in the cloud storage. The applet contains the recommendation and search of the home page dishes and the number of row etc., the selection of dishes on the order page, the operation of orders on the order page and the management of the personal centre in 4 modules, with which the associated Cloud Development Cms content management system contains user management, dish management, administrator management and order management.</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Merchants can develop their own code ordering applets in the cms cloud development management backend to manage their shops according to their own shop conditions and consumer groups. In this way, merchants can make changes on the platform according to the current state of the industry and their own situation, and can have a more direct and comprehensive understanding of the revenue situation of their shops.</w:t>
      </w:r>
    </w:p>
    <w:p>
      <w:pPr>
        <w:bidi w:val="0"/>
        <w:rPr>
          <w:rFonts w:hint="eastAsia"/>
          <w:lang w:val="en-US" w:eastAsia="zh-CN"/>
        </w:rPr>
      </w:pPr>
      <w:r>
        <w:rPr>
          <w:rFonts w:hint="eastAsia"/>
          <w:lang w:val="en-US" w:eastAsia="zh-CN"/>
        </w:rPr>
        <w:t>Keywords: WeChat mini-program; sweep code ordering; cloud development</w:t>
      </w:r>
    </w:p>
    <w:p>
      <w:pPr>
        <w:rPr>
          <w:rFonts w:hint="eastAsia" w:ascii="Times New Roman" w:hAnsi="Times New Roman" w:cs="Times New Roman" w:eastAsiaTheme="minorEastAsia"/>
          <w:b w:val="0"/>
          <w:bCs w:val="0"/>
          <w:kern w:val="2"/>
          <w:sz w:val="24"/>
          <w:szCs w:val="24"/>
          <w:lang w:val="en-US" w:eastAsia="zh-CN" w:bidi="ar-SA"/>
        </w:rPr>
      </w:pPr>
    </w:p>
    <w:p>
      <w:pPr>
        <w:rPr>
          <w:rFonts w:hint="eastAsia" w:ascii="Times New Roman" w:hAnsi="Times New Roman" w:cs="Times New Roman" w:eastAsiaTheme="minorEastAsia"/>
          <w:b w:val="0"/>
          <w:bCs w:val="0"/>
          <w:kern w:val="2"/>
          <w:sz w:val="24"/>
          <w:szCs w:val="24"/>
          <w:lang w:val="en-US" w:eastAsia="zh-CN" w:bidi="ar-SA"/>
        </w:rPr>
      </w:pP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bookmarkStart w:id="76" w:name="_GoBack"/>
      <w:bookmarkEnd w:id="76"/>
      <w:r>
        <w:rPr>
          <w:rFonts w:hint="eastAsia" w:ascii="黑体" w:hAnsi="黑体" w:eastAsia="黑体" w:cs="黑体"/>
          <w:b w:val="0"/>
          <w:bCs w:val="0"/>
          <w:sz w:val="36"/>
          <w:szCs w:val="36"/>
          <w:lang w:val="en-US" w:eastAsia="zh-CN"/>
        </w:rPr>
        <w:t>1</w:t>
      </w:r>
      <w:bookmarkEnd w:id="1"/>
      <w:bookmarkEnd w:id="2"/>
      <w:r>
        <w:rPr>
          <w:rFonts w:hint="eastAsia" w:ascii="黑体" w:hAnsi="黑体" w:eastAsia="黑体" w:cs="黑体"/>
          <w:b w:val="0"/>
          <w:bCs w:val="0"/>
          <w:sz w:val="36"/>
          <w:szCs w:val="36"/>
          <w:lang w:val="en-US" w:eastAsia="zh-CN"/>
        </w:rPr>
        <w:t xml:space="preserve">  绪论</w:t>
      </w:r>
      <w:bookmarkEnd w:id="3"/>
      <w:bookmarkEnd w:id="4"/>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6" w:name="_Toc5068_WPSOffice_Level2"/>
      <w:r>
        <w:rPr>
          <w:rFonts w:hint="eastAsia" w:ascii="黑体" w:hAnsi="黑体" w:cs="黑体"/>
          <w:b w:val="0"/>
          <w:bCs w:val="0"/>
          <w:sz w:val="30"/>
          <w:szCs w:val="30"/>
          <w:lang w:val="en-US" w:eastAsia="zh-CN"/>
        </w:rPr>
        <w:t>1.1选题背景</w:t>
      </w:r>
      <w:bookmarkEnd w:id="6"/>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7" w:name="_Toc31058_WPSOffice_Level2"/>
      <w:r>
        <w:rPr>
          <w:rFonts w:hint="eastAsia" w:ascii="黑体" w:hAnsi="黑体" w:cs="黑体"/>
          <w:b w:val="0"/>
          <w:bCs w:val="0"/>
          <w:sz w:val="30"/>
          <w:szCs w:val="30"/>
          <w:lang w:val="en-US" w:eastAsia="zh-CN"/>
        </w:rPr>
        <w:t>1.2选题目的</w:t>
      </w:r>
      <w:bookmarkEnd w:id="7"/>
      <w:bookmarkStart w:id="8" w:name="_Toc3698_WPSOffice_Level2"/>
    </w:p>
    <w:p>
      <w:pPr>
        <w:rPr>
          <w:rFonts w:hint="eastAsia"/>
          <w:lang w:val="en-US" w:eastAsia="zh-CN"/>
        </w:rPr>
      </w:pPr>
      <w:r>
        <w:rPr>
          <w:rFonts w:hint="eastAsia"/>
          <w:lang w:val="en-US" w:eastAsia="zh-CN"/>
        </w:rPr>
        <w:t>随着互联网的发展，传统的人工点餐模式已经无法满足各类餐饮事业的点餐需求，社会上急需一种可以低耗人力、时间和成本的点餐模式。而在当前，微信又推出了一种不需要安装就可以运用的“小程序”,用户到一个新店点餐时无需安装,只需扫一扫就能运用到小程序进行操作，用户自行扫码点餐逐渐成为一种潮流，它操作简单，节约人力，使用户无需再排起长队进行长久的人工点餐的等候，只需根据需求自行扫码点餐。</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r>
        <w:rPr>
          <w:rFonts w:hint="eastAsia" w:ascii="黑体" w:hAnsi="黑体" w:cs="黑体"/>
          <w:b w:val="0"/>
          <w:bCs w:val="0"/>
          <w:sz w:val="30"/>
          <w:szCs w:val="30"/>
          <w:lang w:val="en-US" w:eastAsia="zh-CN"/>
        </w:rPr>
        <w:t>1.3研究现状</w:t>
      </w:r>
      <w:bookmarkEnd w:id="8"/>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9" w:name="_Toc5068_WPSOffice_Level3"/>
      <w:r>
        <w:rPr>
          <w:rFonts w:hint="eastAsia" w:ascii="黑体" w:hAnsi="黑体" w:eastAsia="黑体" w:cs="黑体"/>
          <w:b w:val="0"/>
          <w:bCs w:val="0"/>
          <w:sz w:val="28"/>
          <w:szCs w:val="28"/>
          <w:lang w:val="en-US" w:eastAsia="zh-CN"/>
        </w:rPr>
        <w:t>1.3.1国外研究现状</w:t>
      </w:r>
      <w:bookmarkEnd w:id="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微信扫码点餐的出现不仅仅是方便了店家进行餐饮的售卖,从另一个角度来说也更方便了消费者的消费。它是科技迅速发展的一种体现。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国外,微信以及扫码并不是特别潮流的存在,但没有人不震惊于扫码支付以及这种快速点餐的方便之处。但是在国外还是没能兴起与各自国家的国情以及商家的想法有很大的联系。比如:(1)没有了手续费这一日积月累的一大笔收入。要知道,商家的想法当然是赚取更多的钱,而当消费者使用扫码进行操作的而不是用刷卡的话,商家就会少了一部分收取这类手续费的收入,这让他们并不接受扫码支付或点餐。(2)对于新事物的一些不肯定。要想让一个国家的人一下子接受这种”扫码”的方式并不是一件容易的事,它们或许会担心这样或那样的一些问题,像是一些个人信息的泄露,财产是否会不安全等等的问题。(3)最大的原因其实还是没有人带头推动。在中国,许多商家都会跟随潮流去寻求一种更能吸引客源的方式,而在其他国家,若是政府不推广的话,国家里的人自然也不会太容易的接收这类新的销售模式。</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0" w:name="_Toc31058_WPSOffice_Level3"/>
      <w:r>
        <w:rPr>
          <w:rFonts w:hint="eastAsia" w:ascii="黑体" w:hAnsi="黑体" w:eastAsia="黑体" w:cs="黑体"/>
          <w:b w:val="0"/>
          <w:bCs w:val="0"/>
          <w:sz w:val="28"/>
          <w:szCs w:val="28"/>
          <w:lang w:val="en-US" w:eastAsia="zh-CN"/>
        </w:rPr>
        <w:t>1.3.2国内研究现状</w:t>
      </w:r>
      <w:bookmarkEnd w:id="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国内,扫码点餐早已成为了商家销售的一种潮流,基本进入一家店都能看到支持扫码点餐。但是,扫码点餐在给我带来一些便利的同时,我们也不能忽略它的弊端之处。不可否认,扫码点餐给我们年轻人带来了非常大的便利。但我们不能忽视中国是一个人口老龄化较严重的国家,老年人也许并不能跟上潮流去习惯使用这样科技发展的成果。我认为,我们在推广扫码点餐的同时也不能使扫码点餐成为唯一的点餐方式。</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1" w:name="_Toc552_WPSOffice_Level2"/>
      <w:r>
        <w:rPr>
          <w:rFonts w:hint="eastAsia" w:ascii="黑体" w:hAnsi="黑体" w:cs="黑体"/>
          <w:b w:val="0"/>
          <w:bCs w:val="0"/>
          <w:sz w:val="30"/>
          <w:szCs w:val="30"/>
          <w:lang w:val="en-US" w:eastAsia="zh-CN"/>
        </w:rPr>
        <w:t>1.4主要研究内容</w:t>
      </w:r>
      <w:bookmarkEnd w:id="11"/>
    </w:p>
    <w:p>
      <w:pPr>
        <w:rPr>
          <w:rFonts w:hint="eastAsia"/>
          <w:lang w:val="en-US" w:eastAsia="zh-CN"/>
        </w:rPr>
      </w:pPr>
      <w:r>
        <w:rPr>
          <w:rFonts w:hint="eastAsia" w:ascii="宋体" w:hAnsi="宋体" w:eastAsia="宋体" w:cs="Times New Roman"/>
          <w:sz w:val="24"/>
        </w:rPr>
        <w:t>本论文主要研究</w:t>
      </w:r>
      <w:r>
        <w:rPr>
          <w:rFonts w:hint="eastAsia" w:ascii="宋体" w:hAnsi="宋体" w:cs="Times New Roman"/>
          <w:sz w:val="24"/>
          <w:lang w:val="en-US" w:eastAsia="zh-CN"/>
        </w:rPr>
        <w:t>扫码点餐这一整个流程涉及到的各个技术点,消费者扫码与后厨端进行关联的逻辑点。从各行业的扫码点餐模式普遍性去入手,寻找他们的共同点与不同之处,在保留基础功能的前提下加入一些更能让这个扫码点餐小程序闪光之处的功能。</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2" w:name="_Toc16693_WPSOffice_Level2"/>
      <w:r>
        <w:rPr>
          <w:rFonts w:hint="eastAsia" w:ascii="黑体" w:hAnsi="黑体" w:cs="黑体"/>
          <w:b w:val="0"/>
          <w:bCs w:val="0"/>
          <w:sz w:val="30"/>
          <w:szCs w:val="30"/>
          <w:lang w:val="en-US" w:eastAsia="zh-CN"/>
        </w:rPr>
        <w:t>1.5选题意义</w:t>
      </w:r>
      <w:bookmarkEnd w:id="12"/>
    </w:p>
    <w:p>
      <w:pPr>
        <w:spacing w:line="380" w:lineRule="exact"/>
        <w:ind w:firstLine="480" w:firstLineChars="200"/>
        <w:rPr>
          <w:rFonts w:hint="eastAsia" w:ascii="宋体" w:hAnsi="宋体" w:cs="Times New Roman"/>
          <w:sz w:val="24"/>
          <w:lang w:val="en-US" w:eastAsia="zh-CN"/>
        </w:rPr>
      </w:pPr>
      <w:r>
        <w:rPr>
          <w:rFonts w:hint="eastAsia" w:ascii="宋体" w:hAnsi="宋体" w:cs="Times New Roman"/>
          <w:sz w:val="24"/>
          <w:lang w:val="en-US" w:eastAsia="zh-CN"/>
        </w:rPr>
        <w:t>扫码点餐是互联网发展的时代下的一种必然的产物。大数据表明，在当前的发展背景下，越来越多的商家已经取消了传统的人工点餐模式，使用扫码点餐进行营业。扫码点餐的两种模式：(1)每个用户都扫同一个码进行点餐。(2)在每张桌号上贴上对应的二维码给用户扫码。前者适合店面较小的店家，后者则适用比较大型的有较多桌位的店家。两种方式都将服务员点餐再传递给后厨的步骤省略了，只需扫码点餐，后厨就会接收到订单信息。这不仅节约人力，而且不容易造成订单的混乱，能够将各个用户的订单自行进行排序且能控制订单的完成。</w:t>
      </w:r>
    </w:p>
    <w:p>
      <w:pPr>
        <w:spacing w:line="380" w:lineRule="exact"/>
        <w:ind w:firstLine="480" w:firstLineChars="200"/>
        <w:rPr>
          <w:rFonts w:hint="eastAsia" w:ascii="宋体" w:hAnsi="宋体" w:cs="Times New Roman"/>
          <w:sz w:val="24"/>
          <w:lang w:val="en-US" w:eastAsia="zh-CN"/>
        </w:rPr>
      </w:pPr>
      <w:r>
        <w:rPr>
          <w:rFonts w:hint="eastAsia" w:ascii="宋体" w:hAnsi="宋体" w:cs="Times New Roman"/>
          <w:sz w:val="24"/>
          <w:lang w:val="en-US" w:eastAsia="zh-CN"/>
        </w:rPr>
        <w:t>使用手机端就能查询菜单的方式，也方便店家在小程序上放上当季新品的推荐，当用户扫码进入小程序就能看到更能利于产品的推广。也在一定程度上为“腼腆”或者“选择困难症”的用户带来福音，而当省下这类用户较长挑选的时间后，店家更能有更多的时间去接待更多的用户，一定程度上也提高了销售额</w:t>
      </w:r>
      <w:bookmarkStart w:id="13" w:name="OLE_LINK2"/>
      <w:r>
        <w:rPr>
          <w:rFonts w:hint="eastAsia" w:ascii="宋体" w:hAnsi="宋体" w:cs="Times New Roman"/>
          <w:sz w:val="24"/>
          <w:lang w:val="en-US" w:eastAsia="zh-CN"/>
        </w:rPr>
        <w:t>。</w:t>
      </w:r>
      <w:bookmarkEnd w:id="13"/>
    </w:p>
    <w:p>
      <w:pPr>
        <w:spacing w:line="380" w:lineRule="exact"/>
        <w:ind w:firstLine="480" w:firstLineChars="200"/>
        <w:rPr>
          <w:rFonts w:hint="eastAsia" w:ascii="宋体" w:hAnsi="宋体" w:cs="Times New Roman"/>
          <w:sz w:val="24"/>
          <w:lang w:val="en-US" w:eastAsia="zh-CN"/>
        </w:rPr>
      </w:pPr>
    </w:p>
    <w:p>
      <w:pPr>
        <w:spacing w:line="380" w:lineRule="exact"/>
        <w:ind w:firstLine="480" w:firstLineChars="200"/>
        <w:rPr>
          <w:rFonts w:hint="eastAsia" w:ascii="宋体" w:hAnsi="宋体" w:cs="Times New Roman"/>
          <w:sz w:val="24"/>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r>
        <w:rPr>
          <w:rFonts w:hint="eastAsia" w:ascii="黑体" w:hAnsi="黑体" w:eastAsia="黑体" w:cs="黑体"/>
          <w:b w:val="0"/>
          <w:bCs w:val="0"/>
          <w:sz w:val="36"/>
          <w:szCs w:val="36"/>
          <w:lang w:val="en-US" w:eastAsia="zh-CN"/>
        </w:rPr>
        <w:t>2  需求分析</w:t>
      </w:r>
      <w:bookmarkEnd w:id="5"/>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4" w:name="_Toc23348_WPSOffice_Level2"/>
      <w:r>
        <w:rPr>
          <w:rFonts w:hint="eastAsia" w:ascii="黑体" w:hAnsi="黑体" w:cs="黑体"/>
          <w:b w:val="0"/>
          <w:bCs w:val="0"/>
          <w:sz w:val="30"/>
          <w:szCs w:val="30"/>
          <w:lang w:val="en-US" w:eastAsia="zh-CN"/>
        </w:rPr>
        <w:t>2.1项目目标</w:t>
      </w:r>
      <w:bookmarkEnd w:id="14"/>
    </w:p>
    <w:p>
      <w:pPr>
        <w:rPr>
          <w:rFonts w:hint="eastAsia"/>
          <w:lang w:val="en-US" w:eastAsia="zh-CN"/>
        </w:rPr>
      </w:pPr>
      <w:r>
        <w:rPr>
          <w:rFonts w:hint="eastAsia"/>
          <w:lang w:val="en-US" w:eastAsia="zh-CN"/>
        </w:rPr>
        <w:t>传统点餐模式需要用到较大多的人力，如需要人为的记录点的单以及给后厨的重复传达等。在经过大量实体餐饮店的实地考察以及数据分析后，对比传统点餐模式，此次扫码点餐小程序希望能够解决传统点餐模式百分之90以上的问题。实现更高效的点餐、上菜以及收款等。</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5" w:name="_Toc22194_WPSOffice_Level2"/>
      <w:r>
        <w:rPr>
          <w:rFonts w:hint="eastAsia" w:ascii="黑体" w:hAnsi="黑体" w:cs="黑体"/>
          <w:b w:val="0"/>
          <w:bCs w:val="0"/>
          <w:sz w:val="30"/>
          <w:szCs w:val="30"/>
          <w:lang w:val="en-US" w:eastAsia="zh-CN"/>
        </w:rPr>
        <w:t>2.2  可行性分析</w:t>
      </w:r>
      <w:bookmarkEnd w:id="15"/>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6" w:name="_Toc3698_WPSOffice_Level3"/>
      <w:r>
        <w:rPr>
          <w:rFonts w:hint="eastAsia" w:ascii="黑体" w:hAnsi="黑体" w:eastAsia="黑体" w:cs="黑体"/>
          <w:b w:val="0"/>
          <w:bCs w:val="0"/>
          <w:sz w:val="28"/>
          <w:szCs w:val="28"/>
          <w:lang w:val="en-US" w:eastAsia="zh-CN"/>
        </w:rPr>
        <w:t>2.2.1社会可行性</w:t>
      </w:r>
      <w:bookmarkEnd w:id="16"/>
    </w:p>
    <w:p>
      <w:pPr>
        <w:rPr>
          <w:rFonts w:hint="eastAsia"/>
          <w:lang w:val="en-US" w:eastAsia="zh-CN"/>
        </w:rPr>
      </w:pPr>
      <w:r>
        <w:rPr>
          <w:rFonts w:hint="eastAsia"/>
          <w:lang w:val="en-US" w:eastAsia="zh-CN"/>
        </w:rPr>
        <w:t>随着科技的发展，首先“扫码”已经成为了中国社会上不可或缺的部分，比如扫码支付、扫码解锁等事情大家都已习以为常，并也因为“扫码”，给我们的生活中带来了极大的便利。其次当扫码点餐对比传统点餐模式给我们带来很多利时，没有商家不愿意引入扫码点餐的模式。最后，使用科技结合我们的生活国家是全力支持的。该扫码点餐从它的便利、高效、易操作、易传播的特点来看，在社会上大力推广是可行的。</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default"/>
          <w:lang w:val="en-US" w:eastAsia="zh-CN"/>
        </w:rPr>
      </w:pPr>
      <w:bookmarkStart w:id="17" w:name="_Toc552_WPSOffice_Level3"/>
      <w:r>
        <w:rPr>
          <w:rFonts w:hint="eastAsia" w:ascii="黑体" w:hAnsi="黑体" w:eastAsia="黑体" w:cs="黑体"/>
          <w:b w:val="0"/>
          <w:bCs w:val="0"/>
          <w:sz w:val="28"/>
          <w:szCs w:val="28"/>
          <w:lang w:val="en-US" w:eastAsia="zh-CN"/>
        </w:rPr>
        <w:t>2.2.2经济可行性</w:t>
      </w:r>
      <w:bookmarkEnd w:id="17"/>
    </w:p>
    <w:p>
      <w:pPr>
        <w:rPr>
          <w:rFonts w:hint="default"/>
          <w:lang w:val="en-US" w:eastAsia="zh-CN"/>
        </w:rPr>
      </w:pPr>
      <w:r>
        <w:rPr>
          <w:rFonts w:hint="eastAsia"/>
          <w:lang w:val="en-US" w:eastAsia="zh-CN"/>
        </w:rPr>
        <w:t>如今，微信基本是人手一个的国民大热APP，而微信小程序的开发只需在微信公众号平台申请即可进行开发。当然，也可以通过直接购买别人做好的小程序，这并不是需要大量金钱去维护的一款程序。扫码点餐小程序用户可以进行人性化的取消订单操作，后厨可以第一时间收到消息，若是没有做的话可以同意用户的申请请求，更能减少不必要的损失。</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8" w:name="_Toc16693_WPSOffice_Level3"/>
      <w:r>
        <w:rPr>
          <w:rFonts w:hint="eastAsia" w:ascii="黑体" w:hAnsi="黑体" w:eastAsia="黑体" w:cs="黑体"/>
          <w:b w:val="0"/>
          <w:bCs w:val="0"/>
          <w:sz w:val="28"/>
          <w:szCs w:val="28"/>
          <w:lang w:val="en-US" w:eastAsia="zh-CN"/>
        </w:rPr>
        <w:t>2.2.3技术可行性</w:t>
      </w:r>
      <w:bookmarkEnd w:id="18"/>
    </w:p>
    <w:p>
      <w:pPr>
        <w:rPr>
          <w:rFonts w:hint="eastAsia"/>
          <w:lang w:val="en-US" w:eastAsia="zh-CN"/>
        </w:rPr>
      </w:pPr>
      <w:r>
        <w:rPr>
          <w:rFonts w:hint="eastAsia"/>
          <w:lang w:val="en-US" w:eastAsia="zh-CN"/>
        </w:rPr>
        <w:t>该扫码点餐是基于微信小程序云开发的一款便捷小程序。使用微信开发者工具进行开发。选用微信小程序原生框架、css、js进行前端显示界面代码的编写；使用云开发cms内容管理系统开发web网页管理后台；数据后台使用小程序云开发、云函数、云数据库和云存储存储数据。</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9" w:name="_Toc23348_WPSOffice_Level3"/>
      <w:r>
        <w:rPr>
          <w:rFonts w:hint="eastAsia" w:ascii="黑体" w:hAnsi="黑体" w:eastAsia="黑体" w:cs="黑体"/>
          <w:b w:val="0"/>
          <w:bCs w:val="0"/>
          <w:sz w:val="28"/>
          <w:szCs w:val="28"/>
          <w:lang w:val="en-US" w:eastAsia="zh-CN"/>
        </w:rPr>
        <w:t>2.2.4开发工具论述</w:t>
      </w:r>
      <w:bookmarkEnd w:id="19"/>
    </w:p>
    <w:p>
      <w:pPr>
        <w:rPr>
          <w:rFonts w:hint="default"/>
          <w:lang w:val="en-US" w:eastAsia="zh-CN"/>
        </w:rPr>
      </w:pPr>
      <w:r>
        <w:rPr>
          <w:rFonts w:hint="eastAsia"/>
          <w:lang w:val="en-US" w:eastAsia="zh-CN"/>
        </w:rPr>
        <w:t>微信开发者工具：是为了帮助开发者简单和高效地开发和调试微信小程序，它集成了公众号网页调试和小程序调试两种开发模式，这里我们主要用的是小程序调试功能。使用微信开发者工具可以帮助我们完成小程序的API和页面的开发调试、代码查看和编辑、小程序预览和发布等功能。</w:t>
      </w:r>
    </w:p>
    <w:p>
      <w:pPr>
        <w:rPr>
          <w:rFonts w:hint="eastAsia"/>
          <w:lang w:val="en-US" w:eastAsia="zh-CN"/>
        </w:rPr>
      </w:pPr>
      <w:r>
        <w:rPr>
          <w:rFonts w:hint="eastAsia"/>
          <w:lang w:val="en-US" w:eastAsia="zh-CN"/>
        </w:rPr>
        <w:t>微信小程序原生框架：微信小程序官网提供的一个简单、高效的应用开发框架和丰富组件及API，可以快速了解小程序开发的各个方面。</w:t>
      </w:r>
    </w:p>
    <w:p>
      <w:pPr>
        <w:rPr>
          <w:rFonts w:hint="eastAsia"/>
          <w:lang w:val="en-US" w:eastAsia="zh-CN"/>
        </w:rPr>
      </w:pPr>
      <w:r>
        <w:rPr>
          <w:rFonts w:hint="eastAsia"/>
          <w:lang w:val="en-US" w:eastAsia="zh-CN"/>
        </w:rPr>
        <w:t>云开发：微信小程序云开发可以做到使用</w:t>
      </w:r>
      <w:r>
        <w:rPr>
          <w:rFonts w:hint="eastAsia"/>
          <w:lang w:val="en-US" w:eastAsia="zh-CN"/>
        </w:rPr>
        <w:fldChar w:fldCharType="begin"/>
      </w:r>
      <w:r>
        <w:rPr>
          <w:rFonts w:hint="eastAsia"/>
          <w:lang w:val="en-US" w:eastAsia="zh-CN"/>
        </w:rPr>
        <w:instrText xml:space="preserve"> HYPERLINK "https://developers.weixin.qq.com/miniprogram/dev/wxcloud/guide/database.html" \t "https://developers.weixin.qq.com/miniprogram/dev/wxcloud/quick-start/_blank" </w:instrText>
      </w:r>
      <w:r>
        <w:rPr>
          <w:rFonts w:hint="eastAsia"/>
          <w:lang w:val="en-US" w:eastAsia="zh-CN"/>
        </w:rPr>
        <w:fldChar w:fldCharType="separate"/>
      </w:r>
      <w:r>
        <w:rPr>
          <w:rFonts w:hint="eastAsia"/>
          <w:lang w:val="en-US" w:eastAsia="zh-CN"/>
        </w:rPr>
        <w:t>云数据库</w:t>
      </w:r>
      <w:r>
        <w:rPr>
          <w:rFonts w:hint="eastAsia"/>
          <w:lang w:val="en-US" w:eastAsia="zh-CN"/>
        </w:rPr>
        <w:fldChar w:fldCharType="end"/>
      </w:r>
      <w:r>
        <w:rPr>
          <w:rFonts w:hint="eastAsia"/>
          <w:lang w:val="en-US" w:eastAsia="zh-CN"/>
        </w:rPr>
        <w:t>存储查询推送数据;</w:t>
      </w:r>
    </w:p>
    <w:p>
      <w:pPr>
        <w:ind w:left="0" w:leftChars="0" w:firstLine="0" w:firstLineChars="0"/>
        <w:rPr>
          <w:rFonts w:hint="eastAsia"/>
          <w:lang w:val="en-US" w:eastAsia="zh-CN"/>
        </w:rPr>
      </w:pPr>
      <w:r>
        <w:rPr>
          <w:rFonts w:hint="eastAsia"/>
          <w:lang w:val="en-US" w:eastAsia="zh-CN"/>
        </w:rPr>
        <w:t>使用</w:t>
      </w:r>
      <w:r>
        <w:rPr>
          <w:rFonts w:hint="eastAsia"/>
          <w:lang w:val="en-US" w:eastAsia="zh-CN"/>
        </w:rPr>
        <w:fldChar w:fldCharType="begin"/>
      </w:r>
      <w:r>
        <w:rPr>
          <w:rFonts w:hint="eastAsia"/>
          <w:lang w:val="en-US" w:eastAsia="zh-CN"/>
        </w:rPr>
        <w:instrText xml:space="preserve"> HYPERLINK "https://developers.weixin.qq.com/miniprogram/dev/wxcloud/guide/storage.html" \t "https://developers.weixin.qq.com/miniprogram/dev/wxcloud/quick-start/_blank" </w:instrText>
      </w:r>
      <w:r>
        <w:rPr>
          <w:rFonts w:hint="eastAsia"/>
          <w:lang w:val="en-US" w:eastAsia="zh-CN"/>
        </w:rPr>
        <w:fldChar w:fldCharType="separate"/>
      </w:r>
      <w:r>
        <w:rPr>
          <w:rFonts w:hint="eastAsia"/>
          <w:lang w:val="en-US" w:eastAsia="zh-CN"/>
        </w:rPr>
        <w:t>存储</w:t>
      </w:r>
      <w:r>
        <w:rPr>
          <w:rFonts w:hint="eastAsia"/>
          <w:lang w:val="en-US" w:eastAsia="zh-CN"/>
        </w:rPr>
        <w:fldChar w:fldCharType="end"/>
      </w:r>
      <w:r>
        <w:rPr>
          <w:rFonts w:hint="eastAsia"/>
          <w:lang w:val="en-US" w:eastAsia="zh-CN"/>
        </w:rPr>
        <w:t>对文件进行存储;使用</w:t>
      </w:r>
      <w:r>
        <w:rPr>
          <w:rFonts w:hint="eastAsia"/>
          <w:lang w:val="en-US" w:eastAsia="zh-CN"/>
        </w:rPr>
        <w:fldChar w:fldCharType="begin"/>
      </w:r>
      <w:r>
        <w:rPr>
          <w:rFonts w:hint="eastAsia"/>
          <w:lang w:val="en-US" w:eastAsia="zh-CN"/>
        </w:rPr>
        <w:instrText xml:space="preserve"> HYPERLINK "https://developers.weixin.qq.com/miniprogram/dev/wxcloud/guide/functions.html" \t "https://developers.weixin.qq.com/miniprogram/dev/wxcloud/quick-start/_blank" </w:instrText>
      </w:r>
      <w:r>
        <w:rPr>
          <w:rFonts w:hint="eastAsia"/>
          <w:lang w:val="en-US" w:eastAsia="zh-CN"/>
        </w:rPr>
        <w:fldChar w:fldCharType="separate"/>
      </w:r>
      <w:r>
        <w:rPr>
          <w:rFonts w:hint="eastAsia"/>
          <w:lang w:val="en-US" w:eastAsia="zh-CN"/>
        </w:rPr>
        <w:t>云函数</w:t>
      </w:r>
      <w:r>
        <w:rPr>
          <w:rFonts w:hint="eastAsia"/>
          <w:lang w:val="en-US" w:eastAsia="zh-CN"/>
        </w:rPr>
        <w:fldChar w:fldCharType="end"/>
      </w:r>
      <w:r>
        <w:rPr>
          <w:rFonts w:hint="eastAsia"/>
          <w:lang w:val="en-US" w:eastAsia="zh-CN"/>
        </w:rPr>
        <w:t>运行后端代码;使用</w:t>
      </w:r>
      <w:r>
        <w:rPr>
          <w:rFonts w:hint="eastAsia"/>
          <w:lang w:val="en-US" w:eastAsia="zh-CN"/>
        </w:rPr>
        <w:fldChar w:fldCharType="begin"/>
      </w:r>
      <w:r>
        <w:rPr>
          <w:rFonts w:hint="eastAsia"/>
          <w:lang w:val="en-US" w:eastAsia="zh-CN"/>
        </w:rPr>
        <w:instrText xml:space="preserve"> HYPERLINK "https://developers.weixin.qq.com/miniprogram/dev/wxcloud/guide/container/" \t "https://developers.weixin.qq.com/miniprogram/dev/wxcloud/quick-start/_blank" </w:instrText>
      </w:r>
      <w:r>
        <w:rPr>
          <w:rFonts w:hint="eastAsia"/>
          <w:lang w:val="en-US" w:eastAsia="zh-CN"/>
        </w:rPr>
        <w:fldChar w:fldCharType="separate"/>
      </w:r>
      <w:r>
        <w:rPr>
          <w:rFonts w:hint="eastAsia"/>
          <w:lang w:val="en-US" w:eastAsia="zh-CN"/>
        </w:rPr>
        <w:t>云托管</w:t>
      </w:r>
      <w:r>
        <w:rPr>
          <w:rFonts w:hint="eastAsia"/>
          <w:lang w:val="en-US" w:eastAsia="zh-CN"/>
        </w:rPr>
        <w:fldChar w:fldCharType="end"/>
      </w:r>
      <w:r>
        <w:rPr>
          <w:rFonts w:hint="eastAsia"/>
          <w:lang w:val="en-US" w:eastAsia="zh-CN"/>
        </w:rPr>
        <w:t>部署后台服务;</w:t>
      </w:r>
    </w:p>
    <w:p>
      <w:pPr>
        <w:ind w:left="0" w:leftChars="0" w:firstLine="0" w:firstLineChars="0"/>
        <w:rPr>
          <w:rFonts w:hint="eastAsia"/>
          <w:lang w:val="en-US" w:eastAsia="zh-CN"/>
        </w:rPr>
      </w:pPr>
      <w:r>
        <w:rPr>
          <w:rFonts w:hint="eastAsia"/>
          <w:lang w:val="en-US" w:eastAsia="zh-CN"/>
        </w:rPr>
        <w:t>使用</w:t>
      </w:r>
      <w:r>
        <w:rPr>
          <w:rFonts w:hint="eastAsia"/>
          <w:lang w:val="en-US" w:eastAsia="zh-CN"/>
        </w:rPr>
        <w:fldChar w:fldCharType="begin"/>
      </w:r>
      <w:r>
        <w:rPr>
          <w:rFonts w:hint="eastAsia"/>
          <w:lang w:val="en-US" w:eastAsia="zh-CN"/>
        </w:rPr>
        <w:instrText xml:space="preserve"> HYPERLINK "https://developers.weixin.qq.com/miniprogram/dev/wxcloud/guide/openapi/openapi.html" \t "https://developers.weixin.qq.com/miniprogram/dev/wxcloud/quick-start/_blank" </w:instrText>
      </w:r>
      <w:r>
        <w:rPr>
          <w:rFonts w:hint="eastAsia"/>
          <w:lang w:val="en-US" w:eastAsia="zh-CN"/>
        </w:rPr>
        <w:fldChar w:fldCharType="separate"/>
      </w:r>
      <w:r>
        <w:rPr>
          <w:rFonts w:hint="eastAsia"/>
          <w:lang w:val="en-US" w:eastAsia="zh-CN"/>
        </w:rPr>
        <w:t>云调用</w:t>
      </w:r>
      <w:r>
        <w:rPr>
          <w:rFonts w:hint="eastAsia"/>
          <w:lang w:val="en-US" w:eastAsia="zh-CN"/>
        </w:rPr>
        <w:fldChar w:fldCharType="end"/>
      </w:r>
      <w:r>
        <w:rPr>
          <w:rFonts w:hint="eastAsia"/>
          <w:lang w:val="en-US" w:eastAsia="zh-CN"/>
        </w:rPr>
        <w:t>调用微信开放接口;使用 </w:t>
      </w:r>
      <w:r>
        <w:rPr>
          <w:rFonts w:hint="eastAsia"/>
          <w:lang w:val="en-US" w:eastAsia="zh-CN"/>
        </w:rPr>
        <w:fldChar w:fldCharType="begin"/>
      </w:r>
      <w:r>
        <w:rPr>
          <w:rFonts w:hint="eastAsia"/>
          <w:lang w:val="en-US" w:eastAsia="zh-CN"/>
        </w:rPr>
        <w:instrText xml:space="preserve"> HYPERLINK "https://developers.weixin.qq.com/miniprogram/dev/wxcloud/guide/extensions/cms/introduction.html" \t "https://developers.weixin.qq.com/miniprogram/dev/wxcloud/quick-start/_blank" </w:instrText>
      </w:r>
      <w:r>
        <w:rPr>
          <w:rFonts w:hint="eastAsia"/>
          <w:lang w:val="en-US" w:eastAsia="zh-CN"/>
        </w:rPr>
        <w:fldChar w:fldCharType="separate"/>
      </w:r>
      <w:r>
        <w:rPr>
          <w:rFonts w:hint="eastAsia"/>
          <w:lang w:val="en-US" w:eastAsia="zh-CN"/>
        </w:rPr>
        <w:t>CMS</w:t>
      </w:r>
      <w:r>
        <w:rPr>
          <w:rFonts w:hint="eastAsia"/>
          <w:lang w:val="en-US" w:eastAsia="zh-CN"/>
        </w:rPr>
        <w:fldChar w:fldCharType="end"/>
      </w:r>
      <w:r>
        <w:rPr>
          <w:rFonts w:hint="eastAsia"/>
          <w:lang w:val="en-US" w:eastAsia="zh-CN"/>
        </w:rPr>
        <w:t> 管理后台数据;使用</w:t>
      </w:r>
      <w:r>
        <w:rPr>
          <w:rFonts w:hint="eastAsia"/>
          <w:lang w:val="en-US" w:eastAsia="zh-CN"/>
        </w:rPr>
        <w:fldChar w:fldCharType="begin"/>
      </w:r>
      <w:r>
        <w:rPr>
          <w:rFonts w:hint="eastAsia"/>
          <w:lang w:val="en-US" w:eastAsia="zh-CN"/>
        </w:rPr>
        <w:instrText xml:space="preserve"> HYPERLINK "https://developers.weixin.qq.com/miniprogram/dev/wxcloud/guide/staticstorage/introduction.html" \t "https://developers.weixin.qq.com/miniprogram/dev/wxcloud/quick-start/_blank" </w:instrText>
      </w:r>
      <w:r>
        <w:rPr>
          <w:rFonts w:hint="eastAsia"/>
          <w:lang w:val="en-US" w:eastAsia="zh-CN"/>
        </w:rPr>
        <w:fldChar w:fldCharType="separate"/>
      </w:r>
      <w:r>
        <w:rPr>
          <w:rFonts w:hint="eastAsia"/>
          <w:lang w:val="en-US" w:eastAsia="zh-CN"/>
        </w:rPr>
        <w:t>静态网站托管</w:t>
      </w:r>
      <w:r>
        <w:rPr>
          <w:rFonts w:hint="eastAsia"/>
          <w:lang w:val="en-US" w:eastAsia="zh-CN"/>
        </w:rPr>
        <w:fldChar w:fldCharType="end"/>
      </w:r>
      <w:r>
        <w:rPr>
          <w:rFonts w:hint="eastAsia"/>
          <w:lang w:val="en-US" w:eastAsia="zh-CN"/>
        </w:rPr>
        <w:t>部署网站。大大方便了前端开发者的工作。</w:t>
      </w:r>
      <w:bookmarkStart w:id="20" w:name="_Toc23288_WPSOffice_Level2"/>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r>
        <w:rPr>
          <w:rFonts w:hint="eastAsia" w:ascii="黑体" w:hAnsi="黑体" w:cs="黑体"/>
          <w:b w:val="0"/>
          <w:bCs w:val="0"/>
          <w:sz w:val="30"/>
          <w:szCs w:val="30"/>
          <w:lang w:val="en-US" w:eastAsia="zh-CN"/>
        </w:rPr>
        <w:t>2.3系统用例图</w:t>
      </w:r>
      <w:bookmarkEnd w:id="20"/>
    </w:p>
    <w:p>
      <w:pPr>
        <w:rPr>
          <w:rFonts w:hint="eastAsia"/>
          <w:lang w:val="en-US" w:eastAsia="zh-CN"/>
        </w:rPr>
      </w:pPr>
      <w:r>
        <w:rPr>
          <w:rFonts w:hint="eastAsia"/>
          <w:lang w:val="en-US" w:eastAsia="zh-CN"/>
        </w:rPr>
        <w:t>整个系统有三个角色：后厨人员、用户、管理员</w:t>
      </w:r>
    </w:p>
    <w:p>
      <w:pPr>
        <w:rPr>
          <w:rFonts w:hint="eastAsia"/>
          <w:lang w:val="en-US" w:eastAsia="zh-CN"/>
        </w:rPr>
      </w:pPr>
      <w:r>
        <w:rPr>
          <w:rFonts w:hint="eastAsia"/>
          <w:lang w:val="en-US" w:eastAsia="zh-CN"/>
        </w:rPr>
        <w:t>用户：</w:t>
      </w:r>
    </w:p>
    <w:p>
      <w:pPr>
        <w:rPr>
          <w:rFonts w:hint="eastAsia"/>
          <w:lang w:val="en-US" w:eastAsia="zh-CN"/>
        </w:rPr>
      </w:pPr>
      <w:r>
        <w:rPr>
          <w:rFonts w:hint="eastAsia"/>
          <w:lang w:val="en-US" w:eastAsia="zh-CN"/>
        </w:rPr>
        <w:t>主事件流：</w:t>
      </w:r>
    </w:p>
    <w:p>
      <w:pPr>
        <w:numPr>
          <w:ilvl w:val="0"/>
          <w:numId w:val="1"/>
        </w:numPr>
        <w:rPr>
          <w:rFonts w:hint="eastAsia"/>
          <w:lang w:val="en-US" w:eastAsia="zh-CN"/>
        </w:rPr>
      </w:pPr>
      <w:r>
        <w:rPr>
          <w:rFonts w:hint="eastAsia"/>
          <w:lang w:val="en-US" w:eastAsia="zh-CN"/>
        </w:rPr>
        <w:t>用户扫码进入小程序</w:t>
      </w:r>
    </w:p>
    <w:p>
      <w:pPr>
        <w:numPr>
          <w:ilvl w:val="0"/>
          <w:numId w:val="1"/>
        </w:numPr>
        <w:ind w:left="0" w:leftChars="0" w:firstLine="480" w:firstLineChars="200"/>
        <w:rPr>
          <w:rFonts w:hint="eastAsia"/>
          <w:lang w:val="en-US" w:eastAsia="zh-CN"/>
        </w:rPr>
      </w:pPr>
      <w:r>
        <w:rPr>
          <w:rFonts w:hint="eastAsia"/>
          <w:lang w:val="en-US" w:eastAsia="zh-CN"/>
        </w:rPr>
        <w:t>微信授权登录后进入主页面</w:t>
      </w:r>
    </w:p>
    <w:p>
      <w:pPr>
        <w:numPr>
          <w:ilvl w:val="0"/>
          <w:numId w:val="1"/>
        </w:numPr>
        <w:ind w:left="0" w:leftChars="0" w:firstLine="480" w:firstLineChars="200"/>
        <w:rPr>
          <w:rFonts w:hint="default"/>
          <w:lang w:val="en-US" w:eastAsia="zh-CN"/>
        </w:rPr>
      </w:pPr>
      <w:r>
        <w:rPr>
          <w:rFonts w:hint="eastAsia"/>
          <w:lang w:val="en-US" w:eastAsia="zh-CN"/>
        </w:rPr>
        <w:t>可以进行商品的检索，快速找到自己想要的商品，支持模糊查询</w:t>
      </w:r>
    </w:p>
    <w:p>
      <w:pPr>
        <w:numPr>
          <w:ilvl w:val="0"/>
          <w:numId w:val="1"/>
        </w:numPr>
        <w:ind w:left="0" w:leftChars="0" w:firstLine="480" w:firstLineChars="200"/>
        <w:rPr>
          <w:rFonts w:hint="default"/>
          <w:lang w:val="en-US" w:eastAsia="zh-CN"/>
        </w:rPr>
      </w:pPr>
      <w:r>
        <w:rPr>
          <w:rFonts w:hint="eastAsia"/>
          <w:lang w:val="en-US" w:eastAsia="zh-CN"/>
        </w:rPr>
        <w:t>查看各类菜品信息及价格，主流推荐</w:t>
      </w:r>
    </w:p>
    <w:p>
      <w:pPr>
        <w:numPr>
          <w:ilvl w:val="0"/>
          <w:numId w:val="1"/>
        </w:numPr>
        <w:ind w:left="0" w:leftChars="0" w:firstLine="480" w:firstLineChars="200"/>
        <w:rPr>
          <w:rFonts w:hint="default"/>
          <w:lang w:val="en-US" w:eastAsia="zh-CN"/>
        </w:rPr>
      </w:pPr>
      <w:r>
        <w:rPr>
          <w:rFonts w:hint="eastAsia"/>
          <w:lang w:val="en-US" w:eastAsia="zh-CN"/>
        </w:rPr>
        <w:t>对商品进行下单、排位等号等操作</w:t>
      </w:r>
    </w:p>
    <w:p>
      <w:pPr>
        <w:numPr>
          <w:ilvl w:val="0"/>
          <w:numId w:val="1"/>
        </w:numPr>
        <w:ind w:left="0" w:leftChars="0" w:firstLine="480" w:firstLineChars="200"/>
        <w:rPr>
          <w:rFonts w:hint="default"/>
          <w:lang w:val="en-US" w:eastAsia="zh-CN"/>
        </w:rPr>
      </w:pPr>
      <w:r>
        <w:rPr>
          <w:rFonts w:hint="eastAsia"/>
          <w:lang w:val="en-US" w:eastAsia="zh-CN"/>
        </w:rPr>
        <w:t>下单完成后可随时查看订单情况、订单完成后可进行评价</w:t>
      </w: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后厨人员：</w:t>
      </w:r>
    </w:p>
    <w:p>
      <w:pPr>
        <w:numPr>
          <w:ilvl w:val="0"/>
          <w:numId w:val="0"/>
        </w:numPr>
        <w:ind w:leftChars="200"/>
        <w:rPr>
          <w:rFonts w:hint="eastAsia"/>
          <w:lang w:val="en-US" w:eastAsia="zh-CN"/>
        </w:rPr>
      </w:pPr>
      <w:r>
        <w:rPr>
          <w:rFonts w:hint="eastAsia"/>
          <w:lang w:val="en-US" w:eastAsia="zh-CN"/>
        </w:rPr>
        <w:t>主事件流：</w:t>
      </w:r>
    </w:p>
    <w:p>
      <w:pPr>
        <w:numPr>
          <w:ilvl w:val="0"/>
          <w:numId w:val="0"/>
        </w:numPr>
        <w:ind w:leftChars="200"/>
        <w:rPr>
          <w:rFonts w:hint="eastAsia"/>
          <w:lang w:val="en-US" w:eastAsia="zh-CN"/>
        </w:rPr>
      </w:pPr>
      <w:r>
        <w:rPr>
          <w:rFonts w:hint="eastAsia"/>
          <w:lang w:val="en-US" w:eastAsia="zh-CN"/>
        </w:rPr>
        <w:t>1. 后厨人员扫码进入小程序</w:t>
      </w:r>
    </w:p>
    <w:p>
      <w:pPr>
        <w:numPr>
          <w:ilvl w:val="0"/>
          <w:numId w:val="0"/>
        </w:numPr>
        <w:ind w:leftChars="200"/>
        <w:rPr>
          <w:rFonts w:hint="eastAsia"/>
          <w:lang w:val="en-US" w:eastAsia="zh-CN"/>
        </w:rPr>
      </w:pPr>
      <w:r>
        <w:rPr>
          <w:rFonts w:hint="eastAsia"/>
          <w:lang w:val="en-US" w:eastAsia="zh-CN"/>
        </w:rPr>
        <w:t>2. 根据管理员提供的账号密码登录进后厨系统</w:t>
      </w:r>
    </w:p>
    <w:p>
      <w:pPr>
        <w:numPr>
          <w:ilvl w:val="0"/>
          <w:numId w:val="0"/>
        </w:numPr>
        <w:ind w:leftChars="200"/>
        <w:rPr>
          <w:rFonts w:hint="eastAsia"/>
          <w:lang w:val="en-US" w:eastAsia="zh-CN"/>
        </w:rPr>
      </w:pPr>
      <w:r>
        <w:rPr>
          <w:rFonts w:hint="eastAsia"/>
          <w:lang w:val="en-US" w:eastAsia="zh-CN"/>
        </w:rPr>
        <w:t>3. 在后厨系统中查看用户新下的订单信息</w:t>
      </w:r>
    </w:p>
    <w:p>
      <w:pPr>
        <w:numPr>
          <w:ilvl w:val="0"/>
          <w:numId w:val="0"/>
        </w:numPr>
        <w:ind w:leftChars="200"/>
        <w:rPr>
          <w:rFonts w:hint="eastAsia"/>
          <w:lang w:val="en-US" w:eastAsia="zh-CN"/>
        </w:rPr>
      </w:pPr>
      <w:r>
        <w:rPr>
          <w:rFonts w:hint="eastAsia"/>
          <w:lang w:val="en-US" w:eastAsia="zh-CN"/>
        </w:rPr>
        <w:t>4. 订单完成后点击订单完成结束订单</w:t>
      </w:r>
    </w:p>
    <w:p>
      <w:pPr>
        <w:numPr>
          <w:ilvl w:val="0"/>
          <w:numId w:val="0"/>
        </w:numPr>
        <w:ind w:leftChars="200"/>
        <w:rPr>
          <w:rFonts w:hint="eastAsia"/>
          <w:lang w:val="en-US" w:eastAsia="zh-CN"/>
        </w:rPr>
      </w:pPr>
      <w:r>
        <w:rPr>
          <w:rFonts w:hint="eastAsia"/>
          <w:lang w:val="en-US" w:eastAsia="zh-CN"/>
        </w:rPr>
        <w:t>5. 进入排位等号管理语音播报请用户在指定的座位就餐</w:t>
      </w:r>
    </w:p>
    <w:p>
      <w:pPr>
        <w:numPr>
          <w:ilvl w:val="0"/>
          <w:numId w:val="0"/>
        </w:numPr>
        <w:ind w:leftChars="200"/>
        <w:rPr>
          <w:rFonts w:hint="default"/>
          <w:lang w:val="en-US" w:eastAsia="zh-CN"/>
        </w:rPr>
      </w:pPr>
    </w:p>
    <w:p>
      <w:pPr>
        <w:numPr>
          <w:ilvl w:val="0"/>
          <w:numId w:val="0"/>
        </w:numPr>
        <w:ind w:leftChars="200"/>
        <w:rPr>
          <w:rFonts w:hint="eastAsia"/>
          <w:lang w:val="en-US" w:eastAsia="zh-CN"/>
        </w:rPr>
      </w:pPr>
      <w:r>
        <w:rPr>
          <w:rFonts w:hint="eastAsia"/>
          <w:lang w:val="en-US" w:eastAsia="zh-CN"/>
        </w:rPr>
        <w:t>管理员</w:t>
      </w:r>
    </w:p>
    <w:p>
      <w:pPr>
        <w:numPr>
          <w:ilvl w:val="0"/>
          <w:numId w:val="0"/>
        </w:numPr>
        <w:ind w:leftChars="200"/>
        <w:rPr>
          <w:rFonts w:hint="eastAsia"/>
          <w:lang w:val="en-US" w:eastAsia="zh-CN"/>
        </w:rPr>
      </w:pPr>
      <w:r>
        <w:rPr>
          <w:rFonts w:hint="eastAsia"/>
          <w:lang w:val="en-US" w:eastAsia="zh-CN"/>
        </w:rPr>
        <w:t>主事件流：</w:t>
      </w:r>
    </w:p>
    <w:p>
      <w:pPr>
        <w:numPr>
          <w:ilvl w:val="0"/>
          <w:numId w:val="0"/>
        </w:numPr>
        <w:ind w:leftChars="200"/>
        <w:rPr>
          <w:rFonts w:hint="eastAsia"/>
          <w:lang w:val="en-US" w:eastAsia="zh-CN"/>
        </w:rPr>
      </w:pPr>
      <w:r>
        <w:rPr>
          <w:rFonts w:hint="eastAsia"/>
          <w:lang w:val="en-US" w:eastAsia="zh-CN"/>
        </w:rPr>
        <w:t>1. 根据开发者提供的账号密码登录pc端扫码点餐cms后台管理系统</w:t>
      </w:r>
    </w:p>
    <w:p>
      <w:pPr>
        <w:numPr>
          <w:ilvl w:val="0"/>
          <w:numId w:val="0"/>
        </w:numPr>
        <w:ind w:leftChars="200"/>
        <w:rPr>
          <w:rFonts w:hint="eastAsia"/>
          <w:lang w:val="en-US" w:eastAsia="zh-CN"/>
        </w:rPr>
      </w:pPr>
      <w:r>
        <w:rPr>
          <w:rFonts w:hint="eastAsia"/>
          <w:lang w:val="en-US" w:eastAsia="zh-CN"/>
        </w:rPr>
        <w:t>2. 进入管理系统，可以进行操作菜品的增删改查</w:t>
      </w:r>
    </w:p>
    <w:p>
      <w:pPr>
        <w:numPr>
          <w:ilvl w:val="0"/>
          <w:numId w:val="0"/>
        </w:numPr>
        <w:ind w:leftChars="200"/>
        <w:rPr>
          <w:rFonts w:hint="eastAsia"/>
          <w:lang w:val="en-US" w:eastAsia="zh-CN"/>
        </w:rPr>
      </w:pPr>
      <w:r>
        <w:rPr>
          <w:rFonts w:hint="eastAsia"/>
          <w:lang w:val="en-US" w:eastAsia="zh-CN"/>
        </w:rPr>
        <w:t>3. 轮播图管理，修改首页轮播图的推荐单品</w:t>
      </w:r>
    </w:p>
    <w:p>
      <w:pPr>
        <w:numPr>
          <w:ilvl w:val="0"/>
          <w:numId w:val="0"/>
        </w:numPr>
        <w:ind w:leftChars="200"/>
        <w:rPr>
          <w:rFonts w:hint="eastAsia"/>
          <w:lang w:val="en-US" w:eastAsia="zh-CN"/>
        </w:rPr>
      </w:pPr>
      <w:r>
        <w:rPr>
          <w:rFonts w:hint="eastAsia"/>
          <w:lang w:val="en-US" w:eastAsia="zh-CN"/>
        </w:rPr>
        <w:t>4. 菜品管理，根据需求增删改查菜品分类</w:t>
      </w:r>
    </w:p>
    <w:p>
      <w:pPr>
        <w:numPr>
          <w:ilvl w:val="0"/>
          <w:numId w:val="0"/>
        </w:numPr>
        <w:ind w:leftChars="200"/>
        <w:rPr>
          <w:rFonts w:hint="eastAsia"/>
          <w:lang w:val="en-US" w:eastAsia="zh-CN"/>
        </w:rPr>
      </w:pPr>
      <w:r>
        <w:rPr>
          <w:rFonts w:hint="eastAsia"/>
          <w:lang w:val="en-US" w:eastAsia="zh-CN"/>
        </w:rPr>
        <w:t>5. 菜单管理，根据需求修改菜品名、价格、上架状态以及图片</w:t>
      </w:r>
    </w:p>
    <w:p>
      <w:pPr>
        <w:numPr>
          <w:ilvl w:val="0"/>
          <w:numId w:val="0"/>
        </w:numPr>
        <w:ind w:leftChars="200"/>
        <w:rPr>
          <w:rFonts w:hint="eastAsia"/>
          <w:lang w:val="en-US" w:eastAsia="zh-CN"/>
        </w:rPr>
      </w:pPr>
      <w:r>
        <w:rPr>
          <w:rFonts w:hint="eastAsia"/>
          <w:lang w:val="en-US" w:eastAsia="zh-CN"/>
        </w:rPr>
        <w:t>6. 评论管理，查看用户评论的内容</w:t>
      </w:r>
    </w:p>
    <w:p>
      <w:pPr>
        <w:numPr>
          <w:ilvl w:val="0"/>
          <w:numId w:val="0"/>
        </w:numPr>
        <w:ind w:leftChars="200"/>
        <w:rPr>
          <w:rFonts w:hint="eastAsia"/>
          <w:lang w:val="en-US" w:eastAsia="zh-CN"/>
        </w:rPr>
      </w:pPr>
      <w:r>
        <w:rPr>
          <w:rFonts w:hint="eastAsia"/>
          <w:lang w:val="en-US" w:eastAsia="zh-CN"/>
        </w:rPr>
        <w:t>7. 排位管理，可以查看到当前还可进行排号的大小桌号，可以编辑删除</w:t>
      </w:r>
    </w:p>
    <w:p>
      <w:pPr>
        <w:numPr>
          <w:ilvl w:val="0"/>
          <w:numId w:val="0"/>
        </w:numPr>
        <w:ind w:leftChars="200"/>
        <w:rPr>
          <w:rFonts w:hint="eastAsia"/>
          <w:lang w:val="en-US" w:eastAsia="zh-CN"/>
        </w:rPr>
      </w:pPr>
      <w:r>
        <w:rPr>
          <w:rFonts w:hint="eastAsia"/>
          <w:lang w:val="en-US" w:eastAsia="zh-CN"/>
        </w:rPr>
        <w:t>8. 后厨管理，对后厨人员的账号密码进行增删改查管理</w:t>
      </w:r>
    </w:p>
    <w:p>
      <w:pPr>
        <w:numPr>
          <w:ilvl w:val="0"/>
          <w:numId w:val="0"/>
        </w:numPr>
        <w:ind w:leftChars="200"/>
        <w:rPr>
          <w:rFonts w:hint="eastAsia"/>
          <w:lang w:val="en-US" w:eastAsia="zh-CN"/>
        </w:rPr>
      </w:pPr>
      <w:r>
        <w:rPr>
          <w:rFonts w:hint="eastAsia"/>
          <w:lang w:val="en-US" w:eastAsia="zh-CN"/>
        </w:rPr>
        <w:t>9. 订单管理，查看用户订单状态、桌号、就餐人数及具体点单列表</w:t>
      </w:r>
    </w:p>
    <w:p>
      <w:pPr>
        <w:numPr>
          <w:ilvl w:val="0"/>
          <w:numId w:val="0"/>
        </w:numPr>
        <w:ind w:leftChars="20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21" w:name="_Toc418421351"/>
      <w:bookmarkStart w:id="22" w:name="_Toc30061_WPSOffice_Level2"/>
      <w:bookmarkStart w:id="23" w:name="_Toc419969650"/>
      <w:bookmarkStart w:id="24" w:name="_Toc418422349"/>
      <w:bookmarkStart w:id="25" w:name="_Toc20470"/>
      <w:bookmarkStart w:id="26" w:name="_Toc418504111"/>
      <w:bookmarkStart w:id="27" w:name="_Toc6019"/>
      <w:bookmarkStart w:id="28" w:name="_Toc418422445"/>
      <w:bookmarkStart w:id="29" w:name="_Toc418426707"/>
      <w:bookmarkStart w:id="30" w:name="_Toc418427019"/>
      <w:bookmarkStart w:id="31" w:name="_Toc17594"/>
      <w:bookmarkStart w:id="32" w:name="_Toc418426945"/>
      <w:bookmarkStart w:id="33" w:name="_Toc418435994"/>
      <w:bookmarkStart w:id="34" w:name="_Toc418435902"/>
      <w:r>
        <w:rPr>
          <w:rFonts w:hint="eastAsia" w:ascii="黑体" w:hAnsi="黑体" w:cs="黑体"/>
          <w:b w:val="0"/>
          <w:bCs w:val="0"/>
          <w:sz w:val="30"/>
          <w:szCs w:val="30"/>
          <w:lang w:val="en-US" w:eastAsia="zh-CN"/>
        </w:rPr>
        <w:t>2.4 时序图</w:t>
      </w:r>
      <w:bookmarkEnd w:id="21"/>
      <w:bookmarkEnd w:id="22"/>
      <w:bookmarkEnd w:id="23"/>
      <w:bookmarkEnd w:id="24"/>
      <w:bookmarkEnd w:id="25"/>
      <w:bookmarkEnd w:id="26"/>
      <w:bookmarkEnd w:id="27"/>
      <w:bookmarkEnd w:id="28"/>
      <w:bookmarkEnd w:id="29"/>
      <w:bookmarkEnd w:id="30"/>
      <w:bookmarkEnd w:id="31"/>
      <w:bookmarkEnd w:id="32"/>
      <w:bookmarkEnd w:id="33"/>
      <w:bookmarkEnd w:id="34"/>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35" w:name="_Toc8930"/>
      <w:bookmarkStart w:id="36" w:name="_Toc1807"/>
      <w:bookmarkStart w:id="37" w:name="_Toc9444_WPSOffice_Level3"/>
      <w:r>
        <w:rPr>
          <w:rFonts w:hint="eastAsia" w:ascii="黑体" w:hAnsi="黑体" w:eastAsia="黑体" w:cs="黑体"/>
          <w:b w:val="0"/>
          <w:bCs w:val="0"/>
          <w:sz w:val="28"/>
          <w:szCs w:val="28"/>
          <w:lang w:val="en-US" w:eastAsia="zh-CN"/>
        </w:rPr>
        <w:t>2.4.1用户扫码点餐时序图</w:t>
      </w:r>
      <w:bookmarkEnd w:id="35"/>
      <w:bookmarkEnd w:id="36"/>
      <w:bookmarkEnd w:id="37"/>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lang w:val="en-US" w:eastAsia="zh-CN"/>
        </w:rPr>
      </w:pPr>
      <w:bookmarkStart w:id="38" w:name="_Toc29588"/>
      <w:bookmarkStart w:id="39" w:name="_Toc10868"/>
      <w:bookmarkStart w:id="40" w:name="_Toc4354_WPSOffice_Level3"/>
      <w:r>
        <w:rPr>
          <w:rFonts w:hint="eastAsia" w:ascii="黑体" w:hAnsi="黑体" w:eastAsia="黑体" w:cs="黑体"/>
          <w:b w:val="0"/>
          <w:bCs w:val="0"/>
          <w:sz w:val="28"/>
          <w:szCs w:val="28"/>
          <w:lang w:val="en-US" w:eastAsia="zh-CN"/>
        </w:rPr>
        <w:t>2.4.2订单管理时序图</w:t>
      </w:r>
      <w:bookmarkEnd w:id="38"/>
      <w:bookmarkEnd w:id="39"/>
      <w:bookmarkEnd w:id="40"/>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41" w:name="_Toc3365_WPSOffice_Level3"/>
      <w:bookmarkStart w:id="42" w:name="_Toc11993"/>
      <w:bookmarkStart w:id="43" w:name="_Toc14665"/>
      <w:r>
        <w:rPr>
          <w:rFonts w:hint="eastAsia" w:ascii="黑体" w:hAnsi="黑体" w:eastAsia="黑体" w:cs="黑体"/>
          <w:b w:val="0"/>
          <w:bCs w:val="0"/>
          <w:sz w:val="28"/>
          <w:szCs w:val="28"/>
          <w:lang w:val="en-US" w:eastAsia="zh-CN"/>
        </w:rPr>
        <w:t>2.4.3客户下单时序图</w:t>
      </w:r>
      <w:bookmarkEnd w:id="41"/>
      <w:bookmarkEnd w:id="42"/>
      <w:bookmarkEnd w:id="43"/>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44" w:name="_Toc17469"/>
      <w:bookmarkStart w:id="45" w:name="_Toc24136_WPSOffice_Level2"/>
      <w:bookmarkStart w:id="46" w:name="_Toc18397"/>
      <w:r>
        <w:rPr>
          <w:rFonts w:hint="eastAsia" w:ascii="黑体" w:hAnsi="黑体" w:cs="黑体"/>
          <w:b w:val="0"/>
          <w:bCs w:val="0"/>
          <w:sz w:val="30"/>
          <w:szCs w:val="30"/>
          <w:lang w:val="en-US" w:eastAsia="zh-CN"/>
        </w:rPr>
        <w:t>2.5 活动图</w:t>
      </w:r>
      <w:bookmarkEnd w:id="44"/>
      <w:bookmarkEnd w:id="45"/>
      <w:bookmarkEnd w:id="46"/>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47" w:name="_Toc29795"/>
      <w:bookmarkStart w:id="48" w:name="_Toc17628"/>
      <w:bookmarkStart w:id="49" w:name="_Toc184_WPSOffice_Level3"/>
      <w:r>
        <w:rPr>
          <w:rFonts w:hint="eastAsia" w:ascii="黑体" w:hAnsi="黑体" w:eastAsia="黑体" w:cs="黑体"/>
          <w:b w:val="0"/>
          <w:bCs w:val="0"/>
          <w:sz w:val="28"/>
          <w:szCs w:val="28"/>
          <w:lang w:val="en-US" w:eastAsia="zh-CN"/>
        </w:rPr>
        <w:t>2.5.1</w:t>
      </w:r>
      <w:bookmarkEnd w:id="47"/>
      <w:bookmarkEnd w:id="48"/>
      <w:bookmarkEnd w:id="49"/>
      <w:r>
        <w:rPr>
          <w:rFonts w:hint="eastAsia" w:ascii="黑体" w:hAnsi="黑体" w:eastAsia="黑体" w:cs="黑体"/>
          <w:b w:val="0"/>
          <w:bCs w:val="0"/>
          <w:sz w:val="28"/>
          <w:szCs w:val="28"/>
          <w:lang w:val="en-US" w:eastAsia="zh-CN"/>
        </w:rPr>
        <w:t>用户扫码点餐</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50" w:name="_Toc32124"/>
      <w:bookmarkStart w:id="51" w:name="_Toc2446"/>
      <w:bookmarkStart w:id="52" w:name="_Toc12729_WPSOffice_Level3"/>
      <w:r>
        <w:rPr>
          <w:rFonts w:hint="eastAsia" w:ascii="黑体" w:hAnsi="黑体" w:eastAsia="黑体" w:cs="黑体"/>
          <w:b w:val="0"/>
          <w:bCs w:val="0"/>
          <w:sz w:val="28"/>
          <w:szCs w:val="28"/>
          <w:lang w:val="en-US" w:eastAsia="zh-CN"/>
        </w:rPr>
        <w:t>2.5.2</w:t>
      </w:r>
      <w:bookmarkEnd w:id="50"/>
      <w:bookmarkEnd w:id="51"/>
      <w:bookmarkEnd w:id="52"/>
      <w:r>
        <w:rPr>
          <w:rFonts w:hint="eastAsia" w:ascii="黑体" w:hAnsi="黑体" w:eastAsia="黑体" w:cs="黑体"/>
          <w:b w:val="0"/>
          <w:bCs w:val="0"/>
          <w:sz w:val="28"/>
          <w:szCs w:val="28"/>
          <w:lang w:val="en-US" w:eastAsia="zh-CN"/>
        </w:rPr>
        <w:t>订单管理</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53" w:name="_Toc28795_WPSOffice_Level3"/>
      <w:bookmarkStart w:id="54" w:name="_Toc1871"/>
      <w:bookmarkStart w:id="55" w:name="_Toc13706"/>
      <w:r>
        <w:rPr>
          <w:rFonts w:hint="eastAsia" w:ascii="黑体" w:hAnsi="黑体" w:eastAsia="黑体" w:cs="黑体"/>
          <w:b w:val="0"/>
          <w:bCs w:val="0"/>
          <w:sz w:val="28"/>
          <w:szCs w:val="28"/>
          <w:lang w:val="en-US" w:eastAsia="zh-CN"/>
        </w:rPr>
        <w:t>2.5.3</w:t>
      </w:r>
      <w:bookmarkEnd w:id="53"/>
      <w:bookmarkEnd w:id="54"/>
      <w:bookmarkEnd w:id="55"/>
      <w:r>
        <w:rPr>
          <w:rFonts w:hint="eastAsia" w:ascii="黑体" w:hAnsi="黑体" w:eastAsia="黑体" w:cs="黑体"/>
          <w:b w:val="0"/>
          <w:bCs w:val="0"/>
          <w:sz w:val="28"/>
          <w:szCs w:val="28"/>
          <w:lang w:val="en-US" w:eastAsia="zh-CN"/>
        </w:rPr>
        <w:t>客户下单</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56" w:name="_Toc31754"/>
      <w:bookmarkStart w:id="57" w:name="_Toc10082_WPSOffice_Level2"/>
      <w:bookmarkStart w:id="58" w:name="_Toc25903"/>
      <w:r>
        <w:rPr>
          <w:rFonts w:hint="eastAsia" w:ascii="黑体" w:hAnsi="黑体" w:cs="黑体"/>
          <w:b w:val="0"/>
          <w:bCs w:val="0"/>
          <w:sz w:val="30"/>
          <w:szCs w:val="30"/>
          <w:lang w:val="en-US" w:eastAsia="zh-CN"/>
        </w:rPr>
        <w:t>2.6拟解决问题</w:t>
      </w:r>
      <w:bookmarkEnd w:id="56"/>
      <w:bookmarkEnd w:id="57"/>
      <w:bookmarkEnd w:id="58"/>
    </w:p>
    <w:p>
      <w:pPr>
        <w:numPr>
          <w:ilvl w:val="0"/>
          <w:numId w:val="0"/>
        </w:numPr>
        <w:ind w:leftChars="200"/>
        <w:rPr>
          <w:rFonts w:hint="eastAsia"/>
          <w:lang w:val="en-US" w:eastAsia="zh-CN"/>
        </w:rPr>
      </w:pPr>
      <w:r>
        <w:rPr>
          <w:rFonts w:hint="eastAsia"/>
          <w:lang w:val="en-US" w:eastAsia="zh-CN"/>
        </w:rPr>
        <w:t>在扫码点餐小程序的制作过程中，可能遇到的问题有如下几点。</w:t>
      </w:r>
    </w:p>
    <w:p>
      <w:pPr>
        <w:rPr>
          <w:rFonts w:hint="eastAsia"/>
          <w:lang w:val="en-US" w:eastAsia="zh-CN"/>
        </w:rPr>
      </w:pPr>
      <w:r>
        <w:rPr>
          <w:rFonts w:hint="eastAsia"/>
          <w:lang w:val="en-US" w:eastAsia="zh-CN"/>
        </w:rPr>
        <w:t>第一：该扫码点餐小程序是基于云开发的，在搭建云环境时可能会有一些不熟悉的以及经验不足带来的一些小问题，可能会走一些弯路。</w:t>
      </w:r>
    </w:p>
    <w:p>
      <w:pPr>
        <w:rPr>
          <w:rFonts w:hint="eastAsia"/>
          <w:lang w:val="en-US" w:eastAsia="zh-CN"/>
        </w:rPr>
      </w:pPr>
      <w:r>
        <w:rPr>
          <w:rFonts w:hint="eastAsia"/>
          <w:lang w:val="en-US" w:eastAsia="zh-CN"/>
        </w:rPr>
        <w:t>第二：要想实现基于云开发来开发这款小程序，就需要了解并熟练使用具有云开发能力的数据库、存储、云函数、云调用如何使用。一开始可能会因为各种语法错误导致实现不了想要的功能。</w:t>
      </w:r>
    </w:p>
    <w:p>
      <w:pPr>
        <w:rPr>
          <w:rFonts w:hint="eastAsia"/>
          <w:lang w:val="en-US" w:eastAsia="zh-CN"/>
        </w:rPr>
      </w:pPr>
      <w:r>
        <w:rPr>
          <w:rFonts w:hint="eastAsia"/>
          <w:lang w:val="en-US" w:eastAsia="zh-CN"/>
        </w:rPr>
        <w:t>第三：扫码点餐的整体搭建不仅仅是只需要设计给需要点餐的用户使用就可以了，还需要和后厨进行匹配联合起来使用，可能会因为考虑不周而漏掉一些本应要实现的功能。</w:t>
      </w:r>
    </w:p>
    <w:p>
      <w:pPr>
        <w:rPr>
          <w:rFonts w:hint="eastAsia"/>
          <w:lang w:val="en-US" w:eastAsia="zh-CN"/>
        </w:rPr>
      </w:pPr>
      <w:r>
        <w:rPr>
          <w:rFonts w:hint="eastAsia"/>
          <w:lang w:val="en-US" w:eastAsia="zh-CN"/>
        </w:rPr>
        <w:t>针对以上问题的拟解决思路与方案如下。</w:t>
      </w:r>
    </w:p>
    <w:p>
      <w:pPr>
        <w:rPr>
          <w:rFonts w:hint="eastAsia"/>
          <w:lang w:val="en-US" w:eastAsia="zh-CN"/>
        </w:rPr>
      </w:pPr>
      <w:r>
        <w:rPr>
          <w:rFonts w:hint="eastAsia"/>
          <w:lang w:val="en-US" w:eastAsia="zh-CN"/>
        </w:rPr>
        <w:t>方案一：在网上查找相关资料和视频进行学习</w:t>
      </w:r>
    </w:p>
    <w:p>
      <w:pPr>
        <w:rPr>
          <w:rFonts w:hint="eastAsia"/>
          <w:lang w:val="en-US" w:eastAsia="zh-CN"/>
        </w:rPr>
      </w:pPr>
      <w:r>
        <w:rPr>
          <w:rFonts w:hint="eastAsia"/>
          <w:lang w:val="en-US" w:eastAsia="zh-CN"/>
        </w:rPr>
        <w:t>方案二：通过与老师和同学的讨论，找到整理资料的有效办法，并且能够是这些资料发挥最大的效用</w:t>
      </w:r>
    </w:p>
    <w:p>
      <w:pPr>
        <w:rPr>
          <w:rFonts w:hint="eastAsia"/>
          <w:lang w:val="en-US" w:eastAsia="zh-CN"/>
        </w:rPr>
      </w:pPr>
      <w:r>
        <w:rPr>
          <w:rFonts w:hint="eastAsia"/>
          <w:lang w:val="en-US" w:eastAsia="zh-CN"/>
        </w:rPr>
        <w:t>方案三：在网上找一些开源的项目来学习分析，从而提高能力，让该网站的开发变的更加的完善。</w:t>
      </w:r>
    </w:p>
    <w:p>
      <w:pPr>
        <w:rPr>
          <w:rFonts w:hint="eastAsia"/>
          <w:lang w:val="en-US" w:eastAsia="zh-CN"/>
        </w:rPr>
      </w:pPr>
      <w:r>
        <w:rPr>
          <w:rFonts w:hint="eastAsia"/>
          <w:lang w:val="en-US" w:eastAsia="zh-CN"/>
        </w:rPr>
        <w:t>方案四：多做需求分析，事先将基本需要的功能较为完善的设计出来。多思、多动、多修改。</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59" w:name="_Toc12224_WPSOffice_Level2"/>
      <w:bookmarkStart w:id="60" w:name="_Toc22071"/>
      <w:bookmarkStart w:id="61" w:name="_Toc25180"/>
      <w:r>
        <w:rPr>
          <w:rFonts w:hint="eastAsia" w:ascii="黑体" w:hAnsi="黑体" w:cs="黑体"/>
          <w:b w:val="0"/>
          <w:bCs w:val="0"/>
          <w:sz w:val="30"/>
          <w:szCs w:val="30"/>
          <w:lang w:val="en-US" w:eastAsia="zh-CN"/>
        </w:rPr>
        <w:t>2.7小结</w:t>
      </w:r>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cs="Times New Roman"/>
          <w:sz w:val="24"/>
          <w:szCs w:val="24"/>
          <w:lang w:val="en-US" w:eastAsia="zh-CN"/>
        </w:rPr>
      </w:pPr>
      <w:r>
        <w:rPr>
          <w:rFonts w:hint="eastAsia" w:cs="Times New Roman"/>
          <w:sz w:val="24"/>
          <w:szCs w:val="24"/>
          <w:lang w:val="en-US" w:eastAsia="zh-CN"/>
        </w:rPr>
        <w:t>本章节是对该项目的目标、过程中会遇到的困难以及提出的解决方案和通过用例图、时序图以及活动图来对系统的功能进行分析。</w:t>
      </w: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bookmarkStart w:id="62" w:name="_Toc30304"/>
      <w:bookmarkStart w:id="63" w:name="_Toc1885_WPSOffice_Level1"/>
      <w:bookmarkStart w:id="64" w:name="_Toc11539"/>
      <w:r>
        <w:rPr>
          <w:rFonts w:hint="eastAsia" w:ascii="黑体" w:hAnsi="黑体" w:eastAsia="黑体" w:cs="黑体"/>
          <w:b w:val="0"/>
          <w:bCs w:val="0"/>
          <w:sz w:val="36"/>
          <w:szCs w:val="36"/>
          <w:lang w:val="en-US" w:eastAsia="zh-CN"/>
        </w:rPr>
        <w:t>3  总体设计</w:t>
      </w:r>
      <w:bookmarkEnd w:id="62"/>
      <w:bookmarkEnd w:id="63"/>
      <w:bookmarkEnd w:id="64"/>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65" w:name="_Toc24466_WPSOffice_Level2"/>
      <w:bookmarkStart w:id="66" w:name="_Toc18458"/>
      <w:bookmarkStart w:id="67" w:name="_Toc5615"/>
      <w:bookmarkStart w:id="68" w:name="_Toc3285"/>
      <w:r>
        <w:rPr>
          <w:rFonts w:hint="eastAsia" w:ascii="黑体" w:hAnsi="黑体" w:cs="黑体"/>
          <w:b w:val="0"/>
          <w:bCs w:val="0"/>
          <w:sz w:val="30"/>
          <w:szCs w:val="30"/>
          <w:lang w:val="en-US" w:eastAsia="zh-CN"/>
        </w:rPr>
        <w:t>3.1 小程序的结构设计</w:t>
      </w:r>
      <w:bookmarkEnd w:id="65"/>
      <w:bookmarkEnd w:id="66"/>
      <w:bookmarkEnd w:id="67"/>
      <w:bookmarkEnd w:id="68"/>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根据系统需求和分析，结构图</w:t>
      </w:r>
      <w:r>
        <w:rPr>
          <w:rFonts w:hint="eastAsia" w:ascii="宋体" w:hAnsi="宋体" w:cs="宋体"/>
          <w:b w:val="0"/>
          <w:bCs w:val="0"/>
          <w:sz w:val="24"/>
          <w:szCs w:val="24"/>
          <w:lang w:val="en-US" w:eastAsia="zh-CN"/>
        </w:rPr>
        <w:t>如下</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扫码点餐小程序功能主要设计在用户扫码点餐后，后厨可以第一时间接收到订单信息迅速响应。以及云开发cms后台管理系统可以实现菜品、订单、轮播图、评价、排号等功能的管理，具体分析如下：</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客户扫码后进入首页，在个人中心授权登陆后即是普通客户身份，后厨人员从管理员登录入口进入后厨管理。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扫码点餐页时面向用户的主要页面，主要实现顾客的下单、购物车（增删改）、支付等一系列操作。</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cms管理后台主要面向店家设计，店家可以登录后台管理系统，进行商品的上下架、订单的管理、菜品的管理、评价管理、用户管理等。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cs="宋体"/>
          <w:b w:val="0"/>
          <w:bCs w:val="0"/>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69" w:name="_Toc22922_WPSOffice_Level2"/>
      <w:bookmarkStart w:id="70" w:name="_Toc16781"/>
      <w:bookmarkStart w:id="71" w:name="_Toc23033"/>
      <w:bookmarkStart w:id="72" w:name="_Toc18949"/>
      <w:r>
        <w:rPr>
          <w:rFonts w:hint="eastAsia" w:ascii="黑体" w:hAnsi="黑体" w:cs="黑体"/>
          <w:b w:val="0"/>
          <w:bCs w:val="0"/>
          <w:sz w:val="30"/>
          <w:szCs w:val="30"/>
          <w:lang w:val="en-US" w:eastAsia="zh-CN"/>
        </w:rPr>
        <w:t>3.2 网站的界面设计</w:t>
      </w:r>
      <w:bookmarkEnd w:id="69"/>
      <w:bookmarkEnd w:id="70"/>
      <w:bookmarkEnd w:id="71"/>
      <w:bookmarkEnd w:id="72"/>
    </w:p>
    <w:p>
      <w:pPr>
        <w:rPr>
          <w:rFonts w:hint="eastAsia"/>
          <w:lang w:val="en-US" w:eastAsia="zh-CN"/>
        </w:rPr>
      </w:pPr>
      <w:r>
        <w:rPr>
          <w:rFonts w:hint="eastAsia"/>
          <w:lang w:val="en-US" w:eastAsia="zh-CN"/>
        </w:rPr>
        <w:t>1、客户扫码后进入首页可以看到当季新品推荐，以及排位等号、拨打商家电话、搜索菜品。</w:t>
      </w:r>
    </w:p>
    <w:p>
      <w:pPr>
        <w:rPr>
          <w:rFonts w:hint="eastAsia"/>
          <w:lang w:val="en-US" w:eastAsia="zh-CN"/>
        </w:rPr>
      </w:pPr>
      <w:r>
        <w:rPr>
          <w:rFonts w:hint="eastAsia"/>
          <w:lang w:val="en-US" w:eastAsia="zh-CN"/>
        </w:rPr>
        <w:t>2、进入快速点餐页面可以浏览所有分类商品进行选购，可以加入购物车，点击购物车图标，购物车列表从下方弹起，可以进行购物车的相关操作。</w:t>
      </w:r>
    </w:p>
    <w:p>
      <w:pPr>
        <w:rPr>
          <w:rFonts w:hint="eastAsia"/>
          <w:lang w:val="en-US" w:eastAsia="zh-CN"/>
        </w:rPr>
      </w:pPr>
      <w:r>
        <w:rPr>
          <w:rFonts w:hint="eastAsia"/>
          <w:lang w:val="en-US" w:eastAsia="zh-CN"/>
        </w:rPr>
        <w:t>3、我的订单页面分为四个小模块，使用tab栏进行分类，具有“待上餐”，“待评价”，“已完成”，“已取消”；在数据为空时显示已写好的空页面，有数据时再渲染对应的页面。</w:t>
      </w:r>
    </w:p>
    <w:p>
      <w:pPr>
        <w:rPr>
          <w:rFonts w:hint="eastAsia"/>
          <w:lang w:val="en-US" w:eastAsia="zh-CN"/>
        </w:rPr>
      </w:pPr>
      <w:r>
        <w:rPr>
          <w:rFonts w:hint="eastAsia"/>
          <w:lang w:val="en-US" w:eastAsia="zh-CN"/>
        </w:rPr>
        <w:t>4、我的个人中心页面，点击我的订单可以查看订单信息，我的排号可以查看对应排号，评价列表查看对应评价，还可联系在线客服，后厨人员登录也设置在这个入口。当要进入对应功能页时都需要事先授权登录。</w:t>
      </w:r>
    </w:p>
    <w:p>
      <w:pPr>
        <w:rPr>
          <w:rFonts w:hint="eastAsia"/>
          <w:lang w:val="en-US" w:eastAsia="zh-CN"/>
        </w:rPr>
      </w:pPr>
      <w:r>
        <w:rPr>
          <w:rFonts w:hint="eastAsia"/>
          <w:lang w:val="en-US" w:eastAsia="zh-CN"/>
        </w:rPr>
        <w:t>5、后厨人员界面设计，登陆后点击订单管理查看到客户的订单，点击排位等号管理进行桌位分配的操作。</w:t>
      </w: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73" w:name="_Toc25287_WPSOffice_Level2"/>
      <w:bookmarkStart w:id="74" w:name="_Toc8450"/>
      <w:bookmarkStart w:id="75" w:name="_Toc386"/>
      <w:r>
        <w:rPr>
          <w:rFonts w:hint="eastAsia" w:ascii="黑体" w:hAnsi="黑体" w:cs="黑体"/>
          <w:b w:val="0"/>
          <w:bCs w:val="0"/>
          <w:sz w:val="30"/>
          <w:szCs w:val="30"/>
          <w:lang w:val="en-US" w:eastAsia="zh-CN"/>
        </w:rPr>
        <w:t>3.3功能分析</w:t>
      </w:r>
      <w:bookmarkEnd w:id="73"/>
      <w:bookmarkEnd w:id="74"/>
      <w:bookmarkEnd w:id="75"/>
    </w:p>
    <w:p>
      <w:pPr>
        <w:rPr>
          <w:rFonts w:hint="eastAsia"/>
          <w:lang w:val="en-US" w:eastAsia="zh-CN"/>
        </w:rPr>
      </w:pPr>
      <w:r>
        <w:rPr>
          <w:rFonts w:hint="eastAsia"/>
          <w:lang w:val="en-US" w:eastAsia="zh-CN"/>
        </w:rPr>
        <w:t>扫码点餐小程序的功能有：小程序能够实现客户下单与后厨接收订单的主要功能，客户下单与后厨人员完成订单。cms后台管理能使商家对小程序做对应的增删改查操作，比如菜品、订单、评价、排号等</w:t>
      </w:r>
    </w:p>
    <w:p>
      <w:pPr>
        <w:rPr>
          <w:rFonts w:hint="eastAsia"/>
          <w:lang w:val="en-US" w:eastAsia="zh-CN"/>
        </w:rPr>
      </w:pPr>
      <w:r>
        <w:rPr>
          <w:rFonts w:hint="eastAsia" w:ascii="宋体" w:hAnsi="宋体" w:cs="宋体"/>
          <w:sz w:val="24"/>
        </w:rPr>
        <w:t>·</w:t>
      </w:r>
      <w:r>
        <w:rPr>
          <w:rFonts w:hint="eastAsia"/>
          <w:lang w:val="en-US" w:eastAsia="zh-CN"/>
        </w:rPr>
        <w:t>扫码点餐：</w:t>
      </w:r>
    </w:p>
    <w:p>
      <w:pPr>
        <w:rPr>
          <w:rFonts w:hint="default"/>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cs="宋体"/>
          <w:b w:val="0"/>
          <w:bCs w:val="0"/>
          <w:sz w:val="24"/>
          <w:szCs w:val="24"/>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cs="Times New Roman"/>
          <w:sz w:val="24"/>
          <w:szCs w:val="24"/>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t">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none" w:color="auto" w:sz="0" w:space="0"/>
        <w:right w:val="none" w:color="auto" w:sz="0" w:space="0"/>
        <w:between w:val="none" w:color="auto" w:sz="0" w:space="0"/>
      </w:pBdr>
      <w:tabs>
        <w:tab w:val="center" w:pos="4535"/>
        <w:tab w:val="clear" w:pos="4153"/>
        <w:tab w:val="clear" w:pos="8306"/>
      </w:tabs>
      <w:ind w:firstLine="360"/>
      <w:jc w:val="both"/>
      <w:rPr>
        <w:rFonts w:ascii="Times New Roman" w:hAnsi="Times New Roman" w:eastAsia="宋体"/>
      </w:rPr>
    </w:pPr>
    <w:r>
      <w:rPr>
        <w:rFonts w:hint="eastAsia" w:ascii="Times New Roman" w:hAnsi="Times New Roman" w:eastAsia="宋体"/>
        <w:lang w:eastAsia="zh-CN"/>
      </w:rPr>
      <w:tab/>
    </w:r>
    <w:r>
      <w:rPr>
        <w:rFonts w:hint="eastAsia" w:ascii="Times New Roman" w:hAnsi="Times New Roman" w:eastAsia="宋体"/>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rPr>
        <w:rFonts w:ascii="Times New Roman" w:hAnsi="Times New Roman" w:eastAsia="宋体"/>
      </w:rPr>
    </w:pPr>
    <w:r>
      <w:rPr>
        <w:rFonts w:ascii="Times New Roman" w:hAnsi="Times New Roman" w:eastAsia="宋体"/>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ascii="Times New Roman" w:hAnsi="Times New Roman" w:eastAsia="宋体"/>
                              <w:lang w:eastAsia="zh-CN"/>
                            </w:rPr>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PAGE  \* MERGEFORMAT </w:instrText>
                          </w:r>
                          <w:r>
                            <w:rPr>
                              <w:rFonts w:hint="eastAsia" w:ascii="Times New Roman" w:hAnsi="Times New Roman" w:eastAsia="宋体"/>
                              <w:lang w:eastAsia="zh-CN"/>
                            </w:rPr>
                            <w:fldChar w:fldCharType="separate"/>
                          </w:r>
                          <w:r>
                            <w:rPr>
                              <w:rFonts w:hint="eastAsia" w:ascii="Times New Roman" w:hAnsi="Times New Roman" w:eastAsia="宋体"/>
                              <w:lang w:eastAsia="zh-CN"/>
                            </w:rPr>
                            <w:t>I</w:t>
                          </w:r>
                          <w:r>
                            <w:rPr>
                              <w:rFonts w:hint="eastAsia" w:ascii="Times New Roman" w:hAnsi="Times New Roman" w:eastAsia="宋体"/>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5"/>
                      <w:rPr>
                        <w:rFonts w:hint="eastAsia" w:ascii="Times New Roman" w:hAnsi="Times New Roman" w:eastAsia="宋体"/>
                        <w:lang w:eastAsia="zh-CN"/>
                      </w:rPr>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PAGE  \* MERGEFORMAT </w:instrText>
                    </w:r>
                    <w:r>
                      <w:rPr>
                        <w:rFonts w:hint="eastAsia" w:ascii="Times New Roman" w:hAnsi="Times New Roman" w:eastAsia="宋体"/>
                        <w:lang w:eastAsia="zh-CN"/>
                      </w:rPr>
                      <w:fldChar w:fldCharType="separate"/>
                    </w:r>
                    <w:r>
                      <w:rPr>
                        <w:rFonts w:hint="eastAsia" w:ascii="Times New Roman" w:hAnsi="Times New Roman" w:eastAsia="宋体"/>
                        <w:lang w:eastAsia="zh-CN"/>
                      </w:rPr>
                      <w:t>I</w:t>
                    </w:r>
                    <w:r>
                      <w:rPr>
                        <w:rFonts w:hint="eastAsia" w:ascii="Times New Roman" w:hAnsi="Times New Roman" w:eastAsia="宋体"/>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D937C1"/>
    <w:multiLevelType w:val="singleLevel"/>
    <w:tmpl w:val="ADD937C1"/>
    <w:lvl w:ilvl="0" w:tentative="0">
      <w:start w:val="1"/>
      <w:numFmt w:val="decimal"/>
      <w:suff w:val="nothing"/>
      <w:lvlText w:val="%1、"/>
      <w:lvlJc w:val="left"/>
    </w:lvl>
  </w:abstractNum>
  <w:abstractNum w:abstractNumId="1">
    <w:nsid w:val="F38E51EC"/>
    <w:multiLevelType w:val="singleLevel"/>
    <w:tmpl w:val="F38E51E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1927FA"/>
    <w:rsid w:val="006A3B58"/>
    <w:rsid w:val="029B4E61"/>
    <w:rsid w:val="03741C48"/>
    <w:rsid w:val="045908E9"/>
    <w:rsid w:val="05BD21F0"/>
    <w:rsid w:val="05F66310"/>
    <w:rsid w:val="061927FA"/>
    <w:rsid w:val="07CA0234"/>
    <w:rsid w:val="07DF7B1D"/>
    <w:rsid w:val="0802370C"/>
    <w:rsid w:val="08322A64"/>
    <w:rsid w:val="08707057"/>
    <w:rsid w:val="08CA1139"/>
    <w:rsid w:val="08CB559F"/>
    <w:rsid w:val="095613F5"/>
    <w:rsid w:val="097100FF"/>
    <w:rsid w:val="0B193DE3"/>
    <w:rsid w:val="0C4F5C8B"/>
    <w:rsid w:val="0CC4689D"/>
    <w:rsid w:val="0D2E4C35"/>
    <w:rsid w:val="0D567865"/>
    <w:rsid w:val="0D9E1CFA"/>
    <w:rsid w:val="0E0D61CA"/>
    <w:rsid w:val="0E3A1301"/>
    <w:rsid w:val="0F9362D8"/>
    <w:rsid w:val="0F954A84"/>
    <w:rsid w:val="0FA73811"/>
    <w:rsid w:val="0FBB2615"/>
    <w:rsid w:val="0FF210B1"/>
    <w:rsid w:val="100E27BA"/>
    <w:rsid w:val="10906E72"/>
    <w:rsid w:val="115F01EC"/>
    <w:rsid w:val="11AD0D23"/>
    <w:rsid w:val="12110648"/>
    <w:rsid w:val="12265775"/>
    <w:rsid w:val="1265323F"/>
    <w:rsid w:val="141D36BE"/>
    <w:rsid w:val="147C3F59"/>
    <w:rsid w:val="149376C8"/>
    <w:rsid w:val="14D92E16"/>
    <w:rsid w:val="15C7164E"/>
    <w:rsid w:val="16B178BC"/>
    <w:rsid w:val="170A1A3A"/>
    <w:rsid w:val="179F31C1"/>
    <w:rsid w:val="181854AF"/>
    <w:rsid w:val="19525DEC"/>
    <w:rsid w:val="1A633208"/>
    <w:rsid w:val="1B410730"/>
    <w:rsid w:val="1B675A17"/>
    <w:rsid w:val="1C475D49"/>
    <w:rsid w:val="1C571BA3"/>
    <w:rsid w:val="1D4B0126"/>
    <w:rsid w:val="1E574505"/>
    <w:rsid w:val="1E5D03E0"/>
    <w:rsid w:val="1E7053E4"/>
    <w:rsid w:val="1EB40676"/>
    <w:rsid w:val="1EFF04DA"/>
    <w:rsid w:val="1F1C0DA4"/>
    <w:rsid w:val="20A81B03"/>
    <w:rsid w:val="20E4516C"/>
    <w:rsid w:val="21430351"/>
    <w:rsid w:val="21CF715F"/>
    <w:rsid w:val="21E40ADD"/>
    <w:rsid w:val="223A7E05"/>
    <w:rsid w:val="226D4C7C"/>
    <w:rsid w:val="23C24217"/>
    <w:rsid w:val="24306EEA"/>
    <w:rsid w:val="252C148D"/>
    <w:rsid w:val="25E37FF8"/>
    <w:rsid w:val="25E449F3"/>
    <w:rsid w:val="269F08A1"/>
    <w:rsid w:val="295029F3"/>
    <w:rsid w:val="2A10211F"/>
    <w:rsid w:val="2A3176A2"/>
    <w:rsid w:val="2A4C357D"/>
    <w:rsid w:val="2AF04340"/>
    <w:rsid w:val="2B3D3B25"/>
    <w:rsid w:val="2B4822D6"/>
    <w:rsid w:val="2B8B7B9B"/>
    <w:rsid w:val="2B8F6774"/>
    <w:rsid w:val="2C08694F"/>
    <w:rsid w:val="2C341224"/>
    <w:rsid w:val="2CAF6B9E"/>
    <w:rsid w:val="2D067DED"/>
    <w:rsid w:val="2DF040DB"/>
    <w:rsid w:val="2E1F1E86"/>
    <w:rsid w:val="2E253720"/>
    <w:rsid w:val="2EE7684B"/>
    <w:rsid w:val="2F4C3244"/>
    <w:rsid w:val="2F711162"/>
    <w:rsid w:val="2F8B6F41"/>
    <w:rsid w:val="30EC7BEA"/>
    <w:rsid w:val="31930F81"/>
    <w:rsid w:val="31FD2029"/>
    <w:rsid w:val="32A045F2"/>
    <w:rsid w:val="32C10A00"/>
    <w:rsid w:val="330A04AE"/>
    <w:rsid w:val="345A78A4"/>
    <w:rsid w:val="349263B9"/>
    <w:rsid w:val="352E5DC9"/>
    <w:rsid w:val="3553777A"/>
    <w:rsid w:val="357C6351"/>
    <w:rsid w:val="35A04145"/>
    <w:rsid w:val="35F0207E"/>
    <w:rsid w:val="36B3062F"/>
    <w:rsid w:val="36ED6A50"/>
    <w:rsid w:val="373D2BAE"/>
    <w:rsid w:val="37A30C6E"/>
    <w:rsid w:val="382C4A91"/>
    <w:rsid w:val="38791261"/>
    <w:rsid w:val="39CB63C2"/>
    <w:rsid w:val="3A3955B6"/>
    <w:rsid w:val="3A98204F"/>
    <w:rsid w:val="3ABA1249"/>
    <w:rsid w:val="3ADB4FF1"/>
    <w:rsid w:val="3B8F1BB7"/>
    <w:rsid w:val="3C0543E9"/>
    <w:rsid w:val="3C183089"/>
    <w:rsid w:val="3C826995"/>
    <w:rsid w:val="3DD36C7D"/>
    <w:rsid w:val="3E686FB7"/>
    <w:rsid w:val="3E9E5044"/>
    <w:rsid w:val="3F3771D1"/>
    <w:rsid w:val="3F4A0A7A"/>
    <w:rsid w:val="3FC96547"/>
    <w:rsid w:val="40401ECC"/>
    <w:rsid w:val="40BB38BE"/>
    <w:rsid w:val="41430365"/>
    <w:rsid w:val="41541AD5"/>
    <w:rsid w:val="42175A34"/>
    <w:rsid w:val="429733F3"/>
    <w:rsid w:val="43E27379"/>
    <w:rsid w:val="442067A1"/>
    <w:rsid w:val="44B00C14"/>
    <w:rsid w:val="44EA7477"/>
    <w:rsid w:val="45180DBE"/>
    <w:rsid w:val="451B6C5A"/>
    <w:rsid w:val="45E55804"/>
    <w:rsid w:val="46270A6B"/>
    <w:rsid w:val="464642CD"/>
    <w:rsid w:val="47C203FD"/>
    <w:rsid w:val="47D523C6"/>
    <w:rsid w:val="48197DA6"/>
    <w:rsid w:val="49EC4062"/>
    <w:rsid w:val="4AC120DF"/>
    <w:rsid w:val="4B0042F6"/>
    <w:rsid w:val="4B1408D2"/>
    <w:rsid w:val="4BB7587E"/>
    <w:rsid w:val="4C257EAC"/>
    <w:rsid w:val="4C5D7F0A"/>
    <w:rsid w:val="4CB660BD"/>
    <w:rsid w:val="4CB72555"/>
    <w:rsid w:val="4CED12A4"/>
    <w:rsid w:val="4D1A14D5"/>
    <w:rsid w:val="4D9D3A1A"/>
    <w:rsid w:val="4DFA33E7"/>
    <w:rsid w:val="4E795005"/>
    <w:rsid w:val="4EB600D3"/>
    <w:rsid w:val="4F28048B"/>
    <w:rsid w:val="4F2F45A4"/>
    <w:rsid w:val="4F5B4A52"/>
    <w:rsid w:val="4FA822B6"/>
    <w:rsid w:val="4FD41DD5"/>
    <w:rsid w:val="4FDE58B4"/>
    <w:rsid w:val="4FE44B2E"/>
    <w:rsid w:val="500B389A"/>
    <w:rsid w:val="50AA2C2F"/>
    <w:rsid w:val="510267C1"/>
    <w:rsid w:val="51730121"/>
    <w:rsid w:val="51885074"/>
    <w:rsid w:val="52081246"/>
    <w:rsid w:val="525A2873"/>
    <w:rsid w:val="52C54055"/>
    <w:rsid w:val="53086B7D"/>
    <w:rsid w:val="53412A4A"/>
    <w:rsid w:val="53A96425"/>
    <w:rsid w:val="53B874D8"/>
    <w:rsid w:val="53C2491F"/>
    <w:rsid w:val="549E6836"/>
    <w:rsid w:val="54E54967"/>
    <w:rsid w:val="550317D1"/>
    <w:rsid w:val="55351167"/>
    <w:rsid w:val="56B14EFB"/>
    <w:rsid w:val="573A6289"/>
    <w:rsid w:val="57815336"/>
    <w:rsid w:val="589D7CDC"/>
    <w:rsid w:val="59514AD9"/>
    <w:rsid w:val="59D83F53"/>
    <w:rsid w:val="5A396F3C"/>
    <w:rsid w:val="5AD61CD5"/>
    <w:rsid w:val="5B333E24"/>
    <w:rsid w:val="5BDF7ACA"/>
    <w:rsid w:val="5C314ADA"/>
    <w:rsid w:val="5CE64A37"/>
    <w:rsid w:val="5D70369B"/>
    <w:rsid w:val="5E9274D9"/>
    <w:rsid w:val="5ED60228"/>
    <w:rsid w:val="5EDE0E35"/>
    <w:rsid w:val="5F376708"/>
    <w:rsid w:val="5F3861C2"/>
    <w:rsid w:val="5F447AAC"/>
    <w:rsid w:val="5F452144"/>
    <w:rsid w:val="5F49335D"/>
    <w:rsid w:val="5F5E170D"/>
    <w:rsid w:val="5F680F83"/>
    <w:rsid w:val="5F8813D9"/>
    <w:rsid w:val="5F9405DD"/>
    <w:rsid w:val="5FC00708"/>
    <w:rsid w:val="5FCD6AC8"/>
    <w:rsid w:val="60601433"/>
    <w:rsid w:val="6066303B"/>
    <w:rsid w:val="61A330AF"/>
    <w:rsid w:val="62077205"/>
    <w:rsid w:val="62170FAE"/>
    <w:rsid w:val="63345F0A"/>
    <w:rsid w:val="63965A64"/>
    <w:rsid w:val="64380A01"/>
    <w:rsid w:val="65015988"/>
    <w:rsid w:val="651E7079"/>
    <w:rsid w:val="65712363"/>
    <w:rsid w:val="663E71FB"/>
    <w:rsid w:val="664533B0"/>
    <w:rsid w:val="671412E2"/>
    <w:rsid w:val="67640667"/>
    <w:rsid w:val="681C0838"/>
    <w:rsid w:val="687B2734"/>
    <w:rsid w:val="6A2C043D"/>
    <w:rsid w:val="6A677BBA"/>
    <w:rsid w:val="6B6D6DF5"/>
    <w:rsid w:val="6CDF0D23"/>
    <w:rsid w:val="6D9618D9"/>
    <w:rsid w:val="6E464594"/>
    <w:rsid w:val="6EB32630"/>
    <w:rsid w:val="6EE97DE1"/>
    <w:rsid w:val="6FA13CF9"/>
    <w:rsid w:val="6FE54B76"/>
    <w:rsid w:val="6FF11CFF"/>
    <w:rsid w:val="70952AA1"/>
    <w:rsid w:val="70FB21C5"/>
    <w:rsid w:val="710C52E5"/>
    <w:rsid w:val="7162289D"/>
    <w:rsid w:val="71716AE2"/>
    <w:rsid w:val="717E5F2C"/>
    <w:rsid w:val="720F5C73"/>
    <w:rsid w:val="73ED3F08"/>
    <w:rsid w:val="7424496D"/>
    <w:rsid w:val="742F5063"/>
    <w:rsid w:val="746E6078"/>
    <w:rsid w:val="74712E83"/>
    <w:rsid w:val="74761EDB"/>
    <w:rsid w:val="74FF5F33"/>
    <w:rsid w:val="75185508"/>
    <w:rsid w:val="76145764"/>
    <w:rsid w:val="76620DB3"/>
    <w:rsid w:val="77141287"/>
    <w:rsid w:val="772F2238"/>
    <w:rsid w:val="775D73C4"/>
    <w:rsid w:val="7841224E"/>
    <w:rsid w:val="78537CCD"/>
    <w:rsid w:val="78F57DC3"/>
    <w:rsid w:val="7915755F"/>
    <w:rsid w:val="7BF31EA8"/>
    <w:rsid w:val="7BFB4921"/>
    <w:rsid w:val="7C572394"/>
    <w:rsid w:val="7CD925C1"/>
    <w:rsid w:val="7D215F92"/>
    <w:rsid w:val="7E973508"/>
    <w:rsid w:val="7FCC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200" w:firstLineChars="200"/>
      <w:jc w:val="both"/>
    </w:pPr>
    <w:rPr>
      <w:rFonts w:ascii="Times New Roman" w:hAnsi="Times New Roman" w:eastAsia="宋体" w:cs="黑体"/>
      <w:kern w:val="2"/>
      <w:sz w:val="24"/>
      <w:szCs w:val="24"/>
      <w:lang w:val="en-US" w:eastAsia="zh-CN" w:bidi="ar-SA"/>
    </w:rPr>
  </w:style>
  <w:style w:type="paragraph" w:styleId="2">
    <w:name w:val="heading 1"/>
    <w:next w:val="1"/>
    <w:qFormat/>
    <w:uiPriority w:val="9"/>
    <w:pPr>
      <w:keepNext/>
      <w:keepLines/>
      <w:widowControl w:val="0"/>
      <w:spacing w:before="340" w:beforeLines="0" w:after="330" w:afterLines="0" w:line="578" w:lineRule="auto"/>
      <w:jc w:val="both"/>
      <w:outlineLvl w:val="0"/>
    </w:pPr>
    <w:rPr>
      <w:rFonts w:ascii="Times New Roman" w:hAnsi="Times New Roman" w:eastAsia="宋体" w:cs="Times New Roman"/>
      <w:b/>
      <w:bCs/>
      <w:kern w:val="44"/>
      <w:sz w:val="44"/>
      <w:szCs w:val="44"/>
      <w:lang w:val="en-US" w:eastAsia="zh-CN" w:bidi="ar-SA"/>
    </w:rPr>
  </w:style>
  <w:style w:type="paragraph" w:styleId="3">
    <w:name w:val="heading 2"/>
    <w:next w:val="1"/>
    <w:unhideWhenUsed/>
    <w:qFormat/>
    <w:uiPriority w:val="0"/>
    <w:pPr>
      <w:keepNext/>
      <w:keepLines/>
      <w:widowControl w:val="0"/>
      <w:spacing w:before="260" w:beforeLines="0" w:beforeAutospacing="0" w:after="260" w:afterLines="0" w:afterAutospacing="0" w:line="413" w:lineRule="auto"/>
      <w:jc w:val="both"/>
      <w:outlineLvl w:val="1"/>
    </w:pPr>
    <w:rPr>
      <w:rFonts w:ascii="Arial" w:hAnsi="Arial" w:eastAsia="黑体" w:cs="Times New Roman"/>
      <w:b/>
      <w:kern w:val="2"/>
      <w:sz w:val="32"/>
      <w:szCs w:val="24"/>
      <w:lang w:val="en-US" w:eastAsia="zh-CN" w:bidi="ar-SA"/>
    </w:rPr>
  </w:style>
  <w:style w:type="paragraph" w:styleId="4">
    <w:name w:val="heading 3"/>
    <w:next w:val="1"/>
    <w:unhideWhenUsed/>
    <w:qFormat/>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宋体" w:cs="Times New Roman"/>
      <w:b/>
      <w:kern w:val="2"/>
      <w:sz w:val="32"/>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footer"/>
    <w:unhideWhenUsed/>
    <w:qFormat/>
    <w:uiPriority w:val="99"/>
    <w:pPr>
      <w:widowControl w:val="0"/>
      <w:tabs>
        <w:tab w:val="center" w:pos="4153"/>
        <w:tab w:val="right" w:pos="8306"/>
      </w:tabs>
      <w:snapToGrid w:val="0"/>
      <w:spacing w:line="300" w:lineRule="auto"/>
      <w:ind w:firstLine="200" w:firstLineChars="200"/>
      <w:jc w:val="left"/>
    </w:pPr>
    <w:rPr>
      <w:rFonts w:ascii="Times New Roman" w:hAnsi="Times New Roman" w:eastAsia="宋体" w:cs="黑体"/>
      <w:kern w:val="2"/>
      <w:sz w:val="18"/>
      <w:szCs w:val="18"/>
      <w:lang w:val="en-US" w:eastAsia="zh-CN" w:bidi="ar-SA"/>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2021-03-25T03:19:00Z</dcterms:created>
  <dc:creator>摇裳</dc:creator>
  <cp:lastModifiedBy>摇裳</cp:lastModifiedBy>
  <dcterms:modified xsi:type="dcterms:W3CDTF">2021-05-06T04:09:35Z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874152CAA1684397BD61204BD54DC112</vt:lpwstr>
  </property>
</Properties>
</file>