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Captured Results (without wrappers):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Trial 2: ent_coef: 0.001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Trial 3 : ent_coef = 0.00001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낮음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Trial 4: learning rate = lin_0.00096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Trial 6: gae_lambda: 0.9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Trial 7: vf_coef = 0.4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Trial 8: learning rate = lin(0.00012)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낮음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Old Captured Results (with wrappers):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Trial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Trial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6730" cy="476518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730" cy="476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Trial 3: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Trial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Trial 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Trial 6: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