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82" w:rsidRDefault="003D3F82" w:rsidP="0034365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3D3F82">
        <w:rPr>
          <w:rFonts w:ascii="Arial" w:hAnsi="Arial" w:cs="Arial"/>
          <w:b/>
          <w:sz w:val="24"/>
          <w:szCs w:val="24"/>
        </w:rPr>
        <w:t xml:space="preserve">QUALITY TOOL </w:t>
      </w:r>
      <w:bookmarkEnd w:id="0"/>
      <w:r w:rsidRPr="003D3F82">
        <w:rPr>
          <w:rFonts w:ascii="Arial" w:hAnsi="Arial" w:cs="Arial"/>
          <w:b/>
          <w:sz w:val="24"/>
          <w:szCs w:val="24"/>
        </w:rPr>
        <w:t>FOR THE MANAGEMENT OF PROJECTS OF T.I.</w:t>
      </w:r>
    </w:p>
    <w:p w:rsidR="00EF0BF7" w:rsidRPr="00313CD5" w:rsidRDefault="00F763C7" w:rsidP="0034365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3CD5">
        <w:rPr>
          <w:rFonts w:ascii="Arial" w:hAnsi="Arial" w:cs="Arial"/>
          <w:b/>
          <w:bCs/>
          <w:sz w:val="24"/>
          <w:szCs w:val="24"/>
          <w:shd w:val="clear" w:color="auto" w:fill="FFFFFF"/>
        </w:rPr>
        <w:t>TESTLINK</w:t>
      </w:r>
    </w:p>
    <w:p w:rsidR="00F763C7" w:rsidRPr="00F763C7" w:rsidRDefault="00F763C7" w:rsidP="003436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D3F82" w:rsidRDefault="003D3F82" w:rsidP="0034365E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Description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of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the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selected</w:t>
      </w:r>
      <w:proofErr w:type="spellEnd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b/>
          <w:sz w:val="24"/>
          <w:szCs w:val="24"/>
          <w:shd w:val="clear" w:color="auto" w:fill="FFFFFF"/>
        </w:rPr>
        <w:t>tool</w:t>
      </w:r>
      <w:proofErr w:type="spellEnd"/>
      <w:sdt>
        <w:sdtPr>
          <w:rPr>
            <w:b/>
            <w:shd w:val="clear" w:color="auto" w:fill="FFFFFF"/>
          </w:rPr>
          <w:id w:val="-2131775186"/>
          <w:citation/>
        </w:sdtPr>
        <w:sdtContent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begin"/>
          </w:r>
          <w:r w:rsidRPr="003D3F82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Rey15 \l 2058 </w:instrText>
          </w:r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separate"/>
          </w:r>
          <w:r w:rsidRPr="003D3F82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(Reyes, 2015)</w:t>
          </w:r>
          <w:r w:rsidRPr="003D3F82">
            <w:rPr>
              <w:rFonts w:ascii="Arial" w:hAnsi="Arial" w:cs="Arial"/>
              <w:b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3D3F82" w:rsidRDefault="003D3F82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Testlink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 web-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based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software testing management system,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open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(Open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) and has a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wide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community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forums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volunteers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publish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guides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information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how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use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 free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tool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create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manage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cases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organize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them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into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These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allow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team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members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execute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test cases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record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results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dynamically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generate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reports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maintain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traceability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requirements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, as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well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prioritize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assign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  <w:shd w:val="clear" w:color="auto" w:fill="FFFFFF"/>
        </w:rPr>
        <w:t>tasks</w:t>
      </w:r>
      <w:proofErr w:type="spellEnd"/>
      <w:r w:rsidRPr="003D3F8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763C7" w:rsidRDefault="00F763C7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b/>
          <w:sz w:val="24"/>
          <w:szCs w:val="24"/>
          <w:lang w:eastAsia="es-MX"/>
        </w:rPr>
        <w:t>Characteristics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  <w:sdt>
        <w:sdtPr>
          <w:rPr>
            <w:rFonts w:ascii="Arial" w:eastAsia="Times New Roman" w:hAnsi="Arial" w:cs="Arial"/>
            <w:b/>
            <w:sz w:val="24"/>
            <w:szCs w:val="24"/>
            <w:lang w:eastAsia="es-MX"/>
          </w:rPr>
          <w:id w:val="738055919"/>
          <w:citation/>
        </w:sdtPr>
        <w:sdtContent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begin"/>
          </w:r>
          <w:r>
            <w:rPr>
              <w:rFonts w:ascii="Arial" w:eastAsia="Times New Roman" w:hAnsi="Arial" w:cs="Arial"/>
              <w:b/>
              <w:sz w:val="24"/>
              <w:szCs w:val="24"/>
              <w:lang w:val="es-MX" w:eastAsia="es-MX"/>
            </w:rPr>
            <w:instrText xml:space="preserve"> CITATION Lao15 \l 2058 </w:instrText>
          </w:r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separate"/>
          </w:r>
          <w:r w:rsidRPr="003D3F82">
            <w:rPr>
              <w:rFonts w:ascii="Arial" w:eastAsia="Times New Roman" w:hAnsi="Arial" w:cs="Arial"/>
              <w:noProof/>
              <w:sz w:val="24"/>
              <w:szCs w:val="24"/>
              <w:lang w:val="es-MX" w:eastAsia="es-MX"/>
            </w:rPr>
            <w:t>(La oficina de proyectos de informática, 2015)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es-MX"/>
            </w:rPr>
            <w:fldChar w:fldCharType="end"/>
          </w:r>
        </w:sdtContent>
      </w:sdt>
    </w:p>
    <w:p w:rsidR="003D3F82" w:rsidRPr="003D3F82" w:rsidRDefault="003D3F82" w:rsidP="0034365E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organize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software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tests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Testlink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defines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three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basic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information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units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Project,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Plan and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User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rest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of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information are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relations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between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these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bases. In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case of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Early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Testing,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this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tool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includes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among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functionalities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possibility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of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maintaining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repository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of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that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help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verify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traceability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managing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several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projects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,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well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registering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their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relating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them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to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test cases.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importing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test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plans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from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spreadsheets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generating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reports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different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formats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defining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and test cases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using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friendly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interface,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well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as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attaching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files.</w:t>
      </w:r>
    </w:p>
    <w:p w:rsidR="003D3F82" w:rsidRPr="003D3F82" w:rsidRDefault="003D3F82" w:rsidP="0034365E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It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allows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grouping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requirements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in a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tree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3F82">
        <w:rPr>
          <w:rFonts w:ascii="Arial" w:eastAsia="Times New Roman" w:hAnsi="Arial" w:cs="Arial"/>
          <w:sz w:val="24"/>
          <w:szCs w:val="24"/>
          <w:lang w:eastAsia="es-MX"/>
        </w:rPr>
        <w:t>structure</w:t>
      </w:r>
      <w:proofErr w:type="spellEnd"/>
      <w:r w:rsidRPr="003D3F8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763C7" w:rsidRPr="0017030C" w:rsidRDefault="00F763C7" w:rsidP="0034365E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34365E" w:rsidRDefault="0034365E" w:rsidP="003436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D3F82" w:rsidRDefault="003D3F82" w:rsidP="0034365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D3F82">
        <w:rPr>
          <w:rFonts w:ascii="Arial" w:hAnsi="Arial" w:cs="Arial"/>
          <w:b/>
          <w:sz w:val="24"/>
          <w:szCs w:val="24"/>
        </w:rPr>
        <w:lastRenderedPageBreak/>
        <w:t>Advantage</w:t>
      </w:r>
      <w:r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0749768"/>
          <w:citation/>
        </w:sdtPr>
        <w:sdtContent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Rey15 \l 2058 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3D3F82">
            <w:rPr>
              <w:rFonts w:ascii="Arial" w:hAnsi="Arial" w:cs="Arial"/>
              <w:noProof/>
              <w:sz w:val="24"/>
              <w:szCs w:val="24"/>
              <w:lang w:val="es-MX"/>
            </w:rPr>
            <w:t>(Reyes, 2015)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Pr="003D3F82" w:rsidRDefault="0034365E" w:rsidP="0034365E">
      <w:pPr>
        <w:pStyle w:val="Prrafode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Assignment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D3F82">
        <w:rPr>
          <w:rFonts w:ascii="Arial" w:hAnsi="Arial" w:cs="Arial"/>
          <w:sz w:val="24"/>
          <w:szCs w:val="24"/>
        </w:rPr>
        <w:t>determined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tester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which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keep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track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progress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assigned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activities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You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can configure test </w:t>
      </w:r>
      <w:proofErr w:type="spellStart"/>
      <w:r w:rsidRPr="003D3F82">
        <w:rPr>
          <w:rFonts w:ascii="Arial" w:hAnsi="Arial" w:cs="Arial"/>
          <w:sz w:val="24"/>
          <w:szCs w:val="24"/>
        </w:rPr>
        <w:t>plans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</w:rPr>
        <w:t>organize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them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according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modules </w:t>
      </w:r>
      <w:proofErr w:type="spellStart"/>
      <w:r w:rsidRPr="003D3F82">
        <w:rPr>
          <w:rFonts w:ascii="Arial" w:hAnsi="Arial" w:cs="Arial"/>
          <w:sz w:val="24"/>
          <w:szCs w:val="24"/>
        </w:rPr>
        <w:t>or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functionalities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that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you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wish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3F82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execution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possible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register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corresponding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result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D3F82">
        <w:rPr>
          <w:rFonts w:ascii="Arial" w:hAnsi="Arial" w:cs="Arial"/>
          <w:sz w:val="24"/>
          <w:szCs w:val="24"/>
        </w:rPr>
        <w:t>if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incidents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occur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possible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indicate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number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incidence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reported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Mantis </w:t>
      </w:r>
      <w:proofErr w:type="spellStart"/>
      <w:r w:rsidRPr="003D3F82">
        <w:rPr>
          <w:rFonts w:ascii="Arial" w:hAnsi="Arial" w:cs="Arial"/>
          <w:sz w:val="24"/>
          <w:szCs w:val="24"/>
        </w:rPr>
        <w:t>tool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can be </w:t>
      </w:r>
      <w:proofErr w:type="spellStart"/>
      <w:r w:rsidRPr="003D3F82">
        <w:rPr>
          <w:rFonts w:ascii="Arial" w:hAnsi="Arial" w:cs="Arial"/>
          <w:sz w:val="24"/>
          <w:szCs w:val="24"/>
        </w:rPr>
        <w:t>organized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by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a module </w:t>
      </w:r>
      <w:proofErr w:type="spellStart"/>
      <w:r w:rsidRPr="003D3F82">
        <w:rPr>
          <w:rFonts w:ascii="Arial" w:hAnsi="Arial" w:cs="Arial"/>
          <w:sz w:val="24"/>
          <w:szCs w:val="24"/>
        </w:rPr>
        <w:t>hierarchical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structure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- use case, and can be </w:t>
      </w:r>
      <w:proofErr w:type="spellStart"/>
      <w:r w:rsidRPr="003D3F82">
        <w:rPr>
          <w:rFonts w:ascii="Arial" w:hAnsi="Arial" w:cs="Arial"/>
          <w:sz w:val="24"/>
          <w:szCs w:val="24"/>
        </w:rPr>
        <w:t>used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different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iterations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projects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F82">
        <w:rPr>
          <w:rFonts w:ascii="Arial" w:hAnsi="Arial" w:cs="Arial"/>
          <w:sz w:val="24"/>
          <w:szCs w:val="24"/>
        </w:rPr>
        <w:t>executions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design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 </w:t>
      </w:r>
      <w:proofErr w:type="spellStart"/>
      <w:r w:rsidRPr="003D3F82">
        <w:rPr>
          <w:rFonts w:ascii="Arial" w:hAnsi="Arial" w:cs="Arial"/>
          <w:sz w:val="24"/>
          <w:szCs w:val="24"/>
        </w:rPr>
        <w:t>is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adapted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format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defined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SGI, </w:t>
      </w:r>
      <w:proofErr w:type="spellStart"/>
      <w:r w:rsidRPr="003D3F82">
        <w:rPr>
          <w:rFonts w:ascii="Arial" w:hAnsi="Arial" w:cs="Arial"/>
          <w:sz w:val="24"/>
          <w:szCs w:val="24"/>
        </w:rPr>
        <w:t>which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configuring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expected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result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each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steps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design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D3F82">
        <w:rPr>
          <w:rFonts w:ascii="Arial" w:hAnsi="Arial" w:cs="Arial"/>
          <w:sz w:val="24"/>
          <w:szCs w:val="24"/>
        </w:rPr>
        <w:t>generic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D3F82">
        <w:rPr>
          <w:rFonts w:ascii="Arial" w:hAnsi="Arial" w:cs="Arial"/>
          <w:sz w:val="24"/>
          <w:szCs w:val="24"/>
        </w:rPr>
        <w:t>reused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D3F82">
        <w:rPr>
          <w:rFonts w:ascii="Arial" w:hAnsi="Arial" w:cs="Arial"/>
          <w:sz w:val="24"/>
          <w:szCs w:val="24"/>
        </w:rPr>
        <w:t>different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projects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Pr="003D3F82" w:rsidRDefault="003D3F82" w:rsidP="0034365E">
      <w:pPr>
        <w:pStyle w:val="Prrafode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D3F82">
        <w:rPr>
          <w:rFonts w:ascii="Arial" w:hAnsi="Arial" w:cs="Arial"/>
          <w:sz w:val="24"/>
          <w:szCs w:val="24"/>
        </w:rPr>
        <w:t>It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allows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F82">
        <w:rPr>
          <w:rFonts w:ascii="Arial" w:hAnsi="Arial" w:cs="Arial"/>
          <w:sz w:val="24"/>
          <w:szCs w:val="24"/>
        </w:rPr>
        <w:t>to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have a </w:t>
      </w:r>
      <w:proofErr w:type="spellStart"/>
      <w:r w:rsidRPr="003D3F82">
        <w:rPr>
          <w:rFonts w:ascii="Arial" w:hAnsi="Arial" w:cs="Arial"/>
          <w:sz w:val="24"/>
          <w:szCs w:val="24"/>
        </w:rPr>
        <w:t>version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management of </w:t>
      </w:r>
      <w:proofErr w:type="spellStart"/>
      <w:r w:rsidRPr="003D3F82">
        <w:rPr>
          <w:rFonts w:ascii="Arial" w:hAnsi="Arial" w:cs="Arial"/>
          <w:sz w:val="24"/>
          <w:szCs w:val="24"/>
        </w:rPr>
        <w:t>the</w:t>
      </w:r>
      <w:proofErr w:type="spellEnd"/>
      <w:r w:rsidRPr="003D3F82">
        <w:rPr>
          <w:rFonts w:ascii="Arial" w:hAnsi="Arial" w:cs="Arial"/>
          <w:sz w:val="24"/>
          <w:szCs w:val="24"/>
        </w:rPr>
        <w:t xml:space="preserve"> test cases </w:t>
      </w:r>
      <w:proofErr w:type="spellStart"/>
      <w:r w:rsidRPr="003D3F82">
        <w:rPr>
          <w:rFonts w:ascii="Arial" w:hAnsi="Arial" w:cs="Arial"/>
          <w:sz w:val="24"/>
          <w:szCs w:val="24"/>
        </w:rPr>
        <w:t>designed</w:t>
      </w:r>
      <w:proofErr w:type="spellEnd"/>
      <w:r w:rsidRPr="003D3F82">
        <w:rPr>
          <w:rFonts w:ascii="Arial" w:hAnsi="Arial" w:cs="Arial"/>
          <w:sz w:val="24"/>
          <w:szCs w:val="24"/>
        </w:rPr>
        <w:t>.</w:t>
      </w:r>
    </w:p>
    <w:p w:rsidR="003D3F82" w:rsidRDefault="003D3F82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4365E" w:rsidRPr="003D3F82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4365E" w:rsidRDefault="003D3F82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b/>
          <w:sz w:val="24"/>
          <w:szCs w:val="24"/>
        </w:rPr>
        <w:t>Disadvantages</w:t>
      </w:r>
      <w:proofErr w:type="spellEnd"/>
      <w:r w:rsidR="0034365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65632714"/>
          <w:citation/>
        </w:sdtPr>
        <w:sdtContent>
          <w:r w:rsidR="0034365E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="0034365E"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Rey15 \l 2058 </w:instrText>
          </w:r>
          <w:r w:rsidR="0034365E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4365E" w:rsidRPr="0034365E">
            <w:rPr>
              <w:rFonts w:ascii="Arial" w:hAnsi="Arial" w:cs="Arial"/>
              <w:noProof/>
              <w:sz w:val="24"/>
              <w:szCs w:val="24"/>
              <w:lang w:val="es-MX"/>
            </w:rPr>
            <w:t>(Reyes, 2015)</w:t>
          </w:r>
          <w:r w:rsidR="0034365E"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Default="0034365E" w:rsidP="0034365E">
      <w:pPr>
        <w:pStyle w:val="Prrafode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Some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Terminologies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used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systems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4365E">
        <w:rPr>
          <w:rFonts w:ascii="Arial" w:hAnsi="Arial" w:cs="Arial"/>
          <w:sz w:val="24"/>
          <w:szCs w:val="24"/>
        </w:rPr>
        <w:t>confusing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Lack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of offline </w:t>
      </w:r>
      <w:proofErr w:type="spellStart"/>
      <w:r w:rsidRPr="0034365E">
        <w:rPr>
          <w:rFonts w:ascii="Arial" w:hAnsi="Arial" w:cs="Arial"/>
          <w:sz w:val="24"/>
          <w:szCs w:val="24"/>
        </w:rPr>
        <w:t>documentation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Heavy interface.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Requires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someone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administer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R</w:t>
      </w:r>
      <w:proofErr w:type="spellStart"/>
      <w:r w:rsidRPr="0034365E">
        <w:rPr>
          <w:rFonts w:ascii="Arial" w:hAnsi="Arial" w:cs="Arial"/>
          <w:sz w:val="24"/>
          <w:szCs w:val="24"/>
        </w:rPr>
        <w:t>equires installation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</w:rPr>
        <w:t>but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</w:rPr>
        <w:t>cloud-based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version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available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D3F82" w:rsidRPr="0034365E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be quite </w:t>
      </w:r>
      <w:proofErr w:type="spellStart"/>
      <w:r w:rsidRPr="0034365E">
        <w:rPr>
          <w:rFonts w:ascii="Arial" w:hAnsi="Arial" w:cs="Arial"/>
          <w:sz w:val="24"/>
          <w:szCs w:val="24"/>
        </w:rPr>
        <w:t>cumbersome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know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34365E">
        <w:rPr>
          <w:rFonts w:ascii="Arial" w:hAnsi="Arial" w:cs="Arial"/>
          <w:sz w:val="24"/>
          <w:szCs w:val="24"/>
        </w:rPr>
        <w:t>knowledge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4365E">
        <w:rPr>
          <w:rFonts w:ascii="Arial" w:hAnsi="Arial" w:cs="Arial"/>
          <w:sz w:val="24"/>
          <w:szCs w:val="24"/>
        </w:rPr>
        <w:t>technology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</w:rPr>
        <w:t>also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34365E">
        <w:rPr>
          <w:rFonts w:ascii="Arial" w:hAnsi="Arial" w:cs="Arial"/>
          <w:sz w:val="24"/>
          <w:szCs w:val="24"/>
        </w:rPr>
        <w:t>difficult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to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34365E">
        <w:rPr>
          <w:rFonts w:ascii="Arial" w:hAnsi="Arial" w:cs="Arial"/>
          <w:sz w:val="24"/>
          <w:szCs w:val="24"/>
        </w:rPr>
        <w:t>filters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4365E">
        <w:rPr>
          <w:rFonts w:ascii="Arial" w:hAnsi="Arial" w:cs="Arial"/>
          <w:sz w:val="24"/>
          <w:szCs w:val="24"/>
        </w:rPr>
        <w:t>reports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92315B" w:rsidRDefault="003D3F82" w:rsidP="0034365E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</w:rPr>
        <w:t>become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complicated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if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you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4365E">
        <w:rPr>
          <w:rFonts w:ascii="Arial" w:hAnsi="Arial" w:cs="Arial"/>
          <w:sz w:val="24"/>
          <w:szCs w:val="24"/>
        </w:rPr>
        <w:t>not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34365E">
        <w:rPr>
          <w:rFonts w:ascii="Arial" w:hAnsi="Arial" w:cs="Arial"/>
          <w:sz w:val="24"/>
          <w:szCs w:val="24"/>
        </w:rPr>
        <w:t>enough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data for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study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because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may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34365E">
        <w:rPr>
          <w:rFonts w:ascii="Arial" w:hAnsi="Arial" w:cs="Arial"/>
          <w:sz w:val="24"/>
          <w:szCs w:val="24"/>
        </w:rPr>
        <w:t>complicated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ways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34365E">
        <w:rPr>
          <w:rFonts w:ascii="Arial" w:hAnsi="Arial" w:cs="Arial"/>
          <w:sz w:val="24"/>
          <w:szCs w:val="24"/>
        </w:rPr>
        <w:t>execution</w:t>
      </w:r>
      <w:proofErr w:type="spellEnd"/>
      <w:r w:rsidRPr="0034365E">
        <w:rPr>
          <w:rFonts w:ascii="Arial" w:hAnsi="Arial" w:cs="Arial"/>
          <w:sz w:val="24"/>
          <w:szCs w:val="24"/>
        </w:rPr>
        <w:t>.</w:t>
      </w:r>
    </w:p>
    <w:p w:rsidR="0034365E" w:rsidRDefault="0034365E" w:rsidP="0034365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4365E" w:rsidRDefault="0034365E" w:rsidP="0034365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365E" w:rsidRPr="0034365E" w:rsidRDefault="0034365E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365E">
        <w:rPr>
          <w:rFonts w:ascii="Arial" w:hAnsi="Arial" w:cs="Arial"/>
          <w:b/>
          <w:sz w:val="24"/>
          <w:szCs w:val="24"/>
        </w:rPr>
        <w:lastRenderedPageBreak/>
        <w:t xml:space="preserve">System </w:t>
      </w:r>
      <w:proofErr w:type="spellStart"/>
      <w:r w:rsidRPr="0034365E">
        <w:rPr>
          <w:rFonts w:ascii="Arial" w:hAnsi="Arial" w:cs="Arial"/>
          <w:b/>
          <w:sz w:val="24"/>
          <w:szCs w:val="24"/>
        </w:rPr>
        <w:t>requirements</w:t>
      </w:r>
      <w:proofErr w:type="spellEnd"/>
      <w:sdt>
        <w:sdtPr>
          <w:rPr>
            <w:rFonts w:ascii="Arial" w:hAnsi="Arial" w:cs="Arial"/>
            <w:b/>
            <w:sz w:val="24"/>
            <w:szCs w:val="24"/>
          </w:rPr>
          <w:id w:val="-1609122074"/>
          <w:citation/>
        </w:sdtPr>
        <w:sdtContent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sz w:val="24"/>
              <w:szCs w:val="24"/>
              <w:lang w:val="es-MX"/>
            </w:rPr>
            <w:instrText xml:space="preserve"> CITATION Mor15 \l 2058 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  <w:szCs w:val="24"/>
              <w:lang w:val="es-MX"/>
            </w:rPr>
            <w:t xml:space="preserve"> </w:t>
          </w:r>
          <w:r w:rsidRPr="0034365E">
            <w:rPr>
              <w:rFonts w:ascii="Arial" w:hAnsi="Arial" w:cs="Arial"/>
              <w:noProof/>
              <w:sz w:val="24"/>
              <w:szCs w:val="24"/>
              <w:lang w:val="es-MX"/>
            </w:rPr>
            <w:t>(Morsing, 2015)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sdtContent>
      </w:sdt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requires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these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programs</w:t>
      </w:r>
      <w:proofErr w:type="spellEnd"/>
      <w:r w:rsidRPr="0034365E">
        <w:rPr>
          <w:rFonts w:ascii="Arial" w:hAnsi="Arial" w:cs="Arial"/>
          <w:sz w:val="24"/>
          <w:szCs w:val="24"/>
        </w:rPr>
        <w:t>: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MySQL 4.0.x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>PHP 4.3.x</w:t>
      </w:r>
    </w:p>
    <w:p w:rsidR="0034365E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365E">
        <w:rPr>
          <w:rFonts w:ascii="Arial" w:hAnsi="Arial" w:cs="Arial"/>
          <w:sz w:val="24"/>
          <w:szCs w:val="24"/>
        </w:rPr>
        <w:t xml:space="preserve">Web server (Apache 1.3.x </w:t>
      </w:r>
      <w:proofErr w:type="spellStart"/>
      <w:r w:rsidRPr="0034365E">
        <w:rPr>
          <w:rFonts w:ascii="Arial" w:hAnsi="Arial" w:cs="Arial"/>
          <w:sz w:val="24"/>
          <w:szCs w:val="24"/>
        </w:rPr>
        <w:t>or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2.0.x and </w:t>
      </w:r>
      <w:proofErr w:type="spellStart"/>
      <w:r w:rsidRPr="0034365E">
        <w:rPr>
          <w:rFonts w:ascii="Arial" w:hAnsi="Arial" w:cs="Arial"/>
          <w:sz w:val="24"/>
          <w:szCs w:val="24"/>
        </w:rPr>
        <w:t>higher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, IIS 3 and </w:t>
      </w:r>
      <w:proofErr w:type="spellStart"/>
      <w:r w:rsidRPr="0034365E">
        <w:rPr>
          <w:rFonts w:ascii="Arial" w:hAnsi="Arial" w:cs="Arial"/>
          <w:sz w:val="24"/>
          <w:szCs w:val="24"/>
        </w:rPr>
        <w:t>higher</w:t>
      </w:r>
      <w:proofErr w:type="spellEnd"/>
      <w:r w:rsidRPr="0034365E">
        <w:rPr>
          <w:rFonts w:ascii="Arial" w:hAnsi="Arial" w:cs="Arial"/>
          <w:sz w:val="24"/>
          <w:szCs w:val="24"/>
        </w:rPr>
        <w:t>, etc.).</w:t>
      </w:r>
    </w:p>
    <w:p w:rsidR="00EF12B7" w:rsidRPr="0034365E" w:rsidRDefault="0034365E" w:rsidP="0034365E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</w:rPr>
        <w:t>There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is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34365E">
        <w:rPr>
          <w:rFonts w:ascii="Arial" w:hAnsi="Arial" w:cs="Arial"/>
          <w:sz w:val="24"/>
          <w:szCs w:val="24"/>
        </w:rPr>
        <w:t>requirement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on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the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</w:rPr>
        <w:t>operating</w:t>
      </w:r>
      <w:proofErr w:type="spellEnd"/>
      <w:r w:rsidRPr="0034365E">
        <w:rPr>
          <w:rFonts w:ascii="Arial" w:hAnsi="Arial" w:cs="Arial"/>
          <w:sz w:val="24"/>
          <w:szCs w:val="24"/>
        </w:rPr>
        <w:t xml:space="preserve"> system.</w:t>
      </w:r>
    </w:p>
    <w:p w:rsidR="00A80118" w:rsidRDefault="00A80118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4365E" w:rsidRPr="0034365E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34365E" w:rsidRPr="0034365E" w:rsidRDefault="0034365E" w:rsidP="0034365E">
      <w:pPr>
        <w:pStyle w:val="Prrafode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4365E">
        <w:rPr>
          <w:rFonts w:ascii="Arial" w:hAnsi="Arial" w:cs="Arial"/>
          <w:b/>
          <w:sz w:val="24"/>
          <w:szCs w:val="24"/>
        </w:rPr>
        <w:t>Justification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 xml:space="preserve"> of Tool </w:t>
      </w:r>
      <w:proofErr w:type="spellStart"/>
      <w:r w:rsidRPr="0034365E">
        <w:rPr>
          <w:rFonts w:ascii="Arial" w:hAnsi="Arial" w:cs="Arial"/>
          <w:b/>
          <w:sz w:val="24"/>
          <w:szCs w:val="24"/>
        </w:rPr>
        <w:t>Selection</w:t>
      </w:r>
      <w:proofErr w:type="spellEnd"/>
      <w:r w:rsidRPr="0034365E">
        <w:rPr>
          <w:rFonts w:ascii="Arial" w:hAnsi="Arial" w:cs="Arial"/>
          <w:b/>
          <w:sz w:val="24"/>
          <w:szCs w:val="24"/>
        </w:rPr>
        <w:t>.</w:t>
      </w:r>
    </w:p>
    <w:p w:rsidR="00A80118" w:rsidRPr="0034365E" w:rsidRDefault="0034365E" w:rsidP="003436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selected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because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quality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tool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for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management of open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projects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will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implement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cost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development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of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project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some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of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characteristics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for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which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selected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only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implemented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different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you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can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also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develop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other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aspects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of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most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striking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record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their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requirements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and relate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them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test cases,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apart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testlink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has a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friendly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4365E">
        <w:rPr>
          <w:rFonts w:ascii="Arial" w:hAnsi="Arial" w:cs="Arial"/>
          <w:sz w:val="24"/>
          <w:szCs w:val="24"/>
          <w:lang w:val="es-ES"/>
        </w:rPr>
        <w:t>graphical</w:t>
      </w:r>
      <w:proofErr w:type="spellEnd"/>
      <w:r w:rsidRPr="0034365E">
        <w:rPr>
          <w:rFonts w:ascii="Arial" w:hAnsi="Arial" w:cs="Arial"/>
          <w:sz w:val="24"/>
          <w:szCs w:val="24"/>
          <w:lang w:val="es-ES"/>
        </w:rPr>
        <w:t xml:space="preserve"> interface.</w:t>
      </w:r>
    </w:p>
    <w:p w:rsidR="00E26D65" w:rsidRPr="0034365E" w:rsidRDefault="00E26D65" w:rsidP="0034365E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34365E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34365E" w:rsidP="0034365E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34365E" w:rsidRDefault="0034365E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26D65" w:rsidRDefault="00E26D65" w:rsidP="00F763C7">
      <w:pPr>
        <w:pStyle w:val="Prrafodelista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95432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E26D65" w:rsidRPr="00313CD5" w:rsidRDefault="00313CD5" w:rsidP="00313CD5">
          <w:pPr>
            <w:pStyle w:val="Ttulo1"/>
            <w:spacing w:line="360" w:lineRule="auto"/>
            <w:jc w:val="center"/>
            <w:rPr>
              <w:b/>
              <w:color w:val="auto"/>
            </w:rPr>
          </w:pPr>
          <w:r w:rsidRPr="00313CD5">
            <w:rPr>
              <w:b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La oficina de proyectos de informática. (15 de Abril de 2015). </w:t>
              </w:r>
              <w:r>
                <w:rPr>
                  <w:i/>
                  <w:iCs/>
                  <w:noProof/>
                  <w:lang w:val="es-ES"/>
                </w:rPr>
                <w:t>PMOinformatica.com.</w:t>
              </w:r>
              <w:r>
                <w:rPr>
                  <w:noProof/>
                  <w:lang w:val="es-ES"/>
                </w:rPr>
                <w:t xml:space="preserve"> Obtenido de PMOinformatica.com: http://www.pmoinformatica.com/2015/04/herramientas-gestion-calidad-software.html</w:t>
              </w:r>
            </w:p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Morsing, A. (30 de Julio de 2015). </w:t>
              </w:r>
              <w:r>
                <w:rPr>
                  <w:i/>
                  <w:iCs/>
                  <w:noProof/>
                  <w:lang w:val="es-ES"/>
                </w:rPr>
                <w:t>TestLink - Installation &amp; Configuration Manual.</w:t>
              </w:r>
              <w:r>
                <w:rPr>
                  <w:noProof/>
                  <w:lang w:val="es-ES"/>
                </w:rPr>
                <w:t xml:space="preserve"> Obtenido de TestLink - Installation &amp; Configuration Manual: testlink.sourceforge.net/docs/documents/installation.html</w:t>
              </w:r>
            </w:p>
            <w:p w:rsidR="00E26D65" w:rsidRDefault="00E26D65" w:rsidP="00F763C7">
              <w:pPr>
                <w:pStyle w:val="Bibliografa"/>
                <w:spacing w:line="360" w:lineRule="auto"/>
                <w:ind w:left="720" w:hanging="720"/>
                <w:jc w:val="both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Reyes, A. (26 de Noviembre de 2015). </w:t>
              </w:r>
              <w:r>
                <w:rPr>
                  <w:i/>
                  <w:iCs/>
                  <w:noProof/>
                  <w:lang w:val="es-ES"/>
                </w:rPr>
                <w:t>Prezi.</w:t>
              </w:r>
              <w:r>
                <w:rPr>
                  <w:noProof/>
                  <w:lang w:val="es-ES"/>
                </w:rPr>
                <w:t xml:space="preserve"> Recuperado el 26 de Febrero de 2018, de Testlink es una herramienta que ayuda a gestionar las prueba: https://prezi.com/kcz4htjq2or0/testlink-es-una-herramienta-que-ayuda-a-gestionar-las-prueba/</w:t>
              </w:r>
            </w:p>
            <w:p w:rsidR="00A80118" w:rsidRPr="00F763C7" w:rsidRDefault="00E26D65" w:rsidP="00F763C7">
              <w:pPr>
                <w:spacing w:line="360" w:lineRule="auto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80118" w:rsidRPr="00F763C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82" w:rsidRDefault="003D3F82" w:rsidP="00EF0BF7">
      <w:pPr>
        <w:spacing w:after="0" w:line="240" w:lineRule="auto"/>
      </w:pPr>
      <w:r>
        <w:separator/>
      </w:r>
    </w:p>
  </w:endnote>
  <w:endnote w:type="continuationSeparator" w:id="0">
    <w:p w:rsidR="003D3F82" w:rsidRDefault="003D3F82" w:rsidP="00EF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82" w:rsidRDefault="003D3F82" w:rsidP="00EF0BF7">
      <w:pPr>
        <w:spacing w:after="0" w:line="240" w:lineRule="auto"/>
      </w:pPr>
      <w:r>
        <w:separator/>
      </w:r>
    </w:p>
  </w:footnote>
  <w:footnote w:type="continuationSeparator" w:id="0">
    <w:p w:rsidR="003D3F82" w:rsidRDefault="003D3F82" w:rsidP="00EF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F82" w:rsidRDefault="003D3F82">
    <w:pPr>
      <w:pStyle w:val="Encabezado"/>
    </w:pPr>
  </w:p>
  <w:p w:rsidR="003D3F82" w:rsidRDefault="003D3F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808"/>
    <w:multiLevelType w:val="multilevel"/>
    <w:tmpl w:val="3D1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31EF"/>
    <w:multiLevelType w:val="hybridMultilevel"/>
    <w:tmpl w:val="3976E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B0E"/>
    <w:multiLevelType w:val="multilevel"/>
    <w:tmpl w:val="92A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0D6"/>
    <w:multiLevelType w:val="multilevel"/>
    <w:tmpl w:val="7E0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D5EE9"/>
    <w:multiLevelType w:val="hybridMultilevel"/>
    <w:tmpl w:val="C7E40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92395"/>
    <w:multiLevelType w:val="hybridMultilevel"/>
    <w:tmpl w:val="D0504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41437"/>
    <w:multiLevelType w:val="hybridMultilevel"/>
    <w:tmpl w:val="3DF418DC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272800"/>
    <w:multiLevelType w:val="hybridMultilevel"/>
    <w:tmpl w:val="60E6C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020"/>
    <w:multiLevelType w:val="hybridMultilevel"/>
    <w:tmpl w:val="B44EA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75182"/>
    <w:multiLevelType w:val="multilevel"/>
    <w:tmpl w:val="4FF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600BF"/>
    <w:multiLevelType w:val="hybridMultilevel"/>
    <w:tmpl w:val="ACC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13D49"/>
    <w:multiLevelType w:val="multilevel"/>
    <w:tmpl w:val="B97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84D9D"/>
    <w:multiLevelType w:val="multilevel"/>
    <w:tmpl w:val="70A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8314C"/>
    <w:multiLevelType w:val="hybridMultilevel"/>
    <w:tmpl w:val="BCDCF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91060"/>
    <w:multiLevelType w:val="hybridMultilevel"/>
    <w:tmpl w:val="7F541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24C0"/>
    <w:multiLevelType w:val="hybridMultilevel"/>
    <w:tmpl w:val="426C8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90819"/>
    <w:multiLevelType w:val="multilevel"/>
    <w:tmpl w:val="A88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12716"/>
    <w:multiLevelType w:val="hybridMultilevel"/>
    <w:tmpl w:val="74044D08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DF53E4"/>
    <w:multiLevelType w:val="hybridMultilevel"/>
    <w:tmpl w:val="FCEA5A94"/>
    <w:lvl w:ilvl="0" w:tplc="21CAA4A2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b/>
        <w:i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663564"/>
    <w:multiLevelType w:val="hybridMultilevel"/>
    <w:tmpl w:val="46BC1DD8"/>
    <w:lvl w:ilvl="0" w:tplc="080A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642C268E"/>
    <w:multiLevelType w:val="hybridMultilevel"/>
    <w:tmpl w:val="9B2C56F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83184"/>
    <w:multiLevelType w:val="multilevel"/>
    <w:tmpl w:val="979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C5EB4"/>
    <w:multiLevelType w:val="hybridMultilevel"/>
    <w:tmpl w:val="9B929FB0"/>
    <w:lvl w:ilvl="0" w:tplc="C1BA897C">
      <w:start w:val="1"/>
      <w:numFmt w:val="bullet"/>
      <w:lvlText w:val="×"/>
      <w:lvlJc w:val="left"/>
      <w:pPr>
        <w:ind w:left="1068" w:hanging="360"/>
      </w:pPr>
      <w:rPr>
        <w:rFonts w:ascii="Adobe Caslon Pro" w:hAnsi="Adobe Caslon Pro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8F0166"/>
    <w:multiLevelType w:val="hybridMultilevel"/>
    <w:tmpl w:val="9C248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2314E"/>
    <w:multiLevelType w:val="multilevel"/>
    <w:tmpl w:val="7BF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46892"/>
    <w:multiLevelType w:val="hybridMultilevel"/>
    <w:tmpl w:val="502AB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C58"/>
    <w:multiLevelType w:val="hybridMultilevel"/>
    <w:tmpl w:val="8DB0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83A85"/>
    <w:multiLevelType w:val="multilevel"/>
    <w:tmpl w:val="5AD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D084A"/>
    <w:multiLevelType w:val="hybridMultilevel"/>
    <w:tmpl w:val="7D4C6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260C3"/>
    <w:multiLevelType w:val="multilevel"/>
    <w:tmpl w:val="ABF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A2760"/>
    <w:multiLevelType w:val="hybridMultilevel"/>
    <w:tmpl w:val="AD589ABC"/>
    <w:lvl w:ilvl="0" w:tplc="C1BA897C">
      <w:start w:val="1"/>
      <w:numFmt w:val="bullet"/>
      <w:lvlText w:val="×"/>
      <w:lvlJc w:val="left"/>
      <w:pPr>
        <w:ind w:left="1068" w:hanging="360"/>
      </w:pPr>
      <w:rPr>
        <w:rFonts w:ascii="Adobe Caslon Pro" w:hAnsi="Adobe Caslon Pro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2"/>
  </w:num>
  <w:num w:numId="5">
    <w:abstractNumId w:val="0"/>
  </w:num>
  <w:num w:numId="6">
    <w:abstractNumId w:val="12"/>
  </w:num>
  <w:num w:numId="7">
    <w:abstractNumId w:val="30"/>
  </w:num>
  <w:num w:numId="8">
    <w:abstractNumId w:val="16"/>
  </w:num>
  <w:num w:numId="9">
    <w:abstractNumId w:val="3"/>
  </w:num>
  <w:num w:numId="10">
    <w:abstractNumId w:val="28"/>
  </w:num>
  <w:num w:numId="11">
    <w:abstractNumId w:val="15"/>
  </w:num>
  <w:num w:numId="12">
    <w:abstractNumId w:val="25"/>
  </w:num>
  <w:num w:numId="13">
    <w:abstractNumId w:val="2"/>
  </w:num>
  <w:num w:numId="14">
    <w:abstractNumId w:val="24"/>
  </w:num>
  <w:num w:numId="15">
    <w:abstractNumId w:val="29"/>
  </w:num>
  <w:num w:numId="16">
    <w:abstractNumId w:val="7"/>
  </w:num>
  <w:num w:numId="17">
    <w:abstractNumId w:val="1"/>
  </w:num>
  <w:num w:numId="18">
    <w:abstractNumId w:val="10"/>
  </w:num>
  <w:num w:numId="19">
    <w:abstractNumId w:val="4"/>
  </w:num>
  <w:num w:numId="20">
    <w:abstractNumId w:val="8"/>
  </w:num>
  <w:num w:numId="21">
    <w:abstractNumId w:val="20"/>
  </w:num>
  <w:num w:numId="22">
    <w:abstractNumId w:val="5"/>
  </w:num>
  <w:num w:numId="23">
    <w:abstractNumId w:val="23"/>
  </w:num>
  <w:num w:numId="24">
    <w:abstractNumId w:val="13"/>
  </w:num>
  <w:num w:numId="25">
    <w:abstractNumId w:val="14"/>
  </w:num>
  <w:num w:numId="26">
    <w:abstractNumId w:val="31"/>
  </w:num>
  <w:num w:numId="27">
    <w:abstractNumId w:val="19"/>
  </w:num>
  <w:num w:numId="28">
    <w:abstractNumId w:val="27"/>
  </w:num>
  <w:num w:numId="29">
    <w:abstractNumId w:val="18"/>
  </w:num>
  <w:num w:numId="30">
    <w:abstractNumId w:val="26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F7"/>
    <w:rsid w:val="0013572F"/>
    <w:rsid w:val="00163491"/>
    <w:rsid w:val="0017030C"/>
    <w:rsid w:val="00313CD5"/>
    <w:rsid w:val="0034365E"/>
    <w:rsid w:val="003D3F82"/>
    <w:rsid w:val="005E7952"/>
    <w:rsid w:val="007F3957"/>
    <w:rsid w:val="0092315B"/>
    <w:rsid w:val="00924DB1"/>
    <w:rsid w:val="009E562E"/>
    <w:rsid w:val="009E79E4"/>
    <w:rsid w:val="00A80118"/>
    <w:rsid w:val="00B37021"/>
    <w:rsid w:val="00B70E78"/>
    <w:rsid w:val="00D04B1A"/>
    <w:rsid w:val="00D15EE5"/>
    <w:rsid w:val="00E11A23"/>
    <w:rsid w:val="00E26D65"/>
    <w:rsid w:val="00E96F86"/>
    <w:rsid w:val="00EF0BF7"/>
    <w:rsid w:val="00EF12B7"/>
    <w:rsid w:val="00F763C7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2E9"/>
  <w15:chartTrackingRefBased/>
  <w15:docId w15:val="{3FAA0066-1DA5-42D0-B9B8-5C5292C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BF7"/>
  </w:style>
  <w:style w:type="paragraph" w:styleId="Piedepgina">
    <w:name w:val="footer"/>
    <w:basedOn w:val="Normal"/>
    <w:link w:val="PiedepginaCar"/>
    <w:uiPriority w:val="99"/>
    <w:unhideWhenUsed/>
    <w:rsid w:val="00EF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F7"/>
  </w:style>
  <w:style w:type="paragraph" w:styleId="Prrafodelista">
    <w:name w:val="List Paragraph"/>
    <w:basedOn w:val="Normal"/>
    <w:uiPriority w:val="34"/>
    <w:qFormat/>
    <w:rsid w:val="00EF0BF7"/>
    <w:pPr>
      <w:spacing w:after="200" w:line="276" w:lineRule="auto"/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EF0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1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12B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26D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2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1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741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14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92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258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Rey15</b:Tag>
    <b:SourceType>DocumentFromInternetSite</b:SourceType>
    <b:Guid>{124D4555-8DAE-4630-8B1B-A6649CB5157A}</b:Guid>
    <b:Title>Prezi</b:Title>
    <b:InternetSiteTitle>Testlink es una herramienta que ayuda a gestionar las prueba</b:InternetSiteTitle>
    <b:Year>2015</b:Year>
    <b:Month>Noviembre</b:Month>
    <b:Day>26</b:Day>
    <b:URL>https://prezi.com/kcz4htjq2or0/testlink-es-una-herramienta-que-ayuda-a-gestionar-las-prueba/</b:URL>
    <b:Author>
      <b:Author>
        <b:NameList>
          <b:Person>
            <b:Last>Reyes</b:Last>
            <b:First>Alejandro</b:First>
          </b:Person>
        </b:NameList>
      </b:Author>
    </b:Author>
    <b:YearAccessed>2018</b:YearAccessed>
    <b:MonthAccessed>Febrero</b:MonthAccessed>
    <b:DayAccessed>26</b:DayAccessed>
    <b:RefOrder>1</b:RefOrder>
  </b:Source>
  <b:Source>
    <b:Tag>Mor15</b:Tag>
    <b:SourceType>DocumentFromInternetSite</b:SourceType>
    <b:Guid>{33A800CE-4EFE-4DD3-9A5F-631A3FCD4B51}</b:Guid>
    <b:Title>TestLink - Installation &amp; Configuration Manual</b:Title>
    <b:InternetSiteTitle>TestLink - Installation &amp; Configuration Manual</b:InternetSiteTitle>
    <b:Year>2015</b:Year>
    <b:Month>Julio</b:Month>
    <b:Day>30</b:Day>
    <b:URL>testlink.sourceforge.net/docs/documents/installation.html</b:URL>
    <b:Author>
      <b:Author>
        <b:NameList>
          <b:Person>
            <b:Last>Morsing</b:Last>
            <b:First>Andreas</b:First>
          </b:Person>
        </b:NameList>
      </b:Author>
    </b:Author>
    <b:RefOrder>3</b:RefOrder>
  </b:Source>
  <b:Source>
    <b:Tag>Lao15</b:Tag>
    <b:SourceType>DocumentFromInternetSite</b:SourceType>
    <b:Guid>{A8EECB0F-5D28-4B31-BD21-1E0AC48E4BC9}</b:Guid>
    <b:Author>
      <b:Author>
        <b:Corporate>La oficina de proyectos de informática</b:Corporate>
      </b:Author>
    </b:Author>
    <b:Title>PMOinformatica.com</b:Title>
    <b:InternetSiteTitle>PMOinformatica.com</b:InternetSiteTitle>
    <b:Year>2015</b:Year>
    <b:Month>Abril</b:Month>
    <b:Day>15</b:Day>
    <b:URL>http://www.pmoinformatica.com/2015/04/herramientas-gestion-calidad-software.html</b:URL>
    <b:RefOrder>2</b:RefOrder>
  </b:Source>
</b:Sources>
</file>

<file path=customXml/itemProps1.xml><?xml version="1.0" encoding="utf-8"?>
<ds:datastoreItem xmlns:ds="http://schemas.openxmlformats.org/officeDocument/2006/customXml" ds:itemID="{B18DD0A5-592E-4BCB-AE5D-FF4DF683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Sofi Bermúdez</cp:lastModifiedBy>
  <cp:revision>5</cp:revision>
  <dcterms:created xsi:type="dcterms:W3CDTF">2018-02-26T18:10:00Z</dcterms:created>
  <dcterms:modified xsi:type="dcterms:W3CDTF">2018-04-03T06:22:00Z</dcterms:modified>
</cp:coreProperties>
</file>